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DIỄN VĂN BẾ MẠC</w:t>
      </w:r>
    </w:p>
    <w:p>
      <w:pPr>
        <w:pStyle w:val="9"/>
        <w:keepNext w:val="0"/>
        <w:keepLines w:val="0"/>
        <w:widowControl/>
        <w:suppressLineNumbers w:val="0"/>
        <w:ind w:left="0" w:firstLine="720"/>
        <w:jc w:val="both"/>
        <w:rPr>
          <w:rFonts w:hint="default" w:cs="Times New Roman"/>
          <w:sz w:val="32"/>
          <w:szCs w:val="32"/>
          <w:lang w:val="en-US"/>
        </w:rPr>
      </w:pPr>
      <w:r>
        <w:rPr>
          <w:rFonts w:hint="default" w:cs="Times New Roman"/>
          <w:sz w:val="32"/>
          <w:szCs w:val="32"/>
          <w:lang w:val="en-US"/>
        </w:rPr>
        <w:t xml:space="preserve">Kính thưa: </w:t>
      </w:r>
    </w:p>
    <w:p>
      <w:pPr>
        <w:pStyle w:val="9"/>
        <w:keepNext w:val="0"/>
        <w:keepLines w:val="0"/>
        <w:widowControl/>
        <w:suppressLineNumbers w:val="0"/>
        <w:ind w:left="0" w:firstLine="720"/>
        <w:jc w:val="both"/>
        <w:rPr>
          <w:rFonts w:hint="default" w:cs="Times New Roman"/>
          <w:sz w:val="32"/>
          <w:szCs w:val="32"/>
          <w:lang w:val="en-US"/>
        </w:rPr>
      </w:pPr>
      <w:r>
        <w:rPr>
          <w:rFonts w:hint="default" w:cs="Times New Roman"/>
          <w:sz w:val="32"/>
          <w:szCs w:val="32"/>
          <w:lang w:val="en-US"/>
        </w:rPr>
        <w:t>- Đồng chí Hồ phước thành - TUV - Giám đốc Sở Kế hoạch đầu tư tỉnh Gal</w:t>
      </w:r>
    </w:p>
    <w:p>
      <w:pPr>
        <w:pStyle w:val="9"/>
        <w:keepNext w:val="0"/>
        <w:keepLines w:val="0"/>
        <w:widowControl/>
        <w:suppressLineNumbers w:val="0"/>
        <w:ind w:left="0" w:firstLine="720"/>
        <w:jc w:val="both"/>
        <w:rPr>
          <w:rFonts w:hint="default" w:cs="Times New Roman"/>
          <w:sz w:val="32"/>
          <w:szCs w:val="32"/>
          <w:lang w:val="en-US"/>
        </w:rPr>
      </w:pPr>
      <w:r>
        <w:rPr>
          <w:rFonts w:hint="default" w:cs="Times New Roman"/>
          <w:sz w:val="32"/>
          <w:szCs w:val="32"/>
          <w:lang w:val="en-US"/>
        </w:rPr>
        <w:t>- Kính thưa, lãnh đạo các Sở ngành của tỉnh</w:t>
      </w:r>
    </w:p>
    <w:p>
      <w:pPr>
        <w:pStyle w:val="9"/>
        <w:keepNext w:val="0"/>
        <w:keepLines w:val="0"/>
        <w:widowControl/>
        <w:suppressLineNumbers w:val="0"/>
        <w:ind w:left="0" w:firstLine="720"/>
        <w:jc w:val="both"/>
        <w:rPr>
          <w:rFonts w:hint="default" w:cs="Times New Roman"/>
          <w:sz w:val="32"/>
          <w:szCs w:val="32"/>
          <w:lang w:val="en-US"/>
        </w:rPr>
      </w:pPr>
      <w:r>
        <w:rPr>
          <w:rFonts w:hint="default" w:cs="Times New Roman"/>
          <w:sz w:val="32"/>
          <w:szCs w:val="32"/>
          <w:lang w:val="en-US"/>
        </w:rPr>
        <w:t>- Kính thưa: Đồng chí Trần Đình Hiệp - TUV - Bí thư Huyện ủy.</w:t>
      </w:r>
    </w:p>
    <w:p>
      <w:pPr>
        <w:pStyle w:val="9"/>
        <w:keepNext w:val="0"/>
        <w:keepLines w:val="0"/>
        <w:widowControl/>
        <w:suppressLineNumbers w:val="0"/>
        <w:ind w:left="0" w:firstLine="720"/>
        <w:jc w:val="both"/>
        <w:rPr>
          <w:rFonts w:hint="default" w:cs="Times New Roman"/>
          <w:sz w:val="32"/>
          <w:szCs w:val="32"/>
          <w:lang w:val="en-US"/>
        </w:rPr>
      </w:pPr>
      <w:r>
        <w:rPr>
          <w:rFonts w:hint="default" w:cs="Times New Roman"/>
          <w:sz w:val="32"/>
          <w:szCs w:val="32"/>
          <w:lang w:val="en-US"/>
        </w:rPr>
        <w:t>Kính thưa quý vị đại biểu, quý vị khách quý</w:t>
      </w:r>
    </w:p>
    <w:p>
      <w:pPr>
        <w:pStyle w:val="9"/>
        <w:keepNext w:val="0"/>
        <w:keepLines w:val="0"/>
        <w:widowControl/>
        <w:suppressLineNumbers w:val="0"/>
        <w:ind w:left="0" w:firstLine="720"/>
        <w:jc w:val="both"/>
        <w:rPr>
          <w:rFonts w:hint="default" w:cs="Times New Roman"/>
          <w:sz w:val="32"/>
          <w:szCs w:val="32"/>
          <w:lang w:val="en-US"/>
        </w:rPr>
      </w:pPr>
      <w:r>
        <w:rPr>
          <w:rFonts w:hint="default" w:cs="Times New Roman"/>
          <w:sz w:val="32"/>
          <w:szCs w:val="32"/>
          <w:lang w:val="en-US"/>
        </w:rPr>
        <w:t>Trong bộn bề công việc cuối năm, được sự quan tâm của lãnh đạo các sở ngành của tỉnh, các doanh nghiệp trong và ngoài tỉnh, các doanh nghiệp của huyện, các hợp tác xã, các hộ kinh doanh, lãnh đạo các ban ngành của huyện, các xã thị trấn, chúng ta đã sắp sếp thời gian, khắc phục đường xá xa xôi, cùng về đây dự hội nghị gặp mặt, Kêu gọi thu hút đầu tư hôm nay.</w:t>
      </w:r>
    </w:p>
    <w:p>
      <w:pPr>
        <w:pStyle w:val="9"/>
        <w:keepNext w:val="0"/>
        <w:keepLines w:val="0"/>
        <w:widowControl/>
        <w:suppressLineNumbers w:val="0"/>
        <w:ind w:left="0" w:firstLine="720"/>
        <w:jc w:val="both"/>
        <w:rPr>
          <w:rFonts w:hint="default" w:cs="Times New Roman"/>
          <w:sz w:val="32"/>
          <w:szCs w:val="32"/>
          <w:lang w:val="en-US"/>
        </w:rPr>
      </w:pPr>
      <w:r>
        <w:rPr>
          <w:rFonts w:hint="default" w:cs="Times New Roman"/>
          <w:sz w:val="32"/>
          <w:szCs w:val="32"/>
          <w:lang w:val="en-US"/>
        </w:rPr>
        <w:t>Xin thay mặt lãnh đạo huyện, tôi xin gửi đến các đồng chí lãnh đạo, quý vị đại biểu lời cảm ơn và lời chào mừng nồng nhiệt nhất, chúc các đồng chí lãnh đạo, quý vị đại biểu nhiều sức khỏe và may mắn trong cuộc sống.</w:t>
      </w:r>
    </w:p>
    <w:p>
      <w:pPr>
        <w:pStyle w:val="9"/>
        <w:keepNext w:val="0"/>
        <w:keepLines w:val="0"/>
        <w:widowControl/>
        <w:suppressLineNumbers w:val="0"/>
        <w:ind w:left="0" w:firstLine="720"/>
        <w:jc w:val="both"/>
        <w:rPr>
          <w:rFonts w:hint="default" w:cs="Times New Roman"/>
          <w:sz w:val="32"/>
          <w:szCs w:val="32"/>
          <w:lang w:val="en-US"/>
        </w:rPr>
      </w:pPr>
      <w:r>
        <w:rPr>
          <w:rFonts w:hint="default" w:cs="Times New Roman"/>
          <w:sz w:val="32"/>
          <w:szCs w:val="32"/>
          <w:lang w:val="en-US"/>
        </w:rPr>
        <w:t>Kính thưa quý vị đại biểu</w:t>
      </w:r>
    </w:p>
    <w:p>
      <w:pPr>
        <w:pStyle w:val="9"/>
        <w:keepNext w:val="0"/>
        <w:keepLines w:val="0"/>
        <w:widowControl/>
        <w:suppressLineNumbers w:val="0"/>
        <w:ind w:left="0" w:firstLine="720"/>
        <w:jc w:val="both"/>
        <w:rPr>
          <w:rFonts w:ascii="Times New Roman" w:hAnsi="Times New Roman" w:cs="Times New Roman"/>
          <w:sz w:val="32"/>
          <w:szCs w:val="32"/>
          <w:lang w:val="de-DE"/>
        </w:rPr>
      </w:pPr>
      <w:r>
        <w:rPr>
          <w:rFonts w:ascii="Times New Roman" w:hAnsi="Times New Roman" w:cs="Times New Roman"/>
          <w:sz w:val="32"/>
          <w:szCs w:val="32"/>
          <w:lang w:val="de-DE"/>
        </w:rPr>
        <w:t>Huyện Mang Yang có vị trí địa lý tương đối thuận lợi, so với một số huyện, thị khác trong tỉnh. Trên địa bàn huyện có nhiều tuyến giao thông quan trọng đi qua như Quốc lộ 19 -</w:t>
      </w:r>
      <w:r>
        <w:rPr>
          <w:rFonts w:ascii="Arial" w:hAnsi="Arial" w:cs="Arial"/>
          <w:color w:val="202122"/>
          <w:sz w:val="21"/>
          <w:szCs w:val="21"/>
          <w:shd w:val="clear" w:color="auto" w:fill="FFFFFF"/>
          <w:lang w:val="de-DE"/>
        </w:rPr>
        <w:t xml:space="preserve"> </w:t>
      </w:r>
      <w:r>
        <w:rPr>
          <w:rFonts w:ascii="Times New Roman" w:hAnsi="Times New Roman" w:cs="Times New Roman"/>
          <w:sz w:val="32"/>
          <w:szCs w:val="32"/>
          <w:lang w:val="de-DE"/>
        </w:rPr>
        <w:t>con đường giao thông huyết mạch nối các tỉnh </w:t>
      </w:r>
      <w:r>
        <w:fldChar w:fldCharType="begin"/>
      </w:r>
      <w:r>
        <w:instrText xml:space="preserve"> HYPERLINK "https://vi.wikipedia.org/wiki/T%C3%A2y_Nguy%C3%AAn" \o "Tây Nguyên" </w:instrText>
      </w:r>
      <w:r>
        <w:fldChar w:fldCharType="separate"/>
      </w:r>
      <w:r>
        <w:rPr>
          <w:rStyle w:val="8"/>
          <w:rFonts w:ascii="Times New Roman" w:hAnsi="Times New Roman" w:cs="Times New Roman"/>
          <w:sz w:val="32"/>
          <w:szCs w:val="32"/>
          <w:lang w:val="de-DE"/>
        </w:rPr>
        <w:t>Tây Nguyên</w:t>
      </w:r>
      <w:r>
        <w:rPr>
          <w:rStyle w:val="8"/>
          <w:rFonts w:ascii="Times New Roman" w:hAnsi="Times New Roman" w:cs="Times New Roman"/>
          <w:sz w:val="32"/>
          <w:szCs w:val="32"/>
          <w:lang w:val="de-DE"/>
        </w:rPr>
        <w:fldChar w:fldCharType="end"/>
      </w:r>
      <w:r>
        <w:rPr>
          <w:rFonts w:ascii="Times New Roman" w:hAnsi="Times New Roman" w:cs="Times New Roman"/>
          <w:sz w:val="32"/>
          <w:szCs w:val="32"/>
          <w:lang w:val="de-DE"/>
        </w:rPr>
        <w:t> và </w:t>
      </w:r>
      <w:r>
        <w:fldChar w:fldCharType="begin"/>
      </w:r>
      <w:r>
        <w:instrText xml:space="preserve"> HYPERLINK "https://vi.wikipedia.org/wiki/C%E1%BA%A3ng_Quy_Nh%C6%A1n" \o "Cảng Quy Nhơn" </w:instrText>
      </w:r>
      <w:r>
        <w:fldChar w:fldCharType="separate"/>
      </w:r>
      <w:r>
        <w:rPr>
          <w:rStyle w:val="8"/>
          <w:rFonts w:ascii="Times New Roman" w:hAnsi="Times New Roman" w:cs="Times New Roman"/>
          <w:sz w:val="32"/>
          <w:szCs w:val="32"/>
          <w:lang w:val="de-DE"/>
        </w:rPr>
        <w:t>cảng Quy Nhơn</w:t>
      </w:r>
      <w:r>
        <w:rPr>
          <w:rStyle w:val="8"/>
          <w:rFonts w:ascii="Times New Roman" w:hAnsi="Times New Roman" w:cs="Times New Roman"/>
          <w:sz w:val="32"/>
          <w:szCs w:val="32"/>
          <w:lang w:val="de-DE"/>
        </w:rPr>
        <w:fldChar w:fldCharType="end"/>
      </w:r>
      <w:r>
        <w:rPr>
          <w:rFonts w:ascii="Times New Roman" w:hAnsi="Times New Roman" w:cs="Times New Roman"/>
          <w:sz w:val="32"/>
          <w:szCs w:val="32"/>
          <w:lang w:val="de-DE"/>
        </w:rPr>
        <w:t xml:space="preserve"> (Bình Định); Tuyến tỉnh lộ 666 - tuyến đường liên huyện Mang Yang - Ia Pa đi qua 5 xã: Kon Chiêng, Kon Thụp, Đăk Djrăng, Lơ Pang (huyện Mang Yang) và Pờ Tó (huyện Ia Pa), kết nối Quốc lộ 19 đến đường Trường Sơn Đông. </w:t>
      </w:r>
    </w:p>
    <w:p>
      <w:pPr>
        <w:pStyle w:val="9"/>
        <w:keepNext w:val="0"/>
        <w:keepLines w:val="0"/>
        <w:widowControl/>
        <w:suppressLineNumbers w:val="0"/>
        <w:jc w:val="both"/>
        <w:rPr>
          <w:rFonts w:hint="default" w:cs="Times New Roman"/>
          <w:sz w:val="32"/>
          <w:szCs w:val="32"/>
          <w:lang w:val="en-US"/>
        </w:rPr>
      </w:pPr>
      <w:r>
        <w:rPr>
          <w:rFonts w:hint="default" w:cs="Times New Roman"/>
          <w:sz w:val="32"/>
          <w:szCs w:val="32"/>
          <w:lang w:val="en-US"/>
        </w:rPr>
        <w:t xml:space="preserve">Mang Yang </w:t>
      </w:r>
      <w:r>
        <w:rPr>
          <w:rFonts w:hint="default" w:ascii="Times New Roman" w:hAnsi="Times New Roman" w:cs="Times New Roman"/>
          <w:sz w:val="32"/>
          <w:szCs w:val="32"/>
        </w:rPr>
        <w:t xml:space="preserve">là một vùng đất giàu tiềm năng, có vị </w:t>
      </w:r>
      <w:r>
        <w:rPr>
          <w:rFonts w:hint="default" w:cs="Times New Roman"/>
          <w:sz w:val="32"/>
          <w:szCs w:val="32"/>
          <w:lang w:val="en-US"/>
        </w:rPr>
        <w:t>chiến lược quan trọng về quốc phòng an ninh, thuận lợi cho việc giao thương, phát triển kinh tế, văn hóa xã hội, với diện tích tự nhiên là 112.676,58 ha, dân số trên 70 ngàn người.</w:t>
      </w:r>
    </w:p>
    <w:p>
      <w:pPr>
        <w:pStyle w:val="9"/>
        <w:keepNext w:val="0"/>
        <w:keepLines w:val="0"/>
        <w:widowControl/>
        <w:suppressLineNumbers w:val="0"/>
        <w:jc w:val="both"/>
        <w:rPr>
          <w:rFonts w:hint="default" w:cs="Times New Roman"/>
          <w:sz w:val="32"/>
          <w:szCs w:val="32"/>
          <w:lang w:val="en-US"/>
        </w:rPr>
      </w:pPr>
      <w:r>
        <w:rPr>
          <w:rFonts w:hint="default" w:cs="Times New Roman"/>
          <w:sz w:val="32"/>
          <w:szCs w:val="32"/>
          <w:lang w:val="en-US"/>
        </w:rPr>
        <w:t xml:space="preserve">Toàn huyện 12 xã, thị trấn; có 18 dân tộc anh em sinh sống, chiếm 61% dân số toàn huyện, </w:t>
      </w:r>
      <w:r>
        <w:rPr>
          <w:rFonts w:ascii="Times New Roman" w:hAnsi="Times New Roman"/>
          <w:iCs/>
          <w:sz w:val="32"/>
          <w:szCs w:val="32"/>
          <w:lang w:val="nl-NL"/>
        </w:rPr>
        <w:t>đến</w:t>
      </w:r>
      <w:r>
        <w:rPr>
          <w:rFonts w:hint="default" w:ascii="Times New Roman" w:hAnsi="Times New Roman"/>
          <w:iCs/>
          <w:sz w:val="32"/>
          <w:szCs w:val="32"/>
          <w:lang w:val="en-US"/>
        </w:rPr>
        <w:t xml:space="preserve"> hết</w:t>
      </w:r>
      <w:r>
        <w:rPr>
          <w:rFonts w:ascii="Times New Roman" w:hAnsi="Times New Roman"/>
          <w:iCs/>
          <w:sz w:val="32"/>
          <w:szCs w:val="32"/>
          <w:lang w:val="nl-NL"/>
        </w:rPr>
        <w:t xml:space="preserve"> năm 2020 tỷ lệ hộ nghèo </w:t>
      </w:r>
      <w:r>
        <w:rPr>
          <w:rFonts w:hint="default" w:ascii="Times New Roman" w:hAnsi="Times New Roman"/>
          <w:iCs/>
          <w:sz w:val="32"/>
          <w:szCs w:val="32"/>
          <w:lang w:val="en-US"/>
        </w:rPr>
        <w:t xml:space="preserve">trên địa bàn </w:t>
      </w:r>
      <w:r>
        <w:rPr>
          <w:rFonts w:ascii="Times New Roman" w:hAnsi="Times New Roman"/>
          <w:iCs/>
          <w:sz w:val="32"/>
          <w:szCs w:val="32"/>
          <w:lang w:val="nl-NL"/>
        </w:rPr>
        <w:t>còn 9,8</w:t>
      </w:r>
      <w:r>
        <w:rPr>
          <w:rFonts w:hint="default" w:ascii="Times New Roman" w:hAnsi="Times New Roman"/>
          <w:iCs/>
          <w:sz w:val="32"/>
          <w:szCs w:val="32"/>
          <w:lang w:val="en-US"/>
        </w:rPr>
        <w:t>3</w:t>
      </w:r>
      <w:r>
        <w:rPr>
          <w:rFonts w:ascii="Times New Roman" w:hAnsi="Times New Roman"/>
          <w:iCs/>
          <w:sz w:val="32"/>
          <w:szCs w:val="32"/>
          <w:lang w:val="nl-NL"/>
        </w:rPr>
        <w:t>%</w:t>
      </w:r>
      <w:r>
        <w:rPr>
          <w:rFonts w:hint="default" w:ascii="Times New Roman" w:hAnsi="Times New Roman"/>
          <w:iCs/>
          <w:sz w:val="32"/>
          <w:szCs w:val="32"/>
          <w:lang w:val="en-US"/>
        </w:rPr>
        <w:t xml:space="preserve">. </w:t>
      </w:r>
      <w:r>
        <w:rPr>
          <w:rFonts w:ascii="Times New Roman" w:hAnsi="Times New Roman"/>
          <w:iCs/>
          <w:sz w:val="32"/>
          <w:szCs w:val="32"/>
          <w:lang w:val="nl-NL"/>
        </w:rPr>
        <w:t>100% hộ gia đình chính sách thoát nghèo</w:t>
      </w:r>
      <w:r>
        <w:rPr>
          <w:rFonts w:hint="default" w:ascii="Times New Roman" w:hAnsi="Times New Roman"/>
          <w:iCs/>
          <w:sz w:val="32"/>
          <w:szCs w:val="32"/>
          <w:lang w:val="en-US"/>
        </w:rPr>
        <w:t xml:space="preserve">. Tỷ lệ lao động được đào tạo chiếm 31% trong tổng số lao động </w:t>
      </w:r>
      <w:r>
        <w:rPr>
          <w:rFonts w:hint="default" w:cs="Times New Roman"/>
          <w:sz w:val="32"/>
          <w:szCs w:val="32"/>
          <w:lang w:val="en-US"/>
        </w:rPr>
        <w:t>trên địa bàn huyện. T</w:t>
      </w:r>
      <w:r>
        <w:rPr>
          <w:rFonts w:hint="default" w:ascii="Times New Roman" w:hAnsi="Times New Roman"/>
          <w:sz w:val="32"/>
          <w:szCs w:val="32"/>
          <w:lang w:val="en-US"/>
        </w:rPr>
        <w:t>ình hình a</w:t>
      </w:r>
      <w:r>
        <w:rPr>
          <w:rFonts w:hint="default" w:cs="Times New Roman"/>
          <w:sz w:val="32"/>
          <w:szCs w:val="32"/>
          <w:lang w:val="en-US"/>
        </w:rPr>
        <w:t>n ninh chính trị, trật tự an toàn xã hội luôn được giữ vững.</w:t>
      </w:r>
    </w:p>
    <w:p>
      <w:pPr>
        <w:pStyle w:val="9"/>
        <w:keepNext w:val="0"/>
        <w:keepLines w:val="0"/>
        <w:widowControl/>
        <w:suppressLineNumbers w:val="0"/>
        <w:jc w:val="both"/>
        <w:rPr>
          <w:rFonts w:hint="default" w:ascii="Times New Roman" w:hAnsi="Times New Roman" w:cs="Times New Roman"/>
          <w:sz w:val="32"/>
          <w:szCs w:val="32"/>
        </w:rPr>
      </w:pPr>
      <w:r>
        <w:rPr>
          <w:rFonts w:hint="default" w:cs="Times New Roman"/>
          <w:sz w:val="32"/>
          <w:szCs w:val="32"/>
          <w:lang w:val="en-US"/>
        </w:rPr>
        <w:t>C</w:t>
      </w:r>
      <w:r>
        <w:rPr>
          <w:rFonts w:hint="default" w:ascii="Times New Roman" w:hAnsi="Times New Roman" w:cs="Times New Roman"/>
          <w:sz w:val="32"/>
          <w:szCs w:val="32"/>
        </w:rPr>
        <w:t xml:space="preserve">hính quyền </w:t>
      </w:r>
      <w:r>
        <w:rPr>
          <w:rFonts w:hint="default" w:cs="Times New Roman"/>
          <w:sz w:val="32"/>
          <w:szCs w:val="32"/>
          <w:lang w:val="en-US"/>
        </w:rPr>
        <w:t xml:space="preserve">các cấp </w:t>
      </w:r>
      <w:r>
        <w:rPr>
          <w:rFonts w:hint="default" w:ascii="Times New Roman" w:hAnsi="Times New Roman" w:cs="Times New Roman"/>
          <w:sz w:val="32"/>
          <w:szCs w:val="32"/>
        </w:rPr>
        <w:t xml:space="preserve">thân thiện cởi mở, </w:t>
      </w:r>
      <w:r>
        <w:rPr>
          <w:rFonts w:hint="default" w:cs="Times New Roman"/>
          <w:sz w:val="32"/>
          <w:szCs w:val="32"/>
          <w:lang w:val="en-US"/>
        </w:rPr>
        <w:t>k</w:t>
      </w:r>
      <w:r>
        <w:rPr>
          <w:rFonts w:ascii="Times New Roman" w:hAnsi="Times New Roman"/>
          <w:sz w:val="32"/>
          <w:szCs w:val="32"/>
          <w:lang w:val="vi-VN"/>
        </w:rPr>
        <w:t>huyến khích, tạo môi trường thuận lợi và bình đẳng</w:t>
      </w:r>
      <w:r>
        <w:rPr>
          <w:rFonts w:hint="default" w:ascii="Times New Roman" w:hAnsi="Times New Roman"/>
          <w:sz w:val="32"/>
          <w:szCs w:val="32"/>
          <w:lang w:val="en-US"/>
        </w:rPr>
        <w:t xml:space="preserve">, </w:t>
      </w:r>
      <w:r>
        <w:rPr>
          <w:rFonts w:hint="default" w:cs="Times New Roman"/>
          <w:sz w:val="32"/>
          <w:szCs w:val="32"/>
          <w:lang w:val="en-US"/>
        </w:rPr>
        <w:t xml:space="preserve">tạo mọi điều kiện để phát triển các thành phần kinh tế hiện có, cũng như </w:t>
      </w:r>
      <w:r>
        <w:rPr>
          <w:rFonts w:hint="default" w:ascii="Times New Roman" w:hAnsi="Times New Roman" w:cs="Times New Roman"/>
          <w:sz w:val="32"/>
          <w:szCs w:val="32"/>
        </w:rPr>
        <w:t>luôn nhiệt tình chào đón</w:t>
      </w:r>
      <w:r>
        <w:rPr>
          <w:rFonts w:hint="default" w:cs="Times New Roman"/>
          <w:sz w:val="32"/>
          <w:szCs w:val="32"/>
          <w:lang w:val="en-US"/>
        </w:rPr>
        <w:t xml:space="preserve"> các</w:t>
      </w:r>
      <w:r>
        <w:rPr>
          <w:rFonts w:hint="default" w:ascii="Times New Roman" w:hAnsi="Times New Roman" w:cs="Times New Roman"/>
          <w:sz w:val="32"/>
          <w:szCs w:val="32"/>
        </w:rPr>
        <w:t xml:space="preserve"> nhà đầu tư về </w:t>
      </w:r>
      <w:r>
        <w:rPr>
          <w:rFonts w:hint="default" w:cs="Times New Roman"/>
          <w:sz w:val="32"/>
          <w:szCs w:val="32"/>
          <w:lang w:val="en-US"/>
        </w:rPr>
        <w:t xml:space="preserve">với huyện, </w:t>
      </w:r>
      <w:r>
        <w:rPr>
          <w:rFonts w:hint="default" w:ascii="Times New Roman" w:hAnsi="Times New Roman" w:cs="Times New Roman"/>
          <w:sz w:val="32"/>
          <w:szCs w:val="32"/>
        </w:rPr>
        <w:t>góp phần xây dựng, phát triển kinh tế - xã hội</w:t>
      </w:r>
      <w:r>
        <w:rPr>
          <w:rFonts w:hint="default" w:cs="Times New Roman"/>
          <w:sz w:val="32"/>
          <w:szCs w:val="32"/>
          <w:lang w:val="en-US"/>
        </w:rPr>
        <w:t xml:space="preserve"> của</w:t>
      </w:r>
      <w:r>
        <w:rPr>
          <w:rFonts w:hint="default" w:ascii="Times New Roman" w:hAnsi="Times New Roman" w:cs="Times New Roman"/>
          <w:sz w:val="32"/>
          <w:szCs w:val="32"/>
        </w:rPr>
        <w:t xml:space="preserve"> </w:t>
      </w:r>
      <w:r>
        <w:rPr>
          <w:rFonts w:hint="default" w:cs="Times New Roman"/>
          <w:sz w:val="32"/>
          <w:szCs w:val="32"/>
          <w:lang w:val="en-US"/>
        </w:rPr>
        <w:t xml:space="preserve">huyện </w:t>
      </w:r>
      <w:r>
        <w:rPr>
          <w:rFonts w:hint="default" w:ascii="Times New Roman" w:hAnsi="Times New Roman" w:cs="Times New Roman"/>
          <w:sz w:val="32"/>
          <w:szCs w:val="32"/>
        </w:rPr>
        <w:t>nhà.</w:t>
      </w:r>
    </w:p>
    <w:p>
      <w:pPr>
        <w:pStyle w:val="9"/>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sz w:val="32"/>
          <w:szCs w:val="32"/>
          <w:lang w:val="en-US"/>
        </w:rPr>
        <w:t xml:space="preserve">Hiện nay, </w:t>
      </w:r>
      <w:r>
        <w:rPr>
          <w:rFonts w:ascii="Times New Roman" w:hAnsi="Times New Roman"/>
          <w:sz w:val="32"/>
          <w:szCs w:val="32"/>
          <w:lang w:val="vi-VN"/>
        </w:rPr>
        <w:t xml:space="preserve">trên địa bàn huyện có </w:t>
      </w:r>
      <w:r>
        <w:rPr>
          <w:rFonts w:hint="default" w:ascii="Times New Roman" w:hAnsi="Times New Roman"/>
          <w:sz w:val="32"/>
          <w:szCs w:val="32"/>
          <w:lang w:val="en-US"/>
        </w:rPr>
        <w:t>trên 8</w:t>
      </w:r>
      <w:r>
        <w:rPr>
          <w:rFonts w:hint="default"/>
          <w:sz w:val="32"/>
          <w:szCs w:val="32"/>
          <w:lang w:val="en-US"/>
        </w:rPr>
        <w:t>5</w:t>
      </w:r>
      <w:r>
        <w:rPr>
          <w:rFonts w:ascii="Times New Roman" w:hAnsi="Times New Roman"/>
          <w:sz w:val="32"/>
          <w:szCs w:val="32"/>
          <w:lang w:val="vi-VN"/>
        </w:rPr>
        <w:t xml:space="preserve"> doanh nghiệp, 14 hợp tác xã. Các thành phần kinh tế tư nhân, cá thể hoạt động khá hiệu quả, góp phần đáng kể vào phát triển kinh tế - xã hội, tăng thu ngân sách, giải quyết việc làm trên địa bàn. </w:t>
      </w:r>
      <w:r>
        <w:rPr>
          <w:rFonts w:hint="default" w:ascii="Times New Roman" w:hAnsi="Times New Roman" w:cs="Times New Roman"/>
          <w:sz w:val="32"/>
          <w:szCs w:val="32"/>
        </w:rPr>
        <w:t xml:space="preserve"> </w:t>
      </w:r>
    </w:p>
    <w:p>
      <w:pPr>
        <w:pStyle w:val="9"/>
        <w:keepNext w:val="0"/>
        <w:keepLines w:val="0"/>
        <w:widowControl/>
        <w:suppressLineNumbers w:val="0"/>
        <w:ind w:left="0" w:firstLine="720"/>
        <w:jc w:val="both"/>
        <w:rPr>
          <w:rFonts w:hint="default" w:cs="Times New Roman"/>
          <w:sz w:val="32"/>
          <w:szCs w:val="32"/>
          <w:lang w:val="en-US"/>
        </w:rPr>
      </w:pPr>
      <w:r>
        <w:rPr>
          <w:rFonts w:ascii="Times New Roman" w:hAnsi="Times New Roman" w:cs="Times New Roman"/>
          <w:sz w:val="32"/>
          <w:szCs w:val="32"/>
          <w:lang w:val="de-DE"/>
        </w:rPr>
        <w:t xml:space="preserve">Cùng với </w:t>
      </w:r>
      <w:r>
        <w:rPr>
          <w:rFonts w:cs="Times New Roman"/>
          <w:sz w:val="32"/>
          <w:szCs w:val="32"/>
          <w:lang w:val="en-US"/>
        </w:rPr>
        <w:t>đ</w:t>
      </w:r>
      <w:r>
        <w:rPr>
          <w:rFonts w:hint="default" w:cs="Times New Roman"/>
          <w:sz w:val="32"/>
          <w:szCs w:val="32"/>
          <w:lang w:val="en-US"/>
        </w:rPr>
        <w:t xml:space="preserve">ó là </w:t>
      </w:r>
      <w:r>
        <w:rPr>
          <w:rFonts w:ascii="Times New Roman" w:hAnsi="Times New Roman" w:cs="Times New Roman"/>
          <w:sz w:val="32"/>
          <w:szCs w:val="32"/>
          <w:lang w:val="de-DE"/>
        </w:rPr>
        <w:t>những lợi thế trong phát triển nông lâm nghiệp, huyện Mang Yang là địa bàn</w:t>
      </w:r>
      <w:r>
        <w:rPr>
          <w:rFonts w:hint="default" w:ascii="Times New Roman" w:hAnsi="Times New Roman" w:eastAsia="Helvetica" w:cs="Times New Roman"/>
          <w:i w:val="0"/>
          <w:iCs w:val="0"/>
          <w:caps w:val="0"/>
          <w:color w:val="333333"/>
          <w:spacing w:val="0"/>
          <w:sz w:val="32"/>
          <w:szCs w:val="32"/>
          <w:shd w:val="clear" w:fill="FFFFFF"/>
          <w:lang w:val="en-US"/>
        </w:rPr>
        <w:t xml:space="preserve"> </w:t>
      </w:r>
      <w:r>
        <w:rPr>
          <w:rFonts w:hint="default" w:ascii="Times New Roman" w:hAnsi="Times New Roman" w:eastAsia="Helvetica" w:cs="Times New Roman"/>
          <w:i w:val="0"/>
          <w:iCs w:val="0"/>
          <w:caps w:val="0"/>
          <w:color w:val="333333"/>
          <w:spacing w:val="0"/>
          <w:sz w:val="32"/>
          <w:szCs w:val="32"/>
          <w:shd w:val="clear" w:fill="FFFFFF"/>
        </w:rPr>
        <w:t xml:space="preserve">có thế mạnh về nông nghiệp, đặc biệt là các loại cây công nghiệp có giá trị kinh tế cao, cây cà phê, hồ tiêu </w:t>
      </w:r>
      <w:r>
        <w:rPr>
          <w:rFonts w:hint="default" w:ascii="Times New Roman" w:hAnsi="Times New Roman" w:eastAsia="Helvetica" w:cs="Times New Roman"/>
          <w:i w:val="0"/>
          <w:iCs w:val="0"/>
          <w:caps w:val="0"/>
          <w:color w:val="333333"/>
          <w:spacing w:val="0"/>
          <w:sz w:val="32"/>
          <w:szCs w:val="32"/>
          <w:shd w:val="clear" w:fill="FFFFFF"/>
          <w:lang w:val="en-US"/>
        </w:rPr>
        <w:t>, chanh dây…</w:t>
      </w:r>
      <w:r>
        <w:rPr>
          <w:rFonts w:hint="default" w:ascii="Times New Roman" w:hAnsi="Times New Roman" w:eastAsia="Helvetica" w:cs="Times New Roman"/>
          <w:i w:val="0"/>
          <w:iCs w:val="0"/>
          <w:caps w:val="0"/>
          <w:color w:val="333333"/>
          <w:spacing w:val="0"/>
          <w:sz w:val="32"/>
          <w:szCs w:val="32"/>
          <w:shd w:val="clear" w:fill="FFFFFF"/>
        </w:rPr>
        <w:t xml:space="preserve">; ngành chăn nuôi của </w:t>
      </w:r>
      <w:r>
        <w:rPr>
          <w:rFonts w:hint="default" w:ascii="Times New Roman" w:hAnsi="Times New Roman" w:eastAsia="Helvetica" w:cs="Times New Roman"/>
          <w:i w:val="0"/>
          <w:iCs w:val="0"/>
          <w:caps w:val="0"/>
          <w:color w:val="333333"/>
          <w:spacing w:val="0"/>
          <w:sz w:val="32"/>
          <w:szCs w:val="32"/>
          <w:shd w:val="clear" w:fill="FFFFFF"/>
          <w:lang w:val="en-US"/>
        </w:rPr>
        <w:t xml:space="preserve">huyện </w:t>
      </w:r>
      <w:r>
        <w:rPr>
          <w:rFonts w:hint="default" w:ascii="Times New Roman" w:hAnsi="Times New Roman" w:eastAsia="Helvetica" w:cs="Times New Roman"/>
          <w:i w:val="0"/>
          <w:iCs w:val="0"/>
          <w:caps w:val="0"/>
          <w:color w:val="333333"/>
          <w:spacing w:val="0"/>
          <w:sz w:val="32"/>
          <w:szCs w:val="32"/>
          <w:shd w:val="clear" w:fill="FFFFFF"/>
        </w:rPr>
        <w:t xml:space="preserve">cũng </w:t>
      </w:r>
      <w:r>
        <w:rPr>
          <w:rFonts w:hint="default" w:ascii="Times New Roman" w:hAnsi="Times New Roman" w:eastAsia="Helvetica" w:cs="Times New Roman"/>
          <w:i w:val="0"/>
          <w:iCs w:val="0"/>
          <w:caps w:val="0"/>
          <w:color w:val="333333"/>
          <w:spacing w:val="0"/>
          <w:sz w:val="32"/>
          <w:szCs w:val="32"/>
          <w:shd w:val="clear" w:fill="FFFFFF"/>
          <w:lang w:val="en-US"/>
        </w:rPr>
        <w:t xml:space="preserve">đang </w:t>
      </w:r>
      <w:r>
        <w:rPr>
          <w:rFonts w:hint="default" w:ascii="Times New Roman" w:hAnsi="Times New Roman" w:eastAsia="Helvetica" w:cs="Times New Roman"/>
          <w:i w:val="0"/>
          <w:iCs w:val="0"/>
          <w:caps w:val="0"/>
          <w:color w:val="333333"/>
          <w:spacing w:val="0"/>
          <w:sz w:val="32"/>
          <w:szCs w:val="32"/>
          <w:shd w:val="clear" w:fill="FFFFFF"/>
        </w:rPr>
        <w:t xml:space="preserve">phát triển nhanh với số lượng lớn </w:t>
      </w:r>
      <w:r>
        <w:rPr>
          <w:rFonts w:hint="default" w:ascii="Times New Roman" w:hAnsi="Times New Roman" w:eastAsia="Helvetica" w:cs="Times New Roman"/>
          <w:i w:val="0"/>
          <w:iCs w:val="0"/>
          <w:caps w:val="0"/>
          <w:color w:val="333333"/>
          <w:spacing w:val="0"/>
          <w:sz w:val="32"/>
          <w:szCs w:val="32"/>
          <w:shd w:val="clear" w:fill="FFFFFF"/>
          <w:lang w:val="en-US"/>
        </w:rPr>
        <w:t xml:space="preserve">và theo hướng trang trại phát triển thành </w:t>
      </w:r>
      <w:r>
        <w:rPr>
          <w:rFonts w:hint="default" w:ascii="Times New Roman" w:hAnsi="Times New Roman" w:eastAsia="Helvetica" w:cs="Times New Roman"/>
          <w:i w:val="0"/>
          <w:iCs w:val="0"/>
          <w:caps w:val="0"/>
          <w:color w:val="333333"/>
          <w:spacing w:val="0"/>
          <w:sz w:val="32"/>
          <w:szCs w:val="32"/>
          <w:shd w:val="clear" w:fill="FFFFFF"/>
        </w:rPr>
        <w:t>các trang trại chăn nuôi gia súc, gia cầm theo quy mô tập trung, công nghiệp</w:t>
      </w:r>
      <w:r>
        <w:rPr>
          <w:rFonts w:hint="default" w:ascii="Times New Roman" w:hAnsi="Times New Roman" w:eastAsia="Helvetica" w:cs="Times New Roman"/>
          <w:i w:val="0"/>
          <w:iCs w:val="0"/>
          <w:caps w:val="0"/>
          <w:color w:val="333333"/>
          <w:spacing w:val="0"/>
          <w:sz w:val="32"/>
          <w:szCs w:val="32"/>
          <w:shd w:val="clear" w:fill="FFFFFF"/>
          <w:lang w:val="en-US"/>
        </w:rPr>
        <w:t xml:space="preserve">, và Mang Yang với vị trí địa lý và địa hình đồi núi, </w:t>
      </w:r>
      <w:r>
        <w:rPr>
          <w:rFonts w:ascii="Times New Roman" w:hAnsi="Times New Roman" w:cs="Times New Roman"/>
          <w:sz w:val="32"/>
          <w:szCs w:val="32"/>
          <w:lang w:val="de-DE"/>
        </w:rPr>
        <w:t xml:space="preserve">thuận </w:t>
      </w:r>
      <w:r>
        <w:rPr>
          <w:rFonts w:hint="default" w:ascii="Times New Roman" w:hAnsi="Times New Roman" w:cs="Times New Roman"/>
          <w:sz w:val="32"/>
          <w:szCs w:val="32"/>
          <w:lang w:val="en-US"/>
        </w:rPr>
        <w:t>l</w:t>
      </w:r>
      <w:r>
        <w:rPr>
          <w:rFonts w:ascii="Times New Roman" w:hAnsi="Times New Roman" w:cs="Times New Roman"/>
          <w:sz w:val="32"/>
          <w:szCs w:val="32"/>
          <w:lang w:val="de-DE"/>
        </w:rPr>
        <w:t>ợi</w:t>
      </w:r>
      <w:r>
        <w:rPr>
          <w:rFonts w:hint="default" w:ascii="Times New Roman" w:hAnsi="Times New Roman" w:cs="Times New Roman"/>
          <w:sz w:val="32"/>
          <w:szCs w:val="32"/>
          <w:lang w:val="en-US"/>
        </w:rPr>
        <w:t xml:space="preserve"> cho </w:t>
      </w:r>
      <w:r>
        <w:rPr>
          <w:rFonts w:ascii="Times New Roman" w:hAnsi="Times New Roman" w:cs="Times New Roman"/>
          <w:sz w:val="32"/>
          <w:szCs w:val="32"/>
          <w:lang w:val="de-DE"/>
        </w:rPr>
        <w:t>phát triển năng lượng điện gió, điện mặt trời</w:t>
      </w:r>
      <w:r>
        <w:rPr>
          <w:rFonts w:hint="default" w:cs="Times New Roman"/>
          <w:sz w:val="32"/>
          <w:szCs w:val="32"/>
          <w:lang w:val="en-US"/>
        </w:rPr>
        <w:t xml:space="preserve">, đặc biệt một </w:t>
      </w:r>
      <w:r>
        <w:rPr>
          <w:rFonts w:ascii="Times New Roman" w:hAnsi="Times New Roman" w:cs="Times New Roman"/>
          <w:sz w:val="32"/>
          <w:szCs w:val="32"/>
          <w:lang w:val="de-DE"/>
        </w:rPr>
        <w:t xml:space="preserve">trong những tiềm năng đang </w:t>
      </w:r>
      <w:r>
        <w:rPr>
          <w:rFonts w:hint="default" w:cs="Times New Roman"/>
          <w:sz w:val="32"/>
          <w:szCs w:val="32"/>
          <w:lang w:val="en-US"/>
        </w:rPr>
        <w:t xml:space="preserve">dần </w:t>
      </w:r>
      <w:r>
        <w:rPr>
          <w:rFonts w:ascii="Times New Roman" w:hAnsi="Times New Roman" w:cs="Times New Roman"/>
          <w:sz w:val="32"/>
          <w:szCs w:val="32"/>
          <w:lang w:val="de-DE"/>
        </w:rPr>
        <w:t>được “đánh thức” tại huyện Mang Yang</w:t>
      </w:r>
      <w:r>
        <w:rPr>
          <w:rFonts w:hint="default" w:cs="Times New Roman"/>
          <w:sz w:val="32"/>
          <w:szCs w:val="32"/>
          <w:lang w:val="en-US"/>
        </w:rPr>
        <w:t xml:space="preserve">, </w:t>
      </w:r>
      <w:r>
        <w:rPr>
          <w:rFonts w:ascii="Times New Roman" w:hAnsi="Times New Roman" w:cs="Times New Roman"/>
          <w:sz w:val="32"/>
          <w:szCs w:val="32"/>
          <w:lang w:val="de-DE"/>
        </w:rPr>
        <w:t>đó chính là tiềm năng về phát triển du lịch</w:t>
      </w:r>
      <w:r>
        <w:rPr>
          <w:rFonts w:hint="default" w:cs="Times New Roman"/>
          <w:sz w:val="32"/>
          <w:szCs w:val="32"/>
          <w:lang w:val="en-US"/>
        </w:rPr>
        <w:t>.</w:t>
      </w:r>
    </w:p>
    <w:p>
      <w:pPr>
        <w:pStyle w:val="9"/>
        <w:keepNext w:val="0"/>
        <w:keepLines w:val="0"/>
        <w:widowControl/>
        <w:suppressLineNumbers w:val="0"/>
        <w:ind w:left="0" w:firstLine="720"/>
        <w:jc w:val="both"/>
        <w:rPr>
          <w:rFonts w:hint="default" w:ascii="Times New Roman" w:hAnsi="Times New Roman" w:eastAsia="Helvetica" w:cs="Times New Roman"/>
          <w:i w:val="0"/>
          <w:iCs w:val="0"/>
          <w:caps w:val="0"/>
          <w:color w:val="333333"/>
          <w:spacing w:val="0"/>
          <w:sz w:val="32"/>
          <w:szCs w:val="32"/>
          <w:shd w:val="clear" w:fill="FFFFFF"/>
        </w:rPr>
      </w:pPr>
      <w:r>
        <w:rPr>
          <w:rFonts w:hint="default" w:ascii="Times New Roman" w:hAnsi="Times New Roman" w:eastAsia="Helvetica" w:cs="Times New Roman"/>
          <w:i w:val="0"/>
          <w:iCs w:val="0"/>
          <w:caps w:val="0"/>
          <w:color w:val="333333"/>
          <w:spacing w:val="0"/>
          <w:sz w:val="32"/>
          <w:szCs w:val="32"/>
          <w:shd w:val="clear" w:fill="FFFFFF"/>
          <w:lang w:val="en-US"/>
        </w:rPr>
        <w:t xml:space="preserve">Với </w:t>
      </w:r>
      <w:r>
        <w:rPr>
          <w:rFonts w:hint="default" w:ascii="Times New Roman" w:hAnsi="Times New Roman" w:eastAsia="Helvetica" w:cs="Times New Roman"/>
          <w:i w:val="0"/>
          <w:iCs w:val="0"/>
          <w:caps w:val="0"/>
          <w:color w:val="333333"/>
          <w:spacing w:val="0"/>
          <w:sz w:val="32"/>
          <w:szCs w:val="32"/>
          <w:shd w:val="clear" w:fill="FFFFFF"/>
        </w:rPr>
        <w:t>nỗ lực phấn đấu vươn lên với mục tiêu đẩy mạnh công nghiệp hóa, hiện đại hóa, tiếp tục phát triển nhanh và bền vững, gắn với bảo vệ môi trường, đảm bảo an sinh xã hội, không ngừng nâng cao đời sống vật chất, tinh thần cho n</w:t>
      </w:r>
      <w:bookmarkStart w:id="0" w:name="_GoBack"/>
      <w:bookmarkEnd w:id="0"/>
      <w:r>
        <w:rPr>
          <w:rFonts w:hint="default" w:ascii="Times New Roman" w:hAnsi="Times New Roman" w:eastAsia="Helvetica" w:cs="Times New Roman"/>
          <w:i w:val="0"/>
          <w:iCs w:val="0"/>
          <w:caps w:val="0"/>
          <w:color w:val="333333"/>
          <w:spacing w:val="0"/>
          <w:sz w:val="32"/>
          <w:szCs w:val="32"/>
          <w:shd w:val="clear" w:fill="FFFFFF"/>
        </w:rPr>
        <w:t>hân dân</w:t>
      </w:r>
    </w:p>
    <w:p>
      <w:pPr>
        <w:pStyle w:val="9"/>
        <w:keepNext w:val="0"/>
        <w:keepLines w:val="0"/>
        <w:widowControl/>
        <w:suppressLineNumbers w:val="0"/>
        <w:ind w:left="0" w:firstLine="720"/>
        <w:jc w:val="both"/>
        <w:rPr>
          <w:rFonts w:hint="default" w:cs="Times New Roman"/>
          <w:sz w:val="32"/>
          <w:szCs w:val="32"/>
          <w:lang w:val="en-US"/>
        </w:rPr>
      </w:pPr>
      <w:r>
        <w:rPr>
          <w:rFonts w:hint="default" w:ascii="Times New Roman" w:hAnsi="Times New Roman" w:eastAsia="Helvetica" w:cs="Times New Roman"/>
          <w:i w:val="0"/>
          <w:iCs w:val="0"/>
          <w:caps w:val="0"/>
          <w:color w:val="333333"/>
          <w:spacing w:val="0"/>
          <w:sz w:val="32"/>
          <w:szCs w:val="32"/>
          <w:shd w:val="clear" w:fill="FFFFFF"/>
          <w:lang w:val="en-US"/>
        </w:rPr>
        <w:t xml:space="preserve">Xác định được </w:t>
      </w:r>
      <w:r>
        <w:rPr>
          <w:rFonts w:hint="default" w:cs="Times New Roman"/>
          <w:sz w:val="32"/>
          <w:szCs w:val="32"/>
          <w:lang w:val="en-US"/>
        </w:rPr>
        <w:t>những nhu cầu của tiến trình đô thị hóa, phát triển công nghệ cao, ứng dụng khoa học công nghệ vào sản xuất, cũng như xu thế sản xuất gắn chuỗi liên kết, t</w:t>
      </w:r>
      <w:r>
        <w:rPr>
          <w:rFonts w:hint="default" w:ascii="Times New Roman" w:hAnsi="Times New Roman" w:eastAsia="Helvetica" w:cs="Times New Roman"/>
          <w:i w:val="0"/>
          <w:iCs w:val="0"/>
          <w:caps w:val="0"/>
          <w:color w:val="333333"/>
          <w:spacing w:val="0"/>
          <w:sz w:val="32"/>
          <w:szCs w:val="32"/>
          <w:shd w:val="clear" w:fill="FFFFFF"/>
        </w:rPr>
        <w:t xml:space="preserve">rong thời gian qua </w:t>
      </w:r>
      <w:r>
        <w:rPr>
          <w:rFonts w:hint="default" w:ascii="Times New Roman" w:hAnsi="Times New Roman" w:eastAsia="Helvetica" w:cs="Times New Roman"/>
          <w:i w:val="0"/>
          <w:iCs w:val="0"/>
          <w:caps w:val="0"/>
          <w:color w:val="333333"/>
          <w:spacing w:val="0"/>
          <w:sz w:val="32"/>
          <w:szCs w:val="32"/>
          <w:shd w:val="clear" w:fill="FFFFFF"/>
          <w:lang w:val="en-US"/>
        </w:rPr>
        <w:t xml:space="preserve">huyện cụm công nghiệp của huyện đã thu hút được nhà đầu tư lớn, dần lấp đầy cụm công nghiệp, tiểu thủ công nghiệp, và hiện nay theo nhu cầu phát triển, huyện đang tiến hành trình UBND tỉnh phát triển mở rộng lên 50ha đến năm 2025 và dự kiến 75 ha </w:t>
      </w:r>
      <w:r>
        <w:rPr>
          <w:rFonts w:hint="default" w:ascii="Times New Roman" w:hAnsi="Times New Roman" w:eastAsia="Helvetica" w:cs="Times New Roman"/>
          <w:i w:val="0"/>
          <w:iCs w:val="0"/>
          <w:caps w:val="0"/>
          <w:color w:val="333333"/>
          <w:spacing w:val="0"/>
          <w:sz w:val="32"/>
          <w:szCs w:val="32"/>
          <w:shd w:val="clear" w:fill="FFFFFF"/>
        </w:rPr>
        <w:t xml:space="preserve"> </w:t>
      </w:r>
      <w:r>
        <w:rPr>
          <w:rFonts w:hint="default" w:ascii="Times New Roman" w:hAnsi="Times New Roman" w:eastAsia="Helvetica" w:cs="Times New Roman"/>
          <w:i w:val="0"/>
          <w:iCs w:val="0"/>
          <w:caps w:val="0"/>
          <w:color w:val="333333"/>
          <w:spacing w:val="0"/>
          <w:sz w:val="32"/>
          <w:szCs w:val="32"/>
          <w:shd w:val="clear" w:fill="FFFFFF"/>
          <w:lang w:val="en-US"/>
        </w:rPr>
        <w:t xml:space="preserve">đến năm 2030. Cùng với đó, huyện đã quy hoạch khu lâm nghiệp ứng dụng công nghệ cao với quy mô 327,47 ha đã được UBND tỉnh đưa vào danh mục thu hút đầu tư tại quyết định </w:t>
      </w:r>
      <w:r>
        <w:rPr>
          <w:rFonts w:hint="default" w:ascii="Times New Roman" w:hAnsi="Times New Roman" w:eastAsia="Helvetica"/>
          <w:i w:val="0"/>
          <w:iCs w:val="0"/>
          <w:caps w:val="0"/>
          <w:color w:val="333333"/>
          <w:spacing w:val="0"/>
          <w:sz w:val="32"/>
          <w:szCs w:val="32"/>
          <w:shd w:val="clear" w:fill="FFFFFF"/>
          <w:lang w:val="en-US"/>
        </w:rPr>
        <w:t xml:space="preserve">QĐ </w:t>
      </w:r>
      <w:r>
        <w:rPr>
          <w:rFonts w:hint="default" w:ascii="Times New Roman" w:hAnsi="Times New Roman" w:eastAsia="Helvetica" w:cs="Times New Roman"/>
          <w:i w:val="0"/>
          <w:iCs w:val="0"/>
          <w:caps w:val="0"/>
          <w:color w:val="333333"/>
          <w:spacing w:val="0"/>
          <w:sz w:val="32"/>
          <w:szCs w:val="32"/>
          <w:shd w:val="clear" w:fill="FFFFFF"/>
          <w:lang w:val="en-US"/>
        </w:rPr>
        <w:t>số 633/QĐ-UBND ngày 18/11/2020, nâng số dự án được phép kêu giọ thu hút đầu tư lên</w:t>
      </w:r>
      <w:r>
        <w:rPr>
          <w:rFonts w:hint="default" w:cs="Times New Roman"/>
          <w:sz w:val="32"/>
          <w:szCs w:val="32"/>
          <w:lang w:val="en-US"/>
        </w:rPr>
        <w:t xml:space="preserve"> 20 dự án và đang đề xuất tiếp 2 dự án để kêu gọi thu hút đầu tư. </w:t>
      </w:r>
    </w:p>
    <w:p>
      <w:pPr>
        <w:pStyle w:val="9"/>
        <w:keepNext w:val="0"/>
        <w:keepLines w:val="0"/>
        <w:widowControl/>
        <w:suppressLineNumbers w:val="0"/>
        <w:ind w:left="0" w:firstLine="720"/>
        <w:jc w:val="both"/>
        <w:rPr>
          <w:rFonts w:hint="default" w:ascii="Times New Roman" w:hAnsi="Times New Roman" w:eastAsia="Helvetica" w:cs="Times New Roman"/>
          <w:i w:val="0"/>
          <w:iCs w:val="0"/>
          <w:caps w:val="0"/>
          <w:color w:val="333333"/>
          <w:spacing w:val="0"/>
          <w:sz w:val="32"/>
          <w:szCs w:val="32"/>
          <w:shd w:val="clear" w:fill="FFFFFF"/>
          <w:lang w:val="en-US"/>
        </w:rPr>
      </w:pPr>
      <w:r>
        <w:rPr>
          <w:rFonts w:hint="default" w:ascii="Times New Roman" w:hAnsi="Times New Roman" w:eastAsia="Helvetica" w:cs="Times New Roman"/>
          <w:i w:val="0"/>
          <w:iCs w:val="0"/>
          <w:caps w:val="0"/>
          <w:color w:val="333333"/>
          <w:spacing w:val="0"/>
          <w:sz w:val="32"/>
          <w:szCs w:val="32"/>
          <w:shd w:val="clear" w:fill="FFFFFF"/>
          <w:lang w:val="en-US"/>
        </w:rPr>
        <w:t>T</w:t>
      </w:r>
      <w:r>
        <w:rPr>
          <w:rFonts w:hint="default" w:ascii="Times New Roman" w:hAnsi="Times New Roman" w:eastAsia="Helvetica" w:cs="Times New Roman"/>
          <w:i w:val="0"/>
          <w:iCs w:val="0"/>
          <w:caps w:val="0"/>
          <w:color w:val="333333"/>
          <w:spacing w:val="0"/>
          <w:sz w:val="32"/>
          <w:szCs w:val="32"/>
          <w:shd w:val="clear" w:fill="FFFFFF"/>
        </w:rPr>
        <w:t xml:space="preserve">rong thời gian tới định hướng của </w:t>
      </w:r>
      <w:r>
        <w:rPr>
          <w:rFonts w:hint="default" w:ascii="Times New Roman" w:hAnsi="Times New Roman" w:eastAsia="Helvetica" w:cs="Times New Roman"/>
          <w:i w:val="0"/>
          <w:iCs w:val="0"/>
          <w:caps w:val="0"/>
          <w:color w:val="333333"/>
          <w:spacing w:val="0"/>
          <w:sz w:val="32"/>
          <w:szCs w:val="32"/>
          <w:shd w:val="clear" w:fill="FFFFFF"/>
          <w:lang w:val="en-US"/>
        </w:rPr>
        <w:t>huyện</w:t>
      </w:r>
      <w:r>
        <w:rPr>
          <w:rFonts w:hint="default" w:ascii="Times New Roman" w:hAnsi="Times New Roman" w:eastAsia="Helvetica" w:cs="Times New Roman"/>
          <w:i w:val="0"/>
          <w:iCs w:val="0"/>
          <w:caps w:val="0"/>
          <w:color w:val="333333"/>
          <w:spacing w:val="0"/>
          <w:sz w:val="32"/>
          <w:szCs w:val="32"/>
          <w:shd w:val="clear" w:fill="FFFFFF"/>
        </w:rPr>
        <w:t xml:space="preserve"> là sẽ tập trung thu hút những dự án nông nghiệp ứng dụng công nghệ cao, nông nghiệp hữu cơ, nông nghiệp sạch; các dự án chế biến nông, lâm sản thuộc thế mạnh của địa phương như chế biến sản phẩm từ  cây ăn trái; chế biến thực phẩm từ gia súc, gia cầm</w:t>
      </w:r>
      <w:r>
        <w:rPr>
          <w:rFonts w:hint="default" w:ascii="Times New Roman" w:hAnsi="Times New Roman" w:eastAsia="Helvetica" w:cs="Times New Roman"/>
          <w:i w:val="0"/>
          <w:iCs w:val="0"/>
          <w:caps w:val="0"/>
          <w:color w:val="333333"/>
          <w:spacing w:val="0"/>
          <w:sz w:val="32"/>
          <w:szCs w:val="32"/>
          <w:shd w:val="clear" w:fill="FFFFFF"/>
          <w:lang w:val="en-US"/>
        </w:rPr>
        <w:t xml:space="preserve">, </w:t>
      </w:r>
      <w:r>
        <w:rPr>
          <w:rFonts w:hint="default" w:ascii="Times New Roman" w:hAnsi="Times New Roman" w:eastAsia="Helvetica" w:cs="Times New Roman"/>
          <w:i w:val="0"/>
          <w:iCs w:val="0"/>
          <w:caps w:val="0"/>
          <w:color w:val="333333"/>
          <w:spacing w:val="0"/>
          <w:sz w:val="32"/>
          <w:szCs w:val="32"/>
          <w:shd w:val="clear" w:fill="FFFFFF"/>
        </w:rPr>
        <w:t>đồng thời khuyến khích thu hút các dự án đầu tư xã hội hóa trong các lĩnh giáo dục, môi trường, thể dục thể thao. Hạn chế các dự án sử dụng công nghệ lạc hậu và kiên quyết từ chối các dự án tác động xấu đến môi trường</w:t>
      </w:r>
      <w:r>
        <w:rPr>
          <w:rFonts w:hint="default" w:ascii="Times New Roman" w:hAnsi="Times New Roman" w:eastAsia="Helvetica" w:cs="Times New Roman"/>
          <w:i w:val="0"/>
          <w:iCs w:val="0"/>
          <w:caps w:val="0"/>
          <w:color w:val="333333"/>
          <w:spacing w:val="0"/>
          <w:sz w:val="32"/>
          <w:szCs w:val="32"/>
          <w:shd w:val="clear" w:fill="FFFFFF"/>
          <w:lang w:val="en-US"/>
        </w:rPr>
        <w:t>, đồng thời tạo môi trường hoạt động kinh doanh thuận lợi nhất để các dự án có thể triển khai, các doanh nghiệp, hợp tác xã, hộ kinh doanh được kinh doanh phát triển đi lên theo hướng sáng tạo, hiệu quả.</w:t>
      </w:r>
      <w:r>
        <w:rPr>
          <w:rFonts w:hint="default" w:ascii="Times New Roman" w:hAnsi="Times New Roman" w:eastAsia="Helvetica" w:cs="Times New Roman"/>
          <w:i w:val="0"/>
          <w:iCs w:val="0"/>
          <w:caps w:val="0"/>
          <w:color w:val="333333"/>
          <w:spacing w:val="0"/>
          <w:sz w:val="32"/>
          <w:szCs w:val="32"/>
          <w:shd w:val="clear" w:fill="FFFFFF"/>
        </w:rPr>
        <w:br w:type="textWrapping"/>
      </w:r>
      <w:r>
        <w:rPr>
          <w:rFonts w:hint="default" w:ascii="Times New Roman" w:hAnsi="Times New Roman" w:eastAsia="Helvetica" w:cs="Times New Roman"/>
          <w:i w:val="0"/>
          <w:iCs w:val="0"/>
          <w:caps w:val="0"/>
          <w:color w:val="333333"/>
          <w:spacing w:val="0"/>
          <w:sz w:val="32"/>
          <w:szCs w:val="32"/>
          <w:shd w:val="clear" w:fill="FFFFFF"/>
        </w:rPr>
        <w:br w:type="textWrapping"/>
      </w:r>
      <w:r>
        <w:rPr>
          <w:rFonts w:hint="default" w:ascii="Times New Roman" w:hAnsi="Times New Roman" w:eastAsia="Helvetica" w:cs="Times New Roman"/>
          <w:i w:val="0"/>
          <w:iCs w:val="0"/>
          <w:caps w:val="0"/>
          <w:color w:val="333333"/>
          <w:spacing w:val="0"/>
          <w:sz w:val="32"/>
          <w:szCs w:val="32"/>
          <w:shd w:val="clear" w:fill="FFFFFF"/>
          <w:lang w:val="en-US"/>
        </w:rPr>
        <w:t xml:space="preserve">Huyện </w:t>
      </w:r>
      <w:r>
        <w:rPr>
          <w:rFonts w:hint="default" w:ascii="Times New Roman" w:hAnsi="Times New Roman" w:eastAsia="Helvetica" w:cs="Times New Roman"/>
          <w:i w:val="0"/>
          <w:iCs w:val="0"/>
          <w:caps w:val="0"/>
          <w:color w:val="333333"/>
          <w:spacing w:val="0"/>
          <w:sz w:val="32"/>
          <w:szCs w:val="32"/>
          <w:shd w:val="clear" w:fill="FFFFFF"/>
        </w:rPr>
        <w:t xml:space="preserve">cam kết thực hiện đầy đủ trách nhiệm đối với các nhà đầu tư đến với </w:t>
      </w:r>
      <w:r>
        <w:rPr>
          <w:rFonts w:hint="default" w:ascii="Times New Roman" w:hAnsi="Times New Roman" w:eastAsia="Helvetica" w:cs="Times New Roman"/>
          <w:i w:val="0"/>
          <w:iCs w:val="0"/>
          <w:caps w:val="0"/>
          <w:color w:val="333333"/>
          <w:spacing w:val="0"/>
          <w:sz w:val="32"/>
          <w:szCs w:val="32"/>
          <w:shd w:val="clear" w:fill="FFFFFF"/>
          <w:lang w:val="en-US"/>
        </w:rPr>
        <w:t>Mang Yang</w:t>
      </w:r>
      <w:r>
        <w:rPr>
          <w:rFonts w:hint="default" w:ascii="Times New Roman" w:hAnsi="Times New Roman" w:eastAsia="Helvetica" w:cs="Times New Roman"/>
          <w:i w:val="0"/>
          <w:iCs w:val="0"/>
          <w:caps w:val="0"/>
          <w:color w:val="333333"/>
          <w:spacing w:val="0"/>
          <w:sz w:val="32"/>
          <w:szCs w:val="32"/>
          <w:shd w:val="clear" w:fill="FFFFFF"/>
        </w:rPr>
        <w:t>; đồng hành cùng doanh nghiệp</w:t>
      </w:r>
      <w:r>
        <w:rPr>
          <w:rFonts w:hint="default" w:ascii="Times New Roman" w:hAnsi="Times New Roman" w:eastAsia="Helvetica" w:cs="Times New Roman"/>
          <w:i w:val="0"/>
          <w:iCs w:val="0"/>
          <w:caps w:val="0"/>
          <w:color w:val="333333"/>
          <w:spacing w:val="0"/>
          <w:sz w:val="32"/>
          <w:szCs w:val="32"/>
          <w:shd w:val="clear" w:fill="FFFFFF"/>
          <w:lang w:val="en-US"/>
        </w:rPr>
        <w:t>, hợp tác xã, hộ kinh doanh để cùng đưa kinh tế - hã hội của huyện ngày một phát triển, nâng cao thu nhập và đời sống tinh thần cho người dân.</w:t>
      </w:r>
    </w:p>
    <w:p>
      <w:pPr>
        <w:pStyle w:val="9"/>
        <w:keepNext w:val="0"/>
        <w:keepLines w:val="0"/>
        <w:widowControl/>
        <w:suppressLineNumbers w:val="0"/>
        <w:ind w:left="0" w:firstLine="720"/>
        <w:jc w:val="both"/>
        <w:rPr>
          <w:rFonts w:hint="default" w:ascii="Times New Roman" w:hAnsi="Times New Roman" w:eastAsia="SimSun" w:cs="Times New Roman"/>
          <w:sz w:val="32"/>
          <w:szCs w:val="32"/>
        </w:rPr>
      </w:pPr>
      <w:r>
        <w:rPr>
          <w:rFonts w:hint="default" w:ascii="Times New Roman" w:hAnsi="Times New Roman" w:eastAsia="Helvetica" w:cs="Times New Roman"/>
          <w:i w:val="0"/>
          <w:iCs w:val="0"/>
          <w:caps w:val="0"/>
          <w:color w:val="333333"/>
          <w:spacing w:val="0"/>
          <w:sz w:val="32"/>
          <w:szCs w:val="32"/>
          <w:shd w:val="clear" w:fill="FFFFFF"/>
        </w:rPr>
        <w:t xml:space="preserve">Với ý nghĩa đó, </w:t>
      </w:r>
      <w:r>
        <w:rPr>
          <w:rFonts w:hint="default" w:ascii="Times New Roman" w:hAnsi="Times New Roman" w:eastAsia="Helvetica" w:cs="Times New Roman"/>
          <w:i w:val="0"/>
          <w:iCs w:val="0"/>
          <w:caps w:val="0"/>
          <w:color w:val="333333"/>
          <w:spacing w:val="0"/>
          <w:sz w:val="32"/>
          <w:szCs w:val="32"/>
          <w:shd w:val="clear" w:fill="FFFFFF"/>
          <w:lang w:val="en-US"/>
        </w:rPr>
        <w:t>t</w:t>
      </w:r>
      <w:r>
        <w:rPr>
          <w:rFonts w:hint="default" w:ascii="Times New Roman" w:hAnsi="Times New Roman" w:eastAsia="Helvetica" w:cs="Times New Roman"/>
          <w:i w:val="0"/>
          <w:iCs w:val="0"/>
          <w:caps w:val="0"/>
          <w:color w:val="333333"/>
          <w:spacing w:val="0"/>
          <w:sz w:val="32"/>
          <w:szCs w:val="32"/>
          <w:shd w:val="clear" w:fill="FFFFFF"/>
        </w:rPr>
        <w:t xml:space="preserve">ôi xin khai mạc Hội nghị </w:t>
      </w:r>
      <w:r>
        <w:rPr>
          <w:rFonts w:hint="default" w:ascii="Times New Roman" w:hAnsi="Times New Roman" w:eastAsia="Helvetica" w:cs="Times New Roman"/>
          <w:i w:val="0"/>
          <w:iCs w:val="0"/>
          <w:caps w:val="0"/>
          <w:color w:val="333333"/>
          <w:spacing w:val="0"/>
          <w:sz w:val="32"/>
          <w:szCs w:val="32"/>
          <w:shd w:val="clear" w:fill="FFFFFF"/>
          <w:lang w:val="en-US"/>
        </w:rPr>
        <w:t>thu hút đầu tư, gặp mặt doanh nghiệp, hợp tác xã, hộ kinh doanh tiêu biểu</w:t>
      </w:r>
      <w:r>
        <w:rPr>
          <w:rFonts w:hint="default" w:ascii="Times New Roman" w:hAnsi="Times New Roman" w:eastAsia="Helvetica" w:cs="Times New Roman"/>
          <w:i w:val="0"/>
          <w:iCs w:val="0"/>
          <w:caps w:val="0"/>
          <w:color w:val="333333"/>
          <w:spacing w:val="0"/>
          <w:sz w:val="32"/>
          <w:szCs w:val="32"/>
          <w:shd w:val="clear" w:fill="FFFFFF"/>
        </w:rPr>
        <w:t xml:space="preserve"> năm 20</w:t>
      </w:r>
      <w:r>
        <w:rPr>
          <w:rFonts w:hint="default" w:ascii="Times New Roman" w:hAnsi="Times New Roman" w:eastAsia="Helvetica" w:cs="Times New Roman"/>
          <w:i w:val="0"/>
          <w:iCs w:val="0"/>
          <w:caps w:val="0"/>
          <w:color w:val="333333"/>
          <w:spacing w:val="0"/>
          <w:sz w:val="32"/>
          <w:szCs w:val="32"/>
          <w:shd w:val="clear" w:fill="FFFFFF"/>
          <w:lang w:val="en-US"/>
        </w:rPr>
        <w:t>20</w:t>
      </w:r>
      <w:r>
        <w:rPr>
          <w:rFonts w:hint="default" w:ascii="Times New Roman" w:hAnsi="Times New Roman" w:eastAsia="Helvetica" w:cs="Times New Roman"/>
          <w:i w:val="0"/>
          <w:iCs w:val="0"/>
          <w:caps w:val="0"/>
          <w:color w:val="333333"/>
          <w:spacing w:val="0"/>
          <w:sz w:val="32"/>
          <w:szCs w:val="32"/>
          <w:shd w:val="clear" w:fill="FFFFFF"/>
        </w:rPr>
        <w:t xml:space="preserve">. Xin kính chúc </w:t>
      </w:r>
      <w:r>
        <w:rPr>
          <w:rFonts w:hint="default" w:ascii="Times New Roman" w:hAnsi="Times New Roman" w:eastAsia="Helvetica" w:cs="Times New Roman"/>
          <w:i w:val="0"/>
          <w:iCs w:val="0"/>
          <w:caps w:val="0"/>
          <w:color w:val="333333"/>
          <w:spacing w:val="0"/>
          <w:sz w:val="32"/>
          <w:szCs w:val="32"/>
          <w:shd w:val="clear" w:fill="FFFFFF"/>
          <w:lang w:val="en-US"/>
        </w:rPr>
        <w:t xml:space="preserve">các đồng chí </w:t>
      </w:r>
      <w:r>
        <w:rPr>
          <w:rFonts w:hint="default" w:ascii="Times New Roman" w:hAnsi="Times New Roman" w:eastAsia="Helvetica" w:cs="Times New Roman"/>
          <w:i w:val="0"/>
          <w:iCs w:val="0"/>
          <w:caps w:val="0"/>
          <w:color w:val="333333"/>
          <w:spacing w:val="0"/>
          <w:sz w:val="32"/>
          <w:szCs w:val="32"/>
          <w:shd w:val="clear" w:fill="FFFFFF"/>
        </w:rPr>
        <w:t xml:space="preserve">lãnh đạo các </w:t>
      </w:r>
      <w:r>
        <w:rPr>
          <w:rFonts w:hint="default" w:ascii="Times New Roman" w:hAnsi="Times New Roman" w:eastAsia="Helvetica" w:cs="Times New Roman"/>
          <w:i w:val="0"/>
          <w:iCs w:val="0"/>
          <w:caps w:val="0"/>
          <w:color w:val="333333"/>
          <w:spacing w:val="0"/>
          <w:sz w:val="32"/>
          <w:szCs w:val="32"/>
          <w:shd w:val="clear" w:fill="FFFFFF"/>
          <w:lang w:val="en-US"/>
        </w:rPr>
        <w:t xml:space="preserve">sở ngành của tỉnh, </w:t>
      </w:r>
      <w:r>
        <w:rPr>
          <w:rFonts w:hint="default" w:ascii="Times New Roman" w:hAnsi="Times New Roman" w:eastAsia="Helvetica" w:cs="Times New Roman"/>
          <w:i w:val="0"/>
          <w:iCs w:val="0"/>
          <w:caps w:val="0"/>
          <w:color w:val="333333"/>
          <w:spacing w:val="0"/>
          <w:sz w:val="32"/>
          <w:szCs w:val="32"/>
          <w:shd w:val="clear" w:fill="FFFFFF"/>
        </w:rPr>
        <w:t>cùng toàn thể quý vị đại biểu về dự Hội nghị sức khỏe, hạnh phúc. Chúc Hội nghị thành công tốt đẹp.</w:t>
      </w:r>
    </w:p>
    <w:p>
      <w:pPr>
        <w:pStyle w:val="9"/>
        <w:keepNext w:val="0"/>
        <w:keepLines w:val="0"/>
        <w:widowControl/>
        <w:suppressLineNumbers w:val="0"/>
        <w:jc w:val="both"/>
        <w:rPr>
          <w:rFonts w:hint="default" w:ascii="Times New Roman" w:hAnsi="Times New Roman" w:eastAsia="SimSun" w:cs="Times New Roman"/>
          <w:sz w:val="32"/>
          <w:szCs w:val="32"/>
          <w:lang w:val="en-US"/>
        </w:rPr>
      </w:pPr>
      <w:r>
        <w:rPr>
          <w:rFonts w:hint="default" w:ascii="Times New Roman" w:hAnsi="Times New Roman" w:cs="Times New Roman"/>
          <w:sz w:val="32"/>
          <w:szCs w:val="32"/>
          <w:lang w:val="en-US"/>
        </w:rPr>
        <w:t>Vỗ tay.</w:t>
      </w:r>
    </w:p>
    <w:p>
      <w:pPr>
        <w:pStyle w:val="9"/>
        <w:keepNext w:val="0"/>
        <w:keepLines w:val="0"/>
        <w:widowControl/>
        <w:suppressLineNumbers w:val="0"/>
        <w:ind w:left="0" w:firstLine="720"/>
        <w:jc w:val="both"/>
        <w:rPr>
          <w:rFonts w:hint="default" w:ascii="Times New Roman" w:hAnsi="Times New Roman" w:eastAsia="SimSun" w:cs="Times New Roman"/>
          <w:sz w:val="28"/>
          <w:szCs w:val="28"/>
        </w:rPr>
      </w:pPr>
    </w:p>
    <w:p>
      <w:pPr>
        <w:pStyle w:val="9"/>
        <w:keepNext w:val="0"/>
        <w:keepLines w:val="0"/>
        <w:widowControl/>
        <w:suppressLineNumbers w:val="0"/>
        <w:ind w:left="0" w:firstLine="720"/>
        <w:jc w:val="both"/>
        <w:rPr>
          <w:rFonts w:hint="default" w:ascii="Times New Roman" w:hAnsi="Times New Roman" w:cs="Times New Roman"/>
          <w:sz w:val="32"/>
          <w:szCs w:val="32"/>
          <w:lang w:val="pt-BR"/>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91763"/>
    <w:rsid w:val="22F325F6"/>
    <w:rsid w:val="49350B43"/>
    <w:rsid w:val="58CF3D8E"/>
    <w:rsid w:val="61EA7E1B"/>
    <w:rsid w:val="6AB5716D"/>
    <w:rsid w:val="6C345A4D"/>
    <w:rsid w:val="7F991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character" w:styleId="5">
    <w:name w:val="footnote reference"/>
    <w:basedOn w:val="2"/>
    <w:qFormat/>
    <w:uiPriority w:val="0"/>
    <w:rPr>
      <w:vertAlign w:val="superscript"/>
    </w:rPr>
  </w:style>
  <w:style w:type="paragraph" w:styleId="6">
    <w:name w:val="footnote text"/>
    <w:basedOn w:val="1"/>
    <w:uiPriority w:val="0"/>
    <w:rPr>
      <w:sz w:val="20"/>
      <w:szCs w:val="20"/>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2"/>
    <w:unhideWhenUsed/>
    <w:uiPriority w:val="99"/>
    <w:rPr>
      <w:color w:val="0000FF"/>
      <w:u w:val="single"/>
    </w:rPr>
  </w:style>
  <w:style w:type="paragraph" w:styleId="9">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2020-12-23T14:21:00Z</dcterms:created>
  <dc:creator>TGDD</dc:creator>
  <cp:lastModifiedBy>TGDD</cp:lastModifiedBy>
  <dcterms:modified xsi:type="dcterms:W3CDTF">2020-12-24T14:42:35Z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