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SimSun"/>
          <w:sz w:val="21"/>
        </w:rPr>
        <w:t>电子发发票）</w:t>
      </w:r>
    </w:p>
    <w:p>
      <w:r>
        <w:rPr>
          <w:rFonts w:ascii="Times New Roman" w:hAnsi="Times New Roman" w:eastAsia="SimSun"/>
          <w:sz w:val="21"/>
        </w:rPr>
        <w:t>统</w:t>
      </w:r>
    </w:p>
    <w:p>
      <w:r>
        <w:rPr>
          <w:rFonts w:ascii="Times New Roman" w:hAnsi="Times New Roman" w:eastAsia="SimSun"/>
          <w:sz w:val="21"/>
        </w:rPr>
        <w:t>发票号码：26117000000530671207</w:t>
      </w:r>
    </w:p>
    <w:p>
      <w:r>
        <w:rPr>
          <w:rFonts w:ascii="Times New Roman" w:hAnsi="Times New Roman" w:eastAsia="SimSun"/>
          <w:sz w:val="21"/>
        </w:rPr>
        <w:t>税旅客运输服务</w:t>
      </w:r>
    </w:p>
    <w:p>
      <w:r>
        <w:rPr>
          <w:rFonts w:ascii="Times New Roman" w:hAnsi="Times New Roman" w:eastAsia="SimSun"/>
          <w:sz w:val="21"/>
        </w:rPr>
        <w:t>国家税务总局</w:t>
      </w:r>
    </w:p>
    <w:p>
      <w:r>
        <w:rPr>
          <w:rFonts w:ascii="Times New Roman" w:hAnsi="Times New Roman" w:eastAsia="SimSun"/>
          <w:sz w:val="21"/>
        </w:rPr>
        <w:t>开票日期：2026年04月08日</w:t>
      </w:r>
    </w:p>
    <w:p>
      <w:r>
        <w:rPr>
          <w:rFonts w:ascii="Times New Roman" w:hAnsi="Times New Roman" w:eastAsia="SimSun"/>
          <w:sz w:val="21"/>
        </w:rPr>
        <w:t>开票人：于秋红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c>
          <w:tcPr>
            <w:tcW w:type="dxa" w:w="1634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18"/>
              </w:rPr>
              <w:t>购买方信息</w:t>
            </w:r>
          </w:p>
        </w:tc>
        <w:tc>
          <w:tcPr>
            <w:tcW w:type="dxa" w:w="3268"/>
            <w:gridSpan w:val="2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18"/>
              </w:rPr>
              <w:t>销售方信息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Times New Roman" w:hAnsi="Times New Roman" w:eastAsia="SimSun"/>
                <w:sz w:val="18"/>
              </w:rPr>
              <w:t>名称：广东维信智联科技有限公司</w:t>
            </w:r>
          </w:p>
        </w:tc>
        <w:tc>
          <w:tcPr>
            <w:tcW w:type="dxa" w:w="4902"/>
            <w:gridSpan w:val="3"/>
          </w:tcPr>
          <w:p>
            <w:pPr>
              <w:jc w:val="left"/>
            </w:pPr>
            <w:r>
              <w:rPr>
                <w:rFonts w:ascii="Times New Roman" w:hAnsi="Times New Roman" w:eastAsia="SimSun"/>
                <w:sz w:val="18"/>
              </w:rPr>
              <w:t>名称：北京滴滴出行科技有限公司</w:t>
            </w:r>
          </w:p>
        </w:tc>
        <w:tc>
          <w:tcPr>
            <w:tcW w:type="dxa" w:w="1634"/>
          </w:tcPr>
          <w:p/>
        </w:tc>
        <w:tc>
          <w:tcPr>
            <w:tcW w:type="dxa" w:w="1634"/>
          </w:tcPr>
          <w:p/>
        </w:tc>
      </w:tr>
      <w:tr>
        <w:tc>
          <w:tcPr>
            <w:tcW w:type="dxa" w:w="1634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18"/>
              </w:rPr>
              <w:t>人 计 EM</w:t>
            </w:r>
          </w:p>
        </w:tc>
        <w:tc>
          <w:tcPr>
            <w:tcW w:type="dxa" w:w="3268"/>
            <w:gridSpan w:val="2"/>
          </w:tcPr>
          <w:p>
            <w:pPr>
              <w:jc w:val="left"/>
            </w:pPr>
            <w:r>
              <w:rPr>
                <w:rFonts w:ascii="Times New Roman" w:hAnsi="Times New Roman" w:eastAsia="SimSun"/>
                <w:sz w:val="18"/>
              </w:rPr>
              <w:t>EMY ￥15.25 EM ¥0</w:t>
            </w:r>
          </w:p>
        </w:tc>
        <w:tc>
          <w:tcPr>
            <w:tcW w:type="dxa" w:w="1634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18"/>
              </w:rPr>
            </w:r>
          </w:p>
        </w:tc>
        <w:tc>
          <w:tcPr>
            <w:tcW w:type="dxa" w:w="4902"/>
            <w:gridSpan w:val="3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18"/>
              </w:rPr>
            </w:r>
          </w:p>
        </w:tc>
        <w:tc>
          <w:tcPr>
            <w:tcW w:type="dxa" w:w="1634"/>
          </w:tcPr>
          <w:p/>
        </w:tc>
        <w:tc>
          <w:tcPr>
            <w:tcW w:type="dxa" w:w="1634"/>
          </w:tcPr>
          <w:p/>
        </w:tc>
      </w:tr>
      <w:tr>
        <w:tc>
          <w:tcPr>
            <w:tcW w:type="dxa" w:w="3268"/>
            <w:gridSpan w:val="2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18"/>
              </w:rPr>
              <w:t>项目名称</w:t>
            </w:r>
          </w:p>
        </w:tc>
        <w:tc>
          <w:tcPr>
            <w:tcW w:type="dxa" w:w="1634"/>
          </w:tcPr>
          <w:p>
            <w:pPr>
              <w:jc w:val="left"/>
            </w:pPr>
            <w:r>
              <w:rPr>
                <w:rFonts w:ascii="Times New Roman" w:hAnsi="Times New Roman" w:eastAsia="SimSun"/>
                <w:sz w:val="18"/>
              </w:rPr>
              <w:t>单价 17.09</w:t>
            </w:r>
          </w:p>
        </w:tc>
        <w:tc>
          <w:tcPr>
            <w:tcW w:type="dxa" w:w="1634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18"/>
              </w:rPr>
              <w:t>数量</w:t>
            </w:r>
          </w:p>
        </w:tc>
        <w:tc>
          <w:tcPr>
            <w:tcW w:type="dxa" w:w="1634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18"/>
              </w:rPr>
              <w:t>金额</w:t>
            </w:r>
          </w:p>
        </w:tc>
        <w:tc>
          <w:tcPr>
            <w:tcW w:type="dxa" w:w="1634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18"/>
              </w:rPr>
              <w:t>税率/征收率</w:t>
            </w:r>
          </w:p>
        </w:tc>
        <w:tc>
          <w:tcPr>
            <w:tcW w:type="dxa" w:w="1634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18"/>
              </w:rPr>
              <w:t>税额</w:t>
            </w:r>
          </w:p>
        </w:tc>
        <w:tc>
          <w:tcPr>
            <w:tcW w:type="dxa" w:w="1634"/>
          </w:tcPr>
          <w:p/>
        </w:tc>
        <w:tc>
          <w:tcPr>
            <w:tcW w:type="dxa" w:w="1634"/>
          </w:tcPr>
          <w:p/>
        </w:tc>
      </w:tr>
      <w:tr>
        <w:tc>
          <w:tcPr>
            <w:tcW w:type="dxa" w:w="3268"/>
            <w:gridSpan w:val="2"/>
          </w:tcPr>
          <w:p>
            <w:pPr>
              <w:jc w:val="left"/>
            </w:pPr>
            <w:r>
              <w:rPr>
                <w:rFonts w:ascii="Times New Roman" w:hAnsi="Times New Roman" w:eastAsia="SimSun"/>
                <w:sz w:val="18"/>
              </w:rPr>
              <w:t>*运输服务*客运服务费 *运输服务*客运服务费</w:t>
            </w:r>
          </w:p>
        </w:tc>
        <w:tc>
          <w:tcPr>
            <w:tcW w:type="dxa" w:w="3268"/>
            <w:gridSpan w:val="2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18"/>
              </w:rPr>
              <w:t>1</w:t>
            </w:r>
          </w:p>
        </w:tc>
        <w:tc>
          <w:tcPr>
            <w:tcW w:type="dxa" w:w="3268"/>
            <w:gridSpan w:val="2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18"/>
              </w:rPr>
              <w:t>17.09</w:t>
            </w:r>
          </w:p>
        </w:tc>
        <w:tc>
          <w:tcPr>
            <w:tcW w:type="dxa" w:w="1634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18"/>
              </w:rPr>
              <w:t>3% 3%</w:t>
            </w:r>
          </w:p>
        </w:tc>
        <w:tc>
          <w:tcPr>
            <w:tcW w:type="dxa" w:w="1634"/>
          </w:tcPr>
          <w:p/>
        </w:tc>
        <w:tc>
          <w:tcPr>
            <w:tcW w:type="dxa" w:w="1634"/>
          </w:tcPr>
          <w:p/>
        </w:tc>
      </w:tr>
      <w:tr>
        <w:tc>
          <w:tcPr>
            <w:tcW w:type="dxa" w:w="3268"/>
            <w:gridSpan w:val="2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18"/>
              </w:rPr>
              <w:t>-1.84</w:t>
            </w:r>
          </w:p>
        </w:tc>
        <w:tc>
          <w:tcPr>
            <w:tcW w:type="dxa" w:w="3268"/>
            <w:gridSpan w:val="2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18"/>
              </w:rPr>
              <w:t>-0.06</w:t>
            </w:r>
          </w:p>
        </w:tc>
        <w:tc>
          <w:tcPr>
            <w:tcW w:type="dxa" w:w="3268"/>
            <w:gridSpan w:val="2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18"/>
              </w:rPr>
            </w:r>
          </w:p>
        </w:tc>
        <w:tc>
          <w:tcPr>
            <w:tcW w:type="dxa" w:w="1634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18"/>
              </w:rPr>
            </w:r>
          </w:p>
        </w:tc>
        <w:tc>
          <w:tcPr>
            <w:tcW w:type="dxa" w:w="1634"/>
          </w:tcPr>
          <w:p/>
        </w:tc>
        <w:tc>
          <w:tcPr>
            <w:tcW w:type="dxa" w:w="1634"/>
          </w:tcPr>
          <w:p/>
        </w:tc>
      </w:tr>
      <w:tr>
        <w:tc>
          <w:tcPr>
            <w:tcW w:type="dxa" w:w="3268"/>
            <w:gridSpan w:val="2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18"/>
              </w:rPr>
              <w:t>合</w:t>
            </w:r>
          </w:p>
        </w:tc>
        <w:tc>
          <w:tcPr>
            <w:tcW w:type="dxa" w:w="3268"/>
            <w:gridSpan w:val="2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18"/>
              </w:rPr>
              <w:t>计</w:t>
            </w:r>
          </w:p>
        </w:tc>
        <w:tc>
          <w:tcPr>
            <w:tcW w:type="dxa" w:w="3268"/>
            <w:gridSpan w:val="2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18"/>
              </w:rPr>
              <w:t>￥15.25</w:t>
            </w:r>
          </w:p>
        </w:tc>
        <w:tc>
          <w:tcPr>
            <w:tcW w:type="dxa" w:w="1634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18"/>
              </w:rPr>
              <w:t>￥0.45</w:t>
            </w:r>
          </w:p>
        </w:tc>
        <w:tc>
          <w:tcPr>
            <w:tcW w:type="dxa" w:w="1634"/>
          </w:tcPr>
          <w:p/>
        </w:tc>
        <w:tc>
          <w:tcPr>
            <w:tcW w:type="dxa" w:w="1634"/>
          </w:tcPr>
          <w:p/>
        </w:tc>
      </w:tr>
      <w:tr>
        <w:tc>
          <w:tcPr>
            <w:tcW w:type="dxa" w:w="3268"/>
            <w:gridSpan w:val="2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18"/>
              </w:rPr>
              <w:t>出行人</w:t>
            </w:r>
          </w:p>
        </w:tc>
        <w:tc>
          <w:tcPr>
            <w:tcW w:type="dxa" w:w="9804"/>
            <w:gridSpan w:val="6"/>
          </w:tcPr>
          <w:p>
            <w:pPr>
              <w:jc w:val="left"/>
            </w:pPr>
            <w:r>
              <w:rPr>
                <w:rFonts w:ascii="Times New Roman" w:hAnsi="Times New Roman" w:eastAsia="SimSun"/>
                <w:sz w:val="18"/>
              </w:rPr>
              <w:t>有效身份证件号</w:t>
            </w:r>
          </w:p>
        </w:tc>
        <w:tc>
          <w:tcPr>
            <w:tcW w:type="dxa" w:w="1634"/>
          </w:tcPr>
          <w:p/>
        </w:tc>
      </w:tr>
      <w:tr>
        <w:tc>
          <w:tcPr>
            <w:tcW w:type="dxa" w:w="1634"/>
          </w:tcPr>
          <w:p>
            <w:pPr>
              <w:jc w:val="left"/>
            </w:pPr>
            <w:r>
              <w:rPr>
                <w:rFonts w:ascii="Times New Roman" w:hAnsi="Times New Roman" w:eastAsia="SimSun"/>
                <w:sz w:val="18"/>
              </w:rPr>
              <w:t>价税合计（大写）</w:t>
            </w:r>
          </w:p>
        </w:tc>
        <w:tc>
          <w:tcPr>
            <w:tcW w:type="dxa" w:w="13072"/>
            <w:gridSpan w:val="8"/>
          </w:tcPr>
          <w:p>
            <w:pPr>
              <w:jc w:val="left"/>
            </w:pPr>
            <w:r>
              <w:rPr>
                <w:rFonts w:ascii="Times New Roman" w:hAnsi="Times New Roman" w:eastAsia="SimSun"/>
                <w:sz w:val="18"/>
              </w:rPr>
              <w:t>壹拾伍圆柒角整</w:t>
            </w:r>
          </w:p>
        </w:tc>
      </w:tr>
    </w:tbl>
    <w:sectPr w:rsidR="00FC693F" w:rsidRPr="0006063C" w:rsidSect="00034616">
      <w:pgSz w:w="15840" w:h="12240" w:orient="landscape"/>
      <w:pgMar w:top="1440" w:right="567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