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603D6BA6" w:rsidR="00991CE3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2F579699" w14:textId="1FBD5CFD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3EA50830" w14:textId="5C37EEB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CD645A" w14:textId="1ACF8D5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76E4296" w14:textId="4B93B46A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7C7D1255" w14:textId="6535403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6EC4E46" w14:textId="281B87E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올바르게 분류한 데이터의 비율</w:t>
      </w:r>
    </w:p>
    <w:p w14:paraId="6E70B3A3" w14:textId="0C64261C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-정확도</w:t>
      </w:r>
    </w:p>
    <w:p w14:paraId="7916C0E8" w14:textId="78F38215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0D25EEF" w14:textId="6C97801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결과가 생기는 것을 방지하는 방 법</w:t>
      </w:r>
    </w:p>
    <w:p w14:paraId="0B1A2AAF" w14:textId="74341D6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E594C78" w14:textId="12D74CD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ACC01B" w14:textId="2252AF3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입력층에서부터 가중치를 업데이트하면서 출력층으로 </w:t>
      </w:r>
      <w:proofErr w:type="spellStart"/>
      <w:r>
        <w:rPr>
          <w:sz w:val="32"/>
          <w:szCs w:val="32"/>
        </w:rPr>
        <w:t>결괏값을</w:t>
      </w:r>
      <w:proofErr w:type="spellEnd"/>
      <w:r>
        <w:rPr>
          <w:sz w:val="32"/>
          <w:szCs w:val="32"/>
        </w:rPr>
        <w:t xml:space="preserve"> 도출하는 방식으로 학습하는 알고리즘</w:t>
      </w:r>
    </w:p>
    <w:p w14:paraId="5919C646" w14:textId="321E3FC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-순전파알고리즘</w:t>
      </w:r>
    </w:p>
    <w:p w14:paraId="4D821B19" w14:textId="13566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7564B453" w14:textId="79CE0D7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지식의 축적과 아이디어가 결합된 창의적 산물</w:t>
      </w:r>
    </w:p>
    <w:p w14:paraId="70E71D4A" w14:textId="2C36337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-지혜</w:t>
      </w:r>
    </w:p>
    <w:p w14:paraId="36604986" w14:textId="26F15A7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14297230" w14:textId="7D4CEDD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0B4CCB57" w14:textId="503B452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0CD7E23A" w14:textId="510E796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3533B75" w14:textId="381E022E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내의 객체 간 평균 거리 기반으로 측정하는 군집 간 거리 측정 방법</w:t>
      </w:r>
    </w:p>
    <w:p w14:paraId="72466298" w14:textId="57C4BCA3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-평균연결법</w:t>
      </w:r>
    </w:p>
    <w:p w14:paraId="31859800" w14:textId="6D25093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0DFA5A6" w14:textId="2F9F84E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15BA9B1D" w14:textId="49A73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NE</w:t>
      </w:r>
    </w:p>
    <w:p w14:paraId="2FA051D1" w14:textId="346F8AC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62AE10F" w14:textId="212DEF7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회귀분석의 5가지 기본 가정</w:t>
      </w:r>
    </w:p>
    <w:p w14:paraId="7A48FB13" w14:textId="6F788EF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선형성,비상관성</w:t>
      </w:r>
      <w:proofErr w:type="gramEnd"/>
      <w:r>
        <w:rPr>
          <w:rFonts w:hint="eastAsia"/>
          <w:sz w:val="32"/>
          <w:szCs w:val="32"/>
        </w:rPr>
        <w:t>,등분산성,정규성,독립성</w:t>
      </w:r>
    </w:p>
    <w:p w14:paraId="7F122359" w14:textId="75E30A6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221257F3" w14:textId="52A9069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396DA7D7" w14:textId="5CD1E71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7B9BECE4" w14:textId="27DBF13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BC1DE11" w14:textId="561CBE48" w:rsidR="000E211E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간 거리의 최솟값을 측정하는 군집 간 거리 측정 방법</w:t>
      </w:r>
    </w:p>
    <w:p w14:paraId="27BCC2F3" w14:textId="53DB10B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-최단연결법</w:t>
      </w:r>
    </w:p>
    <w:p w14:paraId="161D727C" w14:textId="02BDBA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3A462C6" w14:textId="5C095D7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어떤 값도 대상 변수에 입력되지 않아, 비어 있는 값</w:t>
      </w:r>
    </w:p>
    <w:p w14:paraId="6E5296D5" w14:textId="5A40D18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결측치</w:t>
      </w:r>
      <w:proofErr w:type="spellEnd"/>
    </w:p>
    <w:p w14:paraId="1BFCCC24" w14:textId="795A173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039EBE8" w14:textId="098F307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55428F0E" w14:textId="2613E84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4C1C23A" w14:textId="784529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0816309A" w14:textId="575CD5FB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1F89EE47" w14:textId="2839F63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52A6DD31" w14:textId="668072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8B18579" w14:textId="285C899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01169310" w14:textId="6E59426C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-명목척도</w:t>
      </w:r>
    </w:p>
    <w:p w14:paraId="7156125B" w14:textId="0E0B274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CEE3F6E" w14:textId="5F413627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3C7704D" w14:textId="6329238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C44FB03" w14:textId="3D5E7D6E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CFEA88B" w14:textId="40F1991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F8A870F" w14:textId="70FE730D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-앙상블기법</w:t>
      </w:r>
    </w:p>
    <w:p w14:paraId="6C90A817" w14:textId="048D69A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019EEED" w14:textId="61A04D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수집한 데이터를 바탕으로 </w:t>
      </w:r>
      <w:proofErr w:type="spellStart"/>
      <w:r>
        <w:rPr>
          <w:sz w:val="32"/>
          <w:szCs w:val="32"/>
        </w:rPr>
        <w:t>모수에</w:t>
      </w:r>
      <w:proofErr w:type="spellEnd"/>
      <w:r>
        <w:rPr>
          <w:sz w:val="32"/>
          <w:szCs w:val="32"/>
        </w:rPr>
        <w:t xml:space="preserve"> 대하여 추론 또는 예측하는 통계 기법</w:t>
      </w:r>
    </w:p>
    <w:p w14:paraId="5DC062E5" w14:textId="5E93D56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-추론통계</w:t>
      </w:r>
    </w:p>
    <w:p w14:paraId="686E2974" w14:textId="653935F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ED7EAA5" w14:textId="4245434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7632F35A" w14:textId="03EBD4F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095501B0" w14:textId="1D2E722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9DD8135" w14:textId="7AA3D79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7A91E652" w14:textId="33151C00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BDFEED6" w14:textId="68DA627A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D00E140" w14:textId="4725082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72B5EC05" w14:textId="783F47A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2EAC3C3D" w14:textId="208FCC1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795B00D" w14:textId="720AB8CE" w:rsidR="00A70A00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2060B11F" w14:textId="2844428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</w:t>
      </w:r>
    </w:p>
    <w:p w14:paraId="5DB8B75D" w14:textId="125F5CD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F78F606" w14:textId="0094D45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68A39D71" w14:textId="0E98176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7BC586ED" w14:textId="63D6361F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BE71F33" w14:textId="7925241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0E757AF" w14:textId="109AE05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09DCF0A" w14:textId="611C6D2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9445B1" w14:textId="40D62D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739672B1" w14:textId="004DE9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80F75A7" w14:textId="14215E2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F253E1A" w14:textId="13BBD93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28891C67" w14:textId="354941B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566B50F0" w14:textId="6E0CF541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0229B84D" w14:textId="375751A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2BE535F0" w14:textId="2CA2EF5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-분해시계열</w:t>
      </w:r>
    </w:p>
    <w:p w14:paraId="01C570B8" w14:textId="0E82039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D04293" w14:textId="3FE5742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60A596B1" w14:textId="270B503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거짓긍정률</w:t>
      </w:r>
      <w:proofErr w:type="spellEnd"/>
    </w:p>
    <w:p w14:paraId="7810BA32" w14:textId="34C4122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0F9B4CA" w14:textId="3ACC0012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풀어야 할 문제에 대한 상세한 설명 및 해당 문제를 해결했을 때 발생하는 효과를 </w:t>
      </w:r>
      <w:proofErr w:type="spellStart"/>
      <w:r>
        <w:rPr>
          <w:sz w:val="32"/>
          <w:szCs w:val="32"/>
        </w:rPr>
        <w:t>명시함으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로써</w:t>
      </w:r>
      <w:proofErr w:type="spellEnd"/>
      <w:r>
        <w:rPr>
          <w:sz w:val="32"/>
          <w:szCs w:val="32"/>
        </w:rPr>
        <w:t xml:space="preserve"> 향후 데이터 분석 문제로의 전환 및 적합성 평가에 활용하도록 하는 것은 무엇인가?</w:t>
      </w:r>
    </w:p>
    <w:p w14:paraId="3F2B8928" w14:textId="7C0B6C47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분석유스케이스</w:t>
      </w:r>
      <w:proofErr w:type="spellEnd"/>
    </w:p>
    <w:p w14:paraId="5D45DF9F" w14:textId="5CA0AC1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F75D61" w14:textId="3E0A135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23950BA2" w14:textId="06364A8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6BD5EA24" w14:textId="088463C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9F3ECE8" w14:textId="1540FB2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검증 방법</w:t>
      </w:r>
    </w:p>
    <w:p w14:paraId="78EF3C03" w14:textId="16D193E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-L</w:t>
      </w:r>
      <w:r>
        <w:rPr>
          <w:sz w:val="32"/>
          <w:szCs w:val="32"/>
        </w:rPr>
        <w:t>OOCV</w:t>
      </w:r>
    </w:p>
    <w:p w14:paraId="0122C302" w14:textId="2D9FD3E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7913D40" w14:textId="5B1D1D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70D8F87" w14:textId="2A5534F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21DEA14F" w14:textId="74DF0D8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177007" w14:textId="1AA1F65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274A985" w14:textId="4412A8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1AD11542" w14:textId="62293DE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339625F" w14:textId="53F11C48" w:rsidR="001242EE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63D6E14D" w14:textId="53E09058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신뢰도</w:t>
      </w:r>
    </w:p>
    <w:p w14:paraId="690E63C5" w14:textId="68167AAB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416CE6DC" w14:textId="3C5ADB8E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추론과 추정의 근거를 이루는 객관적 </w:t>
      </w:r>
      <w:proofErr w:type="gramStart"/>
      <w:r>
        <w:rPr>
          <w:sz w:val="32"/>
          <w:szCs w:val="32"/>
        </w:rPr>
        <w:t>사실 /</w:t>
      </w:r>
      <w:proofErr w:type="gramEnd"/>
      <w:r>
        <w:rPr>
          <w:sz w:val="32"/>
          <w:szCs w:val="32"/>
        </w:rPr>
        <w:t xml:space="preserve"> 현실에서 관찰하거나 측정하여 수집한 사실</w:t>
      </w:r>
    </w:p>
    <w:p w14:paraId="04A5BA9F" w14:textId="6C0A57F7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</w:t>
      </w:r>
    </w:p>
    <w:p w14:paraId="63DD8D8C" w14:textId="458C321D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2E6B5ED9" w14:textId="05978BFE" w:rsidR="009E191C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분석 역량은 확보한 상태지만 기존 시스템을 활용하여 분석을 수행하는 방법</w:t>
      </w:r>
    </w:p>
    <w:p w14:paraId="21E24201" w14:textId="491DEAF6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-기존시스템개선</w:t>
      </w:r>
    </w:p>
    <w:p w14:paraId="1BCBC8F2" w14:textId="73E89CC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3DD2F587" w14:textId="78471827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5A769457" w14:textId="021F845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전사적자원관리,</w:t>
      </w:r>
      <w:r>
        <w:rPr>
          <w:sz w:val="32"/>
          <w:szCs w:val="32"/>
        </w:rPr>
        <w:t>ERP</w:t>
      </w:r>
      <w:proofErr w:type="gramEnd"/>
    </w:p>
    <w:p w14:paraId="0E239BA0" w14:textId="07160333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72857D3D" w14:textId="622BA86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3FE7684E" w14:textId="5E0D1AFB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37D0F77C" w14:textId="66B323E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0174C57D" w14:textId="5AF2DDDC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32361CC9" w14:textId="7C914E19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6D6E0B04" w14:textId="31A9950F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51C83CFC" w14:textId="5D3ECA3B" w:rsidR="00631AAE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4CE112F9" w14:textId="4F62E13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-역량확보</w:t>
      </w:r>
    </w:p>
    <w:p w14:paraId="1F6751A7" w14:textId="59B4368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19BCD99" w14:textId="6398365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616957C8" w14:textId="2C7AC77D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43C725" w14:textId="2C3B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E4A4DD4" w14:textId="5D827D4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720D6C00" w14:textId="034C4ADC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</w:p>
    <w:p w14:paraId="20E08D1A" w14:textId="6191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2884F67" w14:textId="781F4B9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변수의 변량을 서로 상관성이 높은 변수들의 선형 조합으로 만든 새로운 변수로 요약 및 축소하는 기법</w:t>
      </w:r>
    </w:p>
    <w:p w14:paraId="63A365C6" w14:textId="52CFDC2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0B3E11A0" w14:textId="6736DCD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C353BD" w14:textId="02334FA8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58392D6" w14:textId="0ECBA01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34C9D552" w14:textId="3E09766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C0FBEBC" w14:textId="6DA64AB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회귀분석에서 사용된 모형의 일부 설명 변수가 다른 설명 변 수와 상관 정도가 높아 데이터 분석 시 부정적 영향을 미치는 것(회귀분석의 기본 가정인 독립성에 위배)</w:t>
      </w:r>
    </w:p>
    <w:p w14:paraId="1F8D8E00" w14:textId="42D5A10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다중공선성</w:t>
      </w:r>
      <w:proofErr w:type="spellEnd"/>
    </w:p>
    <w:p w14:paraId="188F578C" w14:textId="4E1E4CB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B719417" w14:textId="5F71A55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분포의 중심에 어느 정도 몰려 있는가를 측정할 때 사용하는 척도</w:t>
      </w:r>
    </w:p>
    <w:p w14:paraId="25E2003C" w14:textId="68ECD40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-첨도</w:t>
      </w:r>
    </w:p>
    <w:p w14:paraId="608E192E" w14:textId="4668EC5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42400F16" w14:textId="4FE9B9E2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548CFBB3" w14:textId="5563F5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6C0C25D" w14:textId="5BED6AE3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2A5F1B" w14:textId="77A90B9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2B2FA350" w14:textId="13EF94D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692E5D30" w14:textId="32B9ED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21CBCE88" w14:textId="023B6E26" w:rsidR="00356719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3CFD4B2C" w14:textId="27FAB917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-말뭉치</w:t>
      </w:r>
    </w:p>
    <w:p w14:paraId="589B7056" w14:textId="5E3169EF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</w:p>
    <w:p w14:paraId="28B9D5BC" w14:textId="2789AF0E" w:rsidR="00943BE1" w:rsidRDefault="00F5033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80D7B6C" w14:textId="35D1E12C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-SSE</w:t>
      </w:r>
    </w:p>
    <w:p w14:paraId="4FB832DE" w14:textId="68845F5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94A6DA3" w14:textId="1323D1B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원래 소유자인 개인이 데이터에 대한 권리를 소유하고 행사할 수 </w:t>
      </w:r>
      <w:proofErr w:type="spellStart"/>
      <w:r>
        <w:rPr>
          <w:sz w:val="32"/>
          <w:szCs w:val="32"/>
        </w:rPr>
        <w:t>있어야한다는</w:t>
      </w:r>
      <w:proofErr w:type="spellEnd"/>
      <w:r>
        <w:rPr>
          <w:sz w:val="32"/>
          <w:szCs w:val="32"/>
        </w:rPr>
        <w:t xml:space="preserve"> 개 </w:t>
      </w:r>
      <w:proofErr w:type="spellStart"/>
      <w:r>
        <w:rPr>
          <w:sz w:val="32"/>
          <w:szCs w:val="32"/>
        </w:rPr>
        <w:t>념</w:t>
      </w:r>
      <w:proofErr w:type="spellEnd"/>
    </w:p>
    <w:p w14:paraId="60305801" w14:textId="4DF7B97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3391D86D" w14:textId="7D28A629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B7B678F" w14:textId="0DA9AF3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41B34478" w14:textId="2FA793E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-데이터호수</w:t>
      </w:r>
    </w:p>
    <w:p w14:paraId="4AE1E606" w14:textId="57425D9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280DCC97" w14:textId="33A4F1E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59E0AB5E" w14:textId="12F872E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605CACEF" w14:textId="5E6327D3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CFBA777" w14:textId="2F14FFC4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53A4CEB4" w14:textId="25A80991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3A83C7C2" w14:textId="6C932D4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653CC16D" w14:textId="3C06678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 집합을 무작위로 동일 크기를 갖는 K 개의 부분 집합으로 나누고, 그 중 1개 집합을 테스트 </w:t>
      </w:r>
      <w:proofErr w:type="spellStart"/>
      <w:r>
        <w:rPr>
          <w:sz w:val="32"/>
          <w:szCs w:val="32"/>
        </w:rPr>
        <w:t>테이터</w:t>
      </w:r>
      <w:proofErr w:type="spellEnd"/>
      <w:r>
        <w:rPr>
          <w:sz w:val="32"/>
          <w:szCs w:val="32"/>
        </w:rPr>
        <w:t>, 나머지 (K-1)개 집합을 학습 데이터로 선정하여 분석 모형을 평가하는 기법</w:t>
      </w:r>
    </w:p>
    <w:p w14:paraId="5CBE473C" w14:textId="60B131B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K-FOLD </w:t>
      </w:r>
      <w:r>
        <w:rPr>
          <w:rFonts w:hint="eastAsia"/>
          <w:sz w:val="32"/>
          <w:szCs w:val="32"/>
        </w:rPr>
        <w:t>교차검증</w:t>
      </w:r>
    </w:p>
    <w:p w14:paraId="08CC1099" w14:textId="17A5610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E87F9CC" w14:textId="29C3DB5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59C2C5EA" w14:textId="0AE6C65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PCA</w:t>
      </w:r>
    </w:p>
    <w:p w14:paraId="52530171" w14:textId="556B3B1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DC6E8E7" w14:textId="75B64B0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6D68724D" w14:textId="283C194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t-SNE</w:t>
      </w:r>
    </w:p>
    <w:p w14:paraId="24A30353" w14:textId="1CC3600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E4763A1" w14:textId="77777777" w:rsidR="00F5033E" w:rsidRPr="00F5033E" w:rsidRDefault="00F5033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F5033E" w:rsidRPr="00F50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0E211E"/>
    <w:rsid w:val="001242EE"/>
    <w:rsid w:val="001305BF"/>
    <w:rsid w:val="00174FE0"/>
    <w:rsid w:val="0024056E"/>
    <w:rsid w:val="00270C5E"/>
    <w:rsid w:val="002B27B4"/>
    <w:rsid w:val="003406D5"/>
    <w:rsid w:val="00356719"/>
    <w:rsid w:val="005F3577"/>
    <w:rsid w:val="00631AAE"/>
    <w:rsid w:val="006C3B7C"/>
    <w:rsid w:val="00725A6C"/>
    <w:rsid w:val="0076418F"/>
    <w:rsid w:val="00787924"/>
    <w:rsid w:val="007F2256"/>
    <w:rsid w:val="00943BE1"/>
    <w:rsid w:val="00991CE3"/>
    <w:rsid w:val="009E191C"/>
    <w:rsid w:val="00A077AB"/>
    <w:rsid w:val="00A70A00"/>
    <w:rsid w:val="00A713EE"/>
    <w:rsid w:val="00B25B22"/>
    <w:rsid w:val="00CF56D4"/>
    <w:rsid w:val="00D40D8E"/>
    <w:rsid w:val="00DB3372"/>
    <w:rsid w:val="00F5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57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7</cp:revision>
  <dcterms:created xsi:type="dcterms:W3CDTF">2022-11-18T01:38:00Z</dcterms:created>
  <dcterms:modified xsi:type="dcterms:W3CDTF">2022-11-27T09:05:00Z</dcterms:modified>
</cp:coreProperties>
</file>