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Times New Roman" w:hAnsi="Times New Roman"/>
          <w:b/>
          <w:color w:val="000000"/>
          <w:sz w:val="28"/>
          <w:szCs w:val="26"/>
        </w:rPr>
      </w:pPr>
      <w:r>
        <w:rPr>
          <w:rFonts w:ascii="Times New Roman" w:hAnsi="Times New Roman"/>
          <w:b/>
          <w:color w:val="000000"/>
          <w:sz w:val="28"/>
          <w:szCs w:val="26"/>
        </w:rPr>
        <w:t>Geometric Feature of DNA Sequences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Times New Roman" w:hAnsi="Times New Roman"/>
          <w:b/>
          <w:color w:val="000000"/>
          <w:sz w:val="28"/>
          <w:szCs w:val="26"/>
        </w:rPr>
      </w:pPr>
      <w:r>
        <w:rPr>
          <w:rFonts w:ascii="Times New Roman" w:hAnsi="Times New Roman"/>
          <w:bCs/>
          <w:color w:val="000000"/>
          <w:sz w:val="24"/>
        </w:rPr>
        <w:t>Hongjie Xu</w:t>
      </w:r>
    </w:p>
    <w:p>
      <w:pPr>
        <w:jc w:val="center"/>
        <w:rPr>
          <w:rFonts w:ascii="Times New Roman" w:hAnsi="Times New Roman"/>
          <w:b/>
          <w:color w:val="000000"/>
          <w:sz w:val="28"/>
          <w:szCs w:val="26"/>
        </w:rPr>
      </w:pPr>
      <w:r>
        <w:rPr>
          <w:rFonts w:ascii="Times New Roman" w:hAnsi="Times New Roman"/>
          <w:b/>
          <w:color w:val="000000"/>
          <w:sz w:val="28"/>
          <w:szCs w:val="26"/>
        </w:rPr>
        <w:t>Supplementary Contents</w:t>
      </w:r>
    </w:p>
    <w:p>
      <w:pPr>
        <w:jc w:val="center"/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4"/>
        </w:rPr>
        <w:t>These contents offer extra information for this work</w:t>
      </w:r>
      <w:r>
        <w:rPr>
          <w:rFonts w:ascii="Times New Roman" w:hAnsi="Times New Roman"/>
          <w:bCs/>
          <w:color w:val="000000"/>
          <w:sz w:val="20"/>
          <w:szCs w:val="20"/>
        </w:rPr>
        <w:t>.</w:t>
      </w:r>
    </w:p>
    <w:p/>
    <w:p>
      <w:pPr>
        <w:numPr>
          <w:ilvl w:val="0"/>
          <w:numId w:val="1"/>
        </w:numPr>
        <w:jc w:val="left"/>
        <w:rPr>
          <w:rFonts w:hint="eastAsia"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The first three data sets information is shown in Table 1-3.</w:t>
      </w:r>
    </w:p>
    <w:p>
      <w:pPr>
        <w:ind w:firstLine="420"/>
        <w:jc w:val="center"/>
        <w:rPr>
          <w:rFonts w:hint="eastAsia" w:ascii="Times New Roman Regular" w:hAnsi="Times New Roman Regular" w:cs="Times New Roman Regular"/>
          <w:sz w:val="20"/>
          <w:szCs w:val="20"/>
        </w:rPr>
      </w:pPr>
    </w:p>
    <w:p>
      <w:pPr>
        <w:ind w:firstLine="420"/>
        <w:jc w:val="center"/>
        <w:rPr>
          <w:rFonts w:hint="eastAsia" w:ascii="Times New Roman Regular" w:hAnsi="Times New Roman Regular" w:cs="Times New Roman Regular"/>
          <w:sz w:val="20"/>
          <w:szCs w:val="20"/>
        </w:rPr>
      </w:pPr>
      <w:r>
        <w:rPr>
          <w:rFonts w:ascii="Times New Roman Bold" w:hAnsi="Times New Roman Bold" w:cs="Times New Roman Bold"/>
          <w:b/>
          <w:bCs/>
          <w:sz w:val="20"/>
          <w:szCs w:val="20"/>
        </w:rPr>
        <w:t>Table 1</w:t>
      </w:r>
      <w:r>
        <w:rPr>
          <w:rFonts w:ascii="Times New Roman Regular" w:hAnsi="Times New Roman Regular" w:cs="Times New Roman Regular"/>
          <w:sz w:val="20"/>
          <w:szCs w:val="20"/>
        </w:rPr>
        <w:t>. Information for the coding sequences (CDS) of the β-globin gene of 11 animals</w:t>
      </w:r>
    </w:p>
    <w:p>
      <w:pPr>
        <w:ind w:firstLine="420"/>
        <w:jc w:val="center"/>
        <w:rPr>
          <w:rFonts w:hint="eastAsia" w:ascii="Times New Roman Regular" w:hAnsi="Times New Roman Regular" w:cs="Times New Roman Regular"/>
          <w:sz w:val="20"/>
          <w:szCs w:val="20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2623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57" w:type="dxa"/>
          </w:tcPr>
          <w:p>
            <w:r>
              <w:t>Abbreviation</w:t>
            </w:r>
          </w:p>
        </w:tc>
        <w:tc>
          <w:tcPr>
            <w:tcW w:w="2623" w:type="dxa"/>
          </w:tcPr>
          <w:p>
            <w:r>
              <w:t>NCBI Accession Number</w:t>
            </w:r>
          </w:p>
        </w:tc>
        <w:tc>
          <w:tcPr>
            <w:tcW w:w="2206" w:type="dxa"/>
          </w:tcPr>
          <w:p>
            <w:r>
              <w:t>Length(bp)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57" w:type="dxa"/>
          </w:tcPr>
          <w:p>
            <w:r>
              <w:t>Mouse</w:t>
            </w:r>
          </w:p>
        </w:tc>
        <w:tc>
          <w:tcPr>
            <w:tcW w:w="2623" w:type="dxa"/>
          </w:tcPr>
          <w:p>
            <w:r>
              <w:t>V00722</w:t>
            </w:r>
          </w:p>
        </w:tc>
        <w:tc>
          <w:tcPr>
            <w:tcW w:w="2206" w:type="dxa"/>
          </w:tcPr>
          <w:p>
            <w:r>
              <w:t>444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57" w:type="dxa"/>
          </w:tcPr>
          <w:p>
            <w:r>
              <w:t>Rat</w:t>
            </w:r>
          </w:p>
        </w:tc>
        <w:tc>
          <w:tcPr>
            <w:tcW w:w="2623" w:type="dxa"/>
          </w:tcPr>
          <w:p>
            <w:r>
              <w:t>X06701</w:t>
            </w:r>
          </w:p>
        </w:tc>
        <w:tc>
          <w:tcPr>
            <w:tcW w:w="2206" w:type="dxa"/>
          </w:tcPr>
          <w:p>
            <w:r>
              <w:t>444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57" w:type="dxa"/>
          </w:tcPr>
          <w:p>
            <w:r>
              <w:t>Opossum</w:t>
            </w:r>
          </w:p>
        </w:tc>
        <w:tc>
          <w:tcPr>
            <w:tcW w:w="2623" w:type="dxa"/>
          </w:tcPr>
          <w:p>
            <w:r>
              <w:t>J03643</w:t>
            </w:r>
          </w:p>
        </w:tc>
        <w:tc>
          <w:tcPr>
            <w:tcW w:w="2206" w:type="dxa"/>
          </w:tcPr>
          <w:p>
            <w:r>
              <w:t>444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57" w:type="dxa"/>
          </w:tcPr>
          <w:p>
            <w:r>
              <w:t>Bovine</w:t>
            </w:r>
          </w:p>
        </w:tc>
        <w:tc>
          <w:tcPr>
            <w:tcW w:w="2623" w:type="dxa"/>
          </w:tcPr>
          <w:p>
            <w:r>
              <w:t>X00376</w:t>
            </w:r>
          </w:p>
        </w:tc>
        <w:tc>
          <w:tcPr>
            <w:tcW w:w="2206" w:type="dxa"/>
          </w:tcPr>
          <w:p>
            <w:r>
              <w:t>438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57" w:type="dxa"/>
          </w:tcPr>
          <w:p>
            <w:r>
              <w:t>Goat</w:t>
            </w:r>
          </w:p>
        </w:tc>
        <w:tc>
          <w:tcPr>
            <w:tcW w:w="2623" w:type="dxa"/>
          </w:tcPr>
          <w:p>
            <w:r>
              <w:t>M15387</w:t>
            </w:r>
          </w:p>
        </w:tc>
        <w:tc>
          <w:tcPr>
            <w:tcW w:w="2206" w:type="dxa"/>
          </w:tcPr>
          <w:p>
            <w:r>
              <w:t>438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57" w:type="dxa"/>
          </w:tcPr>
          <w:p>
            <w:r>
              <w:t>Chimpanzee</w:t>
            </w:r>
          </w:p>
        </w:tc>
        <w:tc>
          <w:tcPr>
            <w:tcW w:w="2623" w:type="dxa"/>
          </w:tcPr>
          <w:p>
            <w:r>
              <w:t>X02345</w:t>
            </w:r>
          </w:p>
        </w:tc>
        <w:tc>
          <w:tcPr>
            <w:tcW w:w="2206" w:type="dxa"/>
          </w:tcPr>
          <w:p>
            <w:r>
              <w:t>376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57" w:type="dxa"/>
          </w:tcPr>
          <w:p>
            <w:r>
              <w:t>Gorilla</w:t>
            </w:r>
          </w:p>
        </w:tc>
        <w:tc>
          <w:tcPr>
            <w:tcW w:w="2623" w:type="dxa"/>
          </w:tcPr>
          <w:p>
            <w:r>
              <w:t>X61109</w:t>
            </w:r>
          </w:p>
        </w:tc>
        <w:tc>
          <w:tcPr>
            <w:tcW w:w="2206" w:type="dxa"/>
          </w:tcPr>
          <w:p>
            <w:r>
              <w:t>364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57" w:type="dxa"/>
          </w:tcPr>
          <w:p>
            <w:r>
              <w:t>Lemur</w:t>
            </w:r>
          </w:p>
        </w:tc>
        <w:tc>
          <w:tcPr>
            <w:tcW w:w="2623" w:type="dxa"/>
          </w:tcPr>
          <w:p>
            <w:r>
              <w:t>M15734</w:t>
            </w:r>
          </w:p>
        </w:tc>
        <w:tc>
          <w:tcPr>
            <w:tcW w:w="2206" w:type="dxa"/>
          </w:tcPr>
          <w:p>
            <w:r>
              <w:t>444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57" w:type="dxa"/>
          </w:tcPr>
          <w:p>
            <w:r>
              <w:t>Human</w:t>
            </w:r>
          </w:p>
        </w:tc>
        <w:tc>
          <w:tcPr>
            <w:tcW w:w="2623" w:type="dxa"/>
          </w:tcPr>
          <w:p>
            <w:r>
              <w:t>U01317</w:t>
            </w:r>
          </w:p>
        </w:tc>
        <w:tc>
          <w:tcPr>
            <w:tcW w:w="2206" w:type="dxa"/>
          </w:tcPr>
          <w:p>
            <w:r>
              <w:t>444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57" w:type="dxa"/>
          </w:tcPr>
          <w:p>
            <w:r>
              <w:t>Rabbit</w:t>
            </w:r>
          </w:p>
        </w:tc>
        <w:tc>
          <w:tcPr>
            <w:tcW w:w="2623" w:type="dxa"/>
          </w:tcPr>
          <w:p>
            <w:r>
              <w:t>V00882</w:t>
            </w:r>
          </w:p>
        </w:tc>
        <w:tc>
          <w:tcPr>
            <w:tcW w:w="2206" w:type="dxa"/>
          </w:tcPr>
          <w:p>
            <w:r>
              <w:t>444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57" w:type="dxa"/>
          </w:tcPr>
          <w:p>
            <w:r>
              <w:t>Gallus</w:t>
            </w:r>
          </w:p>
        </w:tc>
        <w:tc>
          <w:tcPr>
            <w:tcW w:w="2623" w:type="dxa"/>
          </w:tcPr>
          <w:p>
            <w:r>
              <w:t>V00409</w:t>
            </w:r>
          </w:p>
        </w:tc>
        <w:tc>
          <w:tcPr>
            <w:tcW w:w="2206" w:type="dxa"/>
          </w:tcPr>
          <w:p>
            <w:r>
              <w:t>444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  <w:jc w:val="center"/>
      </w:pPr>
      <w:r>
        <w:rPr>
          <w:rFonts w:ascii="Times New Roman Bold" w:hAnsi="Times New Roman Bold" w:cs="Times New Roman Bold"/>
          <w:b/>
          <w:bCs/>
          <w:sz w:val="20"/>
          <w:szCs w:val="20"/>
        </w:rPr>
        <w:t>Table 2</w:t>
      </w:r>
      <w:r>
        <w:rPr>
          <w:rFonts w:ascii="Times New Roman Regular" w:hAnsi="Times New Roman Regular" w:cs="Times New Roman Regular"/>
          <w:sz w:val="20"/>
          <w:szCs w:val="20"/>
        </w:rPr>
        <w:t>. Information for ribulose bisphosphate carboxylase small chain gene (rbcS) of 11 flowering plants</w:t>
      </w:r>
    </w:p>
    <w:p>
      <w:pPr>
        <w:ind w:firstLine="420"/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465"/>
        <w:gridCol w:w="2714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20" w:type="dxa"/>
          </w:tcPr>
          <w:p>
            <w:r>
              <w:t>Abbreviation</w:t>
            </w:r>
          </w:p>
        </w:tc>
        <w:tc>
          <w:tcPr>
            <w:tcW w:w="1465" w:type="dxa"/>
          </w:tcPr>
          <w:p>
            <w:r>
              <w:t>Gene ID</w:t>
            </w:r>
          </w:p>
        </w:tc>
        <w:tc>
          <w:tcPr>
            <w:tcW w:w="2714" w:type="dxa"/>
          </w:tcPr>
          <w:p>
            <w:r>
              <w:t xml:space="preserve">NCBI Accession Number </w:t>
            </w:r>
          </w:p>
        </w:tc>
        <w:tc>
          <w:tcPr>
            <w:tcW w:w="1376" w:type="dxa"/>
          </w:tcPr>
          <w:p>
            <w:r>
              <w:t xml:space="preserve">Length(bp)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20" w:type="dxa"/>
          </w:tcPr>
          <w:p>
            <w:r>
              <w:t xml:space="preserve">Dura </w:t>
            </w:r>
          </w:p>
        </w:tc>
        <w:tc>
          <w:tcPr>
            <w:tcW w:w="1465" w:type="dxa"/>
          </w:tcPr>
          <w:p>
            <w:r>
              <w:t>107460132</w:t>
            </w:r>
          </w:p>
        </w:tc>
        <w:tc>
          <w:tcPr>
            <w:tcW w:w="2714" w:type="dxa"/>
          </w:tcPr>
          <w:p>
            <w:r>
              <w:t xml:space="preserve">NC_029772.2 </w:t>
            </w:r>
          </w:p>
        </w:tc>
        <w:tc>
          <w:tcPr>
            <w:tcW w:w="1376" w:type="dxa"/>
          </w:tcPr>
          <w:p>
            <w:r>
              <w:t>657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20" w:type="dxa"/>
          </w:tcPr>
          <w:p>
            <w:r>
              <w:t xml:space="preserve">Ipae </w:t>
            </w:r>
          </w:p>
        </w:tc>
        <w:tc>
          <w:tcPr>
            <w:tcW w:w="1465" w:type="dxa"/>
          </w:tcPr>
          <w:p>
            <w:r>
              <w:t>107642447</w:t>
            </w:r>
          </w:p>
        </w:tc>
        <w:tc>
          <w:tcPr>
            <w:tcW w:w="2714" w:type="dxa"/>
          </w:tcPr>
          <w:p>
            <w:r>
              <w:t xml:space="preserve">NC_029785.2 </w:t>
            </w:r>
          </w:p>
        </w:tc>
        <w:tc>
          <w:tcPr>
            <w:tcW w:w="1376" w:type="dxa"/>
          </w:tcPr>
          <w:p>
            <w:r>
              <w:t>663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20" w:type="dxa"/>
          </w:tcPr>
          <w:p>
            <w:r>
              <w:t xml:space="preserve">Rubber </w:t>
            </w:r>
          </w:p>
        </w:tc>
        <w:tc>
          <w:tcPr>
            <w:tcW w:w="1465" w:type="dxa"/>
          </w:tcPr>
          <w:p>
            <w:r>
              <w:t xml:space="preserve">110661450 </w:t>
            </w:r>
          </w:p>
        </w:tc>
        <w:tc>
          <w:tcPr>
            <w:tcW w:w="2714" w:type="dxa"/>
          </w:tcPr>
          <w:p>
            <w:r>
              <w:t>NW_018745897.1</w:t>
            </w:r>
          </w:p>
        </w:tc>
        <w:tc>
          <w:tcPr>
            <w:tcW w:w="1376" w:type="dxa"/>
          </w:tcPr>
          <w:p>
            <w:r>
              <w:t>552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20" w:type="dxa"/>
          </w:tcPr>
          <w:p>
            <w:r>
              <w:t xml:space="preserve">Cassava </w:t>
            </w:r>
          </w:p>
        </w:tc>
        <w:tc>
          <w:tcPr>
            <w:tcW w:w="1465" w:type="dxa"/>
          </w:tcPr>
          <w:p>
            <w:r>
              <w:t xml:space="preserve">110616119 </w:t>
            </w:r>
          </w:p>
        </w:tc>
        <w:tc>
          <w:tcPr>
            <w:tcW w:w="2714" w:type="dxa"/>
          </w:tcPr>
          <w:p>
            <w:r>
              <w:t xml:space="preserve">NC_035165.1 </w:t>
            </w:r>
          </w:p>
        </w:tc>
        <w:tc>
          <w:tcPr>
            <w:tcW w:w="1376" w:type="dxa"/>
          </w:tcPr>
          <w:p>
            <w:r>
              <w:t>549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20" w:type="dxa"/>
          </w:tcPr>
          <w:p>
            <w:r>
              <w:t xml:space="preserve">Poplar </w:t>
            </w:r>
          </w:p>
        </w:tc>
        <w:tc>
          <w:tcPr>
            <w:tcW w:w="1465" w:type="dxa"/>
          </w:tcPr>
          <w:p>
            <w:r>
              <w:t>105132993</w:t>
            </w:r>
          </w:p>
        </w:tc>
        <w:tc>
          <w:tcPr>
            <w:tcW w:w="2714" w:type="dxa"/>
          </w:tcPr>
          <w:p>
            <w:r>
              <w:t xml:space="preserve">NW_011499902.1 </w:t>
            </w:r>
          </w:p>
        </w:tc>
        <w:tc>
          <w:tcPr>
            <w:tcW w:w="1376" w:type="dxa"/>
          </w:tcPr>
          <w:p>
            <w:r>
              <w:t>546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20" w:type="dxa"/>
          </w:tcPr>
          <w:p>
            <w:r>
              <w:t xml:space="preserve">Tobacco </w:t>
            </w:r>
          </w:p>
        </w:tc>
        <w:tc>
          <w:tcPr>
            <w:tcW w:w="1465" w:type="dxa"/>
          </w:tcPr>
          <w:p>
            <w:r>
              <w:t xml:space="preserve">107802883 </w:t>
            </w:r>
          </w:p>
        </w:tc>
        <w:tc>
          <w:tcPr>
            <w:tcW w:w="2714" w:type="dxa"/>
          </w:tcPr>
          <w:p>
            <w:r>
              <w:t>NW_015936331.1</w:t>
            </w:r>
          </w:p>
        </w:tc>
        <w:tc>
          <w:tcPr>
            <w:tcW w:w="1376" w:type="dxa"/>
          </w:tcPr>
          <w:p>
            <w:r>
              <w:t>543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20" w:type="dxa"/>
          </w:tcPr>
          <w:p>
            <w:r>
              <w:t xml:space="preserve">Tome </w:t>
            </w:r>
          </w:p>
        </w:tc>
        <w:tc>
          <w:tcPr>
            <w:tcW w:w="1465" w:type="dxa"/>
          </w:tcPr>
          <w:p>
            <w:r>
              <w:t xml:space="preserve">104103374 </w:t>
            </w:r>
          </w:p>
        </w:tc>
        <w:tc>
          <w:tcPr>
            <w:tcW w:w="2714" w:type="dxa"/>
          </w:tcPr>
          <w:p>
            <w:r>
              <w:t>NW_008893171.1</w:t>
            </w:r>
          </w:p>
        </w:tc>
        <w:tc>
          <w:tcPr>
            <w:tcW w:w="1376" w:type="dxa"/>
          </w:tcPr>
          <w:p>
            <w:r>
              <w:t>543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20" w:type="dxa"/>
          </w:tcPr>
          <w:p>
            <w:r>
              <w:t xml:space="preserve">Sunflower </w:t>
            </w:r>
          </w:p>
        </w:tc>
        <w:tc>
          <w:tcPr>
            <w:tcW w:w="1465" w:type="dxa"/>
          </w:tcPr>
          <w:p>
            <w:r>
              <w:t xml:space="preserve">110889449 </w:t>
            </w:r>
          </w:p>
        </w:tc>
        <w:tc>
          <w:tcPr>
            <w:tcW w:w="2714" w:type="dxa"/>
          </w:tcPr>
          <w:p>
            <w:r>
              <w:t xml:space="preserve">NC_035443.1 </w:t>
            </w:r>
          </w:p>
        </w:tc>
        <w:tc>
          <w:tcPr>
            <w:tcW w:w="1376" w:type="dxa"/>
          </w:tcPr>
          <w:p>
            <w:r>
              <w:t>537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20" w:type="dxa"/>
          </w:tcPr>
          <w:p>
            <w:r>
              <w:t xml:space="preserve">Brome </w:t>
            </w:r>
          </w:p>
        </w:tc>
        <w:tc>
          <w:tcPr>
            <w:tcW w:w="1465" w:type="dxa"/>
          </w:tcPr>
          <w:p>
            <w:r>
              <w:t xml:space="preserve">100840557 </w:t>
            </w:r>
          </w:p>
        </w:tc>
        <w:tc>
          <w:tcPr>
            <w:tcW w:w="2714" w:type="dxa"/>
          </w:tcPr>
          <w:p>
            <w:r>
              <w:t>NW_014576701.1</w:t>
            </w:r>
          </w:p>
        </w:tc>
        <w:tc>
          <w:tcPr>
            <w:tcW w:w="1376" w:type="dxa"/>
          </w:tcPr>
          <w:p>
            <w:r>
              <w:t>528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20" w:type="dxa"/>
          </w:tcPr>
          <w:p>
            <w:r>
              <w:t>Sina</w:t>
            </w:r>
          </w:p>
        </w:tc>
        <w:tc>
          <w:tcPr>
            <w:tcW w:w="1465" w:type="dxa"/>
          </w:tcPr>
          <w:p>
            <w:r>
              <w:t>102711124</w:t>
            </w:r>
          </w:p>
        </w:tc>
        <w:tc>
          <w:tcPr>
            <w:tcW w:w="2714" w:type="dxa"/>
          </w:tcPr>
          <w:p>
            <w:r>
              <w:t>NW_006267424.1</w:t>
            </w:r>
          </w:p>
        </w:tc>
        <w:tc>
          <w:tcPr>
            <w:tcW w:w="1376" w:type="dxa"/>
          </w:tcPr>
          <w:p>
            <w:r>
              <w:t>513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20" w:type="dxa"/>
          </w:tcPr>
          <w:p>
            <w:r>
              <w:t xml:space="preserve">Banana </w:t>
            </w:r>
          </w:p>
        </w:tc>
        <w:tc>
          <w:tcPr>
            <w:tcW w:w="1465" w:type="dxa"/>
          </w:tcPr>
          <w:p>
            <w:r>
              <w:t xml:space="preserve">103976659 </w:t>
            </w:r>
          </w:p>
        </w:tc>
        <w:tc>
          <w:tcPr>
            <w:tcW w:w="2714" w:type="dxa"/>
          </w:tcPr>
          <w:p>
            <w:r>
              <w:t xml:space="preserve">NC_025203.1 </w:t>
            </w:r>
          </w:p>
        </w:tc>
        <w:tc>
          <w:tcPr>
            <w:tcW w:w="1376" w:type="dxa"/>
          </w:tcPr>
          <w:p>
            <w:r>
              <w:t>543</w:t>
            </w:r>
          </w:p>
        </w:tc>
      </w:tr>
    </w:tbl>
    <w:p/>
    <w:p/>
    <w:p/>
    <w:p/>
    <w:p>
      <w:pPr>
        <w:jc w:val="center"/>
      </w:pPr>
      <w:r>
        <w:rPr>
          <w:rFonts w:ascii="Times New Roman Bold" w:hAnsi="Times New Roman Bold" w:cs="Times New Roman Bold"/>
          <w:b/>
          <w:bCs/>
          <w:sz w:val="20"/>
          <w:szCs w:val="20"/>
        </w:rPr>
        <w:t>Table 2</w:t>
      </w:r>
      <w:r>
        <w:rPr>
          <w:rFonts w:ascii="Times New Roman Regular" w:hAnsi="Times New Roman Regular" w:cs="Times New Roman Regular"/>
          <w:sz w:val="20"/>
          <w:szCs w:val="20"/>
        </w:rPr>
        <w:t>. Information for mitochondrial genome sequences of 11 mammals</w:t>
      </w:r>
    </w:p>
    <w:p/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2662"/>
        <w:gridCol w:w="12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88" w:hRule="exact"/>
          <w:jc w:val="center"/>
        </w:trPr>
        <w:tc>
          <w:tcPr>
            <w:tcW w:w="2176" w:type="dxa"/>
          </w:tcPr>
          <w:p>
            <w:pPr>
              <w:ind w:right="-248"/>
              <w:rPr>
                <w:sz w:val="20"/>
                <w:szCs w:val="20"/>
              </w:rPr>
            </w:pPr>
            <w:r>
              <w:t>Abbreviation</w:t>
            </w:r>
          </w:p>
        </w:tc>
        <w:tc>
          <w:tcPr>
            <w:tcW w:w="2662" w:type="dxa"/>
          </w:tcPr>
          <w:p>
            <w:r>
              <w:t xml:space="preserve">NCBI Accession Number </w:t>
            </w:r>
          </w:p>
        </w:tc>
        <w:tc>
          <w:tcPr>
            <w:tcW w:w="1258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t>Length(bp)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88" w:hRule="exact"/>
          <w:jc w:val="center"/>
        </w:trPr>
        <w:tc>
          <w:tcPr>
            <w:tcW w:w="2176" w:type="dxa"/>
          </w:tcPr>
          <w:p>
            <w:pPr>
              <w:ind w:right="-2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gmy chimpanzee</w:t>
            </w:r>
          </w:p>
        </w:tc>
        <w:tc>
          <w:tcPr>
            <w:tcW w:w="266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D38116</w:t>
            </w:r>
          </w:p>
        </w:tc>
        <w:tc>
          <w:tcPr>
            <w:tcW w:w="1258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88" w:hRule="exact"/>
          <w:jc w:val="center"/>
        </w:trPr>
        <w:tc>
          <w:tcPr>
            <w:tcW w:w="2176" w:type="dxa"/>
          </w:tcPr>
          <w:p>
            <w:pPr>
              <w:ind w:right="-2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 chimpanzee</w:t>
            </w:r>
          </w:p>
        </w:tc>
        <w:tc>
          <w:tcPr>
            <w:tcW w:w="266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D38113</w:t>
            </w:r>
          </w:p>
        </w:tc>
        <w:tc>
          <w:tcPr>
            <w:tcW w:w="1258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88" w:hRule="exact"/>
          <w:jc w:val="center"/>
        </w:trPr>
        <w:tc>
          <w:tcPr>
            <w:tcW w:w="2176" w:type="dxa"/>
          </w:tcPr>
          <w:p>
            <w:pPr>
              <w:ind w:right="-2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Gorilla</w:t>
            </w:r>
          </w:p>
        </w:tc>
        <w:tc>
          <w:tcPr>
            <w:tcW w:w="266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D38114</w:t>
            </w:r>
          </w:p>
        </w:tc>
        <w:tc>
          <w:tcPr>
            <w:tcW w:w="1258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88" w:hRule="exact"/>
          <w:jc w:val="center"/>
        </w:trPr>
        <w:tc>
          <w:tcPr>
            <w:tcW w:w="2176" w:type="dxa"/>
          </w:tcPr>
          <w:p>
            <w:pPr>
              <w:ind w:right="-2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Baboon</w:t>
            </w:r>
          </w:p>
        </w:tc>
        <w:tc>
          <w:tcPr>
            <w:tcW w:w="266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Y18001</w:t>
            </w:r>
          </w:p>
        </w:tc>
        <w:tc>
          <w:tcPr>
            <w:tcW w:w="1258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16389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88" w:hRule="exact"/>
          <w:jc w:val="center"/>
        </w:trPr>
        <w:tc>
          <w:tcPr>
            <w:tcW w:w="2176" w:type="dxa"/>
          </w:tcPr>
          <w:p>
            <w:pPr>
              <w:ind w:right="-2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Vervet monkey</w:t>
            </w:r>
          </w:p>
        </w:tc>
        <w:tc>
          <w:tcPr>
            <w:tcW w:w="266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AY863426</w:t>
            </w:r>
          </w:p>
        </w:tc>
        <w:tc>
          <w:tcPr>
            <w:tcW w:w="1258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88" w:hRule="exact"/>
          <w:jc w:val="center"/>
        </w:trPr>
        <w:tc>
          <w:tcPr>
            <w:tcW w:w="2176" w:type="dxa"/>
          </w:tcPr>
          <w:p>
            <w:pPr>
              <w:ind w:right="-2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</w:t>
            </w:r>
          </w:p>
        </w:tc>
        <w:tc>
          <w:tcPr>
            <w:tcW w:w="266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U20753</w:t>
            </w:r>
          </w:p>
        </w:tc>
        <w:tc>
          <w:tcPr>
            <w:tcW w:w="1258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16364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88" w:hRule="exact"/>
          <w:jc w:val="center"/>
        </w:trPr>
        <w:tc>
          <w:tcPr>
            <w:tcW w:w="2176" w:type="dxa"/>
          </w:tcPr>
          <w:p>
            <w:pPr>
              <w:ind w:right="-2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Dog</w:t>
            </w:r>
          </w:p>
        </w:tc>
        <w:tc>
          <w:tcPr>
            <w:tcW w:w="266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U96639</w:t>
            </w:r>
          </w:p>
        </w:tc>
        <w:tc>
          <w:tcPr>
            <w:tcW w:w="1258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88" w:hRule="exact"/>
          <w:jc w:val="center"/>
        </w:trPr>
        <w:tc>
          <w:tcPr>
            <w:tcW w:w="2176" w:type="dxa"/>
          </w:tcPr>
          <w:p>
            <w:pPr>
              <w:ind w:right="-2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Wolf</w:t>
            </w:r>
          </w:p>
        </w:tc>
        <w:tc>
          <w:tcPr>
            <w:tcW w:w="266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EU442884</w:t>
            </w:r>
          </w:p>
        </w:tc>
        <w:tc>
          <w:tcPr>
            <w:tcW w:w="1258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16355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88" w:hRule="exact"/>
          <w:jc w:val="center"/>
        </w:trPr>
        <w:tc>
          <w:tcPr>
            <w:tcW w:w="2176" w:type="dxa"/>
          </w:tcPr>
          <w:p>
            <w:pPr>
              <w:ind w:right="-2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Tiger</w:t>
            </w:r>
          </w:p>
        </w:tc>
        <w:tc>
          <w:tcPr>
            <w:tcW w:w="266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EF551003</w:t>
            </w:r>
          </w:p>
        </w:tc>
        <w:tc>
          <w:tcPr>
            <w:tcW w:w="1258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16774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88" w:hRule="exact"/>
          <w:jc w:val="center"/>
        </w:trPr>
        <w:tc>
          <w:tcPr>
            <w:tcW w:w="2176" w:type="dxa"/>
          </w:tcPr>
          <w:p>
            <w:pPr>
              <w:ind w:right="-2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Leopard</w:t>
            </w:r>
          </w:p>
        </w:tc>
        <w:tc>
          <w:tcPr>
            <w:tcW w:w="266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EF551002</w:t>
            </w:r>
          </w:p>
        </w:tc>
        <w:tc>
          <w:tcPr>
            <w:tcW w:w="1258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88" w:hRule="exact"/>
          <w:jc w:val="center"/>
        </w:trPr>
        <w:tc>
          <w:tcPr>
            <w:tcW w:w="2176" w:type="dxa"/>
          </w:tcPr>
          <w:p>
            <w:pPr>
              <w:ind w:right="-2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Macaca Thibet</w:t>
            </w:r>
          </w:p>
        </w:tc>
        <w:tc>
          <w:tcPr>
            <w:tcW w:w="266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NC_002764</w:t>
            </w:r>
          </w:p>
        </w:tc>
        <w:tc>
          <w:tcPr>
            <w:tcW w:w="1258" w:type="dxa"/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17447</w:t>
            </w:r>
          </w:p>
        </w:tc>
      </w:tr>
    </w:tbl>
    <w:p/>
    <w:p/>
    <w:p/>
    <w:p>
      <w:pPr>
        <w:numPr>
          <w:ilvl w:val="0"/>
          <w:numId w:val="1"/>
        </w:numPr>
        <w:rPr>
          <w:rFonts w:hint="eastAsia"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The phylogenetic tree generated by ClustalW algorithm which is performed on MEGA 11. Each group is assembled properly, which is similar to our result.</w:t>
      </w:r>
    </w:p>
    <w:p/>
    <w:p/>
    <w:p>
      <w:pPr>
        <w:jc w:val="center"/>
      </w:pPr>
      <w:r>
        <w:drawing>
          <wp:inline distT="0" distB="0" distL="114300" distR="114300">
            <wp:extent cx="2800350" cy="3886200"/>
            <wp:effectExtent l="0" t="0" r="190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numPr>
          <w:ilvl w:val="0"/>
          <w:numId w:val="1"/>
        </w:numPr>
        <w:rPr>
          <w:rFonts w:hint="eastAsia"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The following 4 phylogenetic trees are obtained by Gong and Fan’s method.</w:t>
      </w:r>
    </w:p>
    <w:p/>
    <w:p>
      <w:pPr>
        <w:jc w:val="center"/>
        <w:rPr>
          <w:rFonts w:hint="eastAsia"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Phylogentic tree for the first data set</w:t>
      </w:r>
    </w:p>
    <w:p>
      <w:pPr>
        <w:jc w:val="center"/>
      </w:pPr>
      <w:r>
        <w:drawing>
          <wp:inline distT="0" distB="0" distL="114300" distR="114300">
            <wp:extent cx="3227705" cy="3359150"/>
            <wp:effectExtent l="0" t="0" r="23495" b="19050"/>
            <wp:docPr id="6" name="Picture 6" descr="datas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ataset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 Regular" w:hAnsi="Times New Roman Regular" w:cs="Times New Roman Regular"/>
          <w:sz w:val="20"/>
          <w:szCs w:val="20"/>
        </w:rPr>
        <w:t>Phylogentic tree for the second data set</w:t>
      </w:r>
    </w:p>
    <w:p>
      <w:pPr>
        <w:jc w:val="center"/>
      </w:pPr>
      <w:r>
        <w:drawing>
          <wp:inline distT="0" distB="0" distL="114300" distR="114300">
            <wp:extent cx="3208655" cy="3340100"/>
            <wp:effectExtent l="0" t="0" r="17145" b="12700"/>
            <wp:docPr id="7" name="Picture 7" descr="datase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ataset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jc w:val="center"/>
        <w:rPr>
          <w:rFonts w:hint="eastAsia"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Phylogentic tree for the third data set</w:t>
      </w:r>
    </w:p>
    <w:p>
      <w:pPr>
        <w:jc w:val="center"/>
      </w:pPr>
      <w:r>
        <w:drawing>
          <wp:inline distT="0" distB="0" distL="114300" distR="114300">
            <wp:extent cx="3210560" cy="3341370"/>
            <wp:effectExtent l="0" t="0" r="15240" b="11430"/>
            <wp:docPr id="8" name="Picture 8" descr="datase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ataset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 Regular" w:hAnsi="Times New Roman Regular" w:cs="Times New Roman Regular"/>
          <w:sz w:val="20"/>
          <w:szCs w:val="20"/>
        </w:rPr>
        <w:t>Phylogentic tree for the fourth data set</w:t>
      </w:r>
    </w:p>
    <w:p>
      <w:pPr>
        <w:jc w:val="center"/>
      </w:pPr>
      <w:r>
        <w:drawing>
          <wp:inline distT="0" distB="0" distL="114300" distR="114300">
            <wp:extent cx="3861435" cy="4019550"/>
            <wp:effectExtent l="0" t="0" r="24765" b="19050"/>
            <wp:docPr id="9" name="Picture 9" descr="datase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ataset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1"/>
        </w:numPr>
        <w:rPr>
          <w:rFonts w:hint="eastAsia"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The distance matrix for the first data set (Due to the big volume, it is divided into two tables.).</w:t>
      </w:r>
    </w:p>
    <w:tbl>
      <w:tblPr>
        <w:tblStyle w:val="4"/>
        <w:tblpPr w:leftFromText="180" w:rightFromText="180" w:vertAnchor="text" w:horzAnchor="page" w:tblpXSpec="center" w:tblpY="307"/>
        <w:tblOverlap w:val="never"/>
        <w:tblW w:w="88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473"/>
        <w:gridCol w:w="1465"/>
        <w:gridCol w:w="1541"/>
        <w:gridCol w:w="1491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  <w:jc w:val="center"/>
        </w:trPr>
        <w:tc>
          <w:tcPr>
            <w:tcW w:w="1391" w:type="dxa"/>
            <w:shd w:val="clear" w:color="auto" w:fill="auto"/>
            <w:noWrap/>
            <w:vAlign w:val="bottom"/>
          </w:tcPr>
          <w:p/>
        </w:tc>
        <w:tc>
          <w:tcPr>
            <w:tcW w:w="1473" w:type="dxa"/>
            <w:shd w:val="clear" w:color="auto" w:fill="auto"/>
            <w:noWrap/>
            <w:vAlign w:val="bottom"/>
          </w:tcPr>
          <w:p>
            <w:r>
              <w:t>Bovine</w:t>
            </w:r>
          </w:p>
        </w:tc>
        <w:tc>
          <w:tcPr>
            <w:tcW w:w="1465" w:type="dxa"/>
            <w:shd w:val="clear" w:color="auto" w:fill="auto"/>
            <w:noWrap/>
            <w:vAlign w:val="bottom"/>
          </w:tcPr>
          <w:p>
            <w:r>
              <w:t>Chimpanzee</w:t>
            </w:r>
          </w:p>
        </w:tc>
        <w:tc>
          <w:tcPr>
            <w:tcW w:w="1541" w:type="dxa"/>
            <w:shd w:val="clear" w:color="auto" w:fill="auto"/>
            <w:noWrap/>
            <w:vAlign w:val="bottom"/>
          </w:tcPr>
          <w:p>
            <w:r>
              <w:t>Gallus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>
            <w:r>
              <w:t>Goat</w:t>
            </w:r>
          </w:p>
        </w:tc>
        <w:tc>
          <w:tcPr>
            <w:tcW w:w="1528" w:type="dxa"/>
            <w:shd w:val="clear" w:color="auto" w:fill="auto"/>
            <w:noWrap/>
            <w:vAlign w:val="bottom"/>
          </w:tcPr>
          <w:p>
            <w:r>
              <w:t>Gorilla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  <w:jc w:val="center"/>
        </w:trPr>
        <w:tc>
          <w:tcPr>
            <w:tcW w:w="1391" w:type="dxa"/>
            <w:shd w:val="clear" w:color="auto" w:fill="auto"/>
            <w:noWrap/>
            <w:vAlign w:val="bottom"/>
          </w:tcPr>
          <w:p>
            <w:r>
              <w:t>Bovine</w:t>
            </w:r>
          </w:p>
        </w:tc>
        <w:tc>
          <w:tcPr>
            <w:tcW w:w="1473" w:type="dxa"/>
            <w:shd w:val="clear" w:color="auto" w:fill="auto"/>
            <w:noWrap/>
            <w:vAlign w:val="bottom"/>
          </w:tcPr>
          <w:p>
            <w:r>
              <w:t>0</w:t>
            </w:r>
          </w:p>
        </w:tc>
        <w:tc>
          <w:tcPr>
            <w:tcW w:w="1465" w:type="dxa"/>
            <w:shd w:val="clear" w:color="auto" w:fill="auto"/>
            <w:noWrap/>
            <w:vAlign w:val="bottom"/>
          </w:tcPr>
          <w:p>
            <w:r>
              <w:t>0.248282024</w:t>
            </w:r>
          </w:p>
        </w:tc>
        <w:tc>
          <w:tcPr>
            <w:tcW w:w="1541" w:type="dxa"/>
            <w:shd w:val="clear" w:color="auto" w:fill="auto"/>
            <w:noWrap/>
            <w:vAlign w:val="bottom"/>
          </w:tcPr>
          <w:p>
            <w:r>
              <w:t>0.589737639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>
            <w:r>
              <w:t>0.168874558</w:t>
            </w:r>
          </w:p>
        </w:tc>
        <w:tc>
          <w:tcPr>
            <w:tcW w:w="1528" w:type="dxa"/>
            <w:shd w:val="clear" w:color="auto" w:fill="auto"/>
            <w:noWrap/>
            <w:vAlign w:val="bottom"/>
          </w:tcPr>
          <w:p>
            <w:r>
              <w:t>0.253913561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  <w:jc w:val="center"/>
        </w:trPr>
        <w:tc>
          <w:tcPr>
            <w:tcW w:w="1391" w:type="dxa"/>
            <w:shd w:val="clear" w:color="auto" w:fill="auto"/>
            <w:noWrap/>
            <w:vAlign w:val="bottom"/>
          </w:tcPr>
          <w:p>
            <w:r>
              <w:t>Chimpanzee</w:t>
            </w:r>
          </w:p>
        </w:tc>
        <w:tc>
          <w:tcPr>
            <w:tcW w:w="1473" w:type="dxa"/>
            <w:shd w:val="clear" w:color="auto" w:fill="auto"/>
            <w:noWrap/>
            <w:vAlign w:val="bottom"/>
          </w:tcPr>
          <w:p>
            <w:r>
              <w:t>0.248282024</w:t>
            </w:r>
          </w:p>
        </w:tc>
        <w:tc>
          <w:tcPr>
            <w:tcW w:w="1465" w:type="dxa"/>
            <w:shd w:val="clear" w:color="auto" w:fill="auto"/>
            <w:noWrap/>
            <w:vAlign w:val="bottom"/>
          </w:tcPr>
          <w:p>
            <w:r>
              <w:t>0</w:t>
            </w:r>
          </w:p>
        </w:tc>
        <w:tc>
          <w:tcPr>
            <w:tcW w:w="1541" w:type="dxa"/>
            <w:shd w:val="clear" w:color="auto" w:fill="auto"/>
            <w:noWrap/>
            <w:vAlign w:val="bottom"/>
          </w:tcPr>
          <w:p>
            <w:r>
              <w:t>0.545246027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>
            <w:r>
              <w:t>0.23494396</w:t>
            </w:r>
          </w:p>
        </w:tc>
        <w:tc>
          <w:tcPr>
            <w:tcW w:w="1528" w:type="dxa"/>
            <w:shd w:val="clear" w:color="auto" w:fill="auto"/>
            <w:noWrap/>
            <w:vAlign w:val="bottom"/>
          </w:tcPr>
          <w:p>
            <w:r>
              <w:t>0.02576402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  <w:jc w:val="center"/>
        </w:trPr>
        <w:tc>
          <w:tcPr>
            <w:tcW w:w="1391" w:type="dxa"/>
            <w:shd w:val="clear" w:color="auto" w:fill="auto"/>
            <w:noWrap/>
            <w:vAlign w:val="bottom"/>
          </w:tcPr>
          <w:p>
            <w:r>
              <w:t>Gallus</w:t>
            </w:r>
          </w:p>
        </w:tc>
        <w:tc>
          <w:tcPr>
            <w:tcW w:w="1473" w:type="dxa"/>
            <w:shd w:val="clear" w:color="auto" w:fill="auto"/>
            <w:noWrap/>
            <w:vAlign w:val="bottom"/>
          </w:tcPr>
          <w:p>
            <w:r>
              <w:t>0.589737639</w:t>
            </w:r>
          </w:p>
        </w:tc>
        <w:tc>
          <w:tcPr>
            <w:tcW w:w="1465" w:type="dxa"/>
            <w:shd w:val="clear" w:color="auto" w:fill="auto"/>
            <w:noWrap/>
            <w:vAlign w:val="bottom"/>
          </w:tcPr>
          <w:p>
            <w:r>
              <w:t>0.545246027</w:t>
            </w:r>
          </w:p>
        </w:tc>
        <w:tc>
          <w:tcPr>
            <w:tcW w:w="1541" w:type="dxa"/>
            <w:shd w:val="clear" w:color="auto" w:fill="auto"/>
            <w:noWrap/>
            <w:vAlign w:val="bottom"/>
          </w:tcPr>
          <w:p>
            <w:r>
              <w:t>0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>
            <w:r>
              <w:t>0.535980204</w:t>
            </w:r>
          </w:p>
        </w:tc>
        <w:tc>
          <w:tcPr>
            <w:tcW w:w="1528" w:type="dxa"/>
            <w:shd w:val="clear" w:color="auto" w:fill="auto"/>
            <w:noWrap/>
            <w:vAlign w:val="bottom"/>
          </w:tcPr>
          <w:p>
            <w:r>
              <w:t>0.537803758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  <w:jc w:val="center"/>
        </w:trPr>
        <w:tc>
          <w:tcPr>
            <w:tcW w:w="1391" w:type="dxa"/>
            <w:shd w:val="clear" w:color="auto" w:fill="auto"/>
            <w:noWrap/>
            <w:vAlign w:val="bottom"/>
          </w:tcPr>
          <w:p>
            <w:r>
              <w:t>Goat</w:t>
            </w:r>
          </w:p>
        </w:tc>
        <w:tc>
          <w:tcPr>
            <w:tcW w:w="1473" w:type="dxa"/>
            <w:shd w:val="clear" w:color="auto" w:fill="auto"/>
            <w:noWrap/>
            <w:vAlign w:val="bottom"/>
          </w:tcPr>
          <w:p>
            <w:r>
              <w:t>0.168874558</w:t>
            </w:r>
          </w:p>
        </w:tc>
        <w:tc>
          <w:tcPr>
            <w:tcW w:w="1465" w:type="dxa"/>
            <w:shd w:val="clear" w:color="auto" w:fill="auto"/>
            <w:noWrap/>
            <w:vAlign w:val="bottom"/>
          </w:tcPr>
          <w:p>
            <w:r>
              <w:t>0.23494396</w:t>
            </w:r>
          </w:p>
        </w:tc>
        <w:tc>
          <w:tcPr>
            <w:tcW w:w="1541" w:type="dxa"/>
            <w:shd w:val="clear" w:color="auto" w:fill="auto"/>
            <w:noWrap/>
            <w:vAlign w:val="bottom"/>
          </w:tcPr>
          <w:p>
            <w:r>
              <w:t>0.535980204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>
            <w:r>
              <w:t>0</w:t>
            </w:r>
          </w:p>
        </w:tc>
        <w:tc>
          <w:tcPr>
            <w:tcW w:w="1528" w:type="dxa"/>
            <w:shd w:val="clear" w:color="auto" w:fill="auto"/>
            <w:noWrap/>
            <w:vAlign w:val="bottom"/>
          </w:tcPr>
          <w:p>
            <w:r>
              <w:t>0.231085544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  <w:jc w:val="center"/>
        </w:trPr>
        <w:tc>
          <w:tcPr>
            <w:tcW w:w="1391" w:type="dxa"/>
            <w:shd w:val="clear" w:color="auto" w:fill="auto"/>
            <w:noWrap/>
            <w:vAlign w:val="bottom"/>
          </w:tcPr>
          <w:p>
            <w:r>
              <w:t>Gorilla</w:t>
            </w:r>
          </w:p>
        </w:tc>
        <w:tc>
          <w:tcPr>
            <w:tcW w:w="1473" w:type="dxa"/>
            <w:shd w:val="clear" w:color="auto" w:fill="auto"/>
            <w:noWrap/>
            <w:vAlign w:val="bottom"/>
          </w:tcPr>
          <w:p>
            <w:r>
              <w:t>0.253913561</w:t>
            </w:r>
          </w:p>
        </w:tc>
        <w:tc>
          <w:tcPr>
            <w:tcW w:w="1465" w:type="dxa"/>
            <w:shd w:val="clear" w:color="auto" w:fill="auto"/>
            <w:noWrap/>
            <w:vAlign w:val="bottom"/>
          </w:tcPr>
          <w:p>
            <w:r>
              <w:t>0.02576402</w:t>
            </w:r>
          </w:p>
        </w:tc>
        <w:tc>
          <w:tcPr>
            <w:tcW w:w="1541" w:type="dxa"/>
            <w:shd w:val="clear" w:color="auto" w:fill="auto"/>
            <w:noWrap/>
            <w:vAlign w:val="bottom"/>
          </w:tcPr>
          <w:p>
            <w:r>
              <w:t>0.537803758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>
            <w:r>
              <w:t>0.231085544</w:t>
            </w:r>
          </w:p>
        </w:tc>
        <w:tc>
          <w:tcPr>
            <w:tcW w:w="1528" w:type="dxa"/>
            <w:shd w:val="clear" w:color="auto" w:fill="auto"/>
            <w:noWrap/>
            <w:vAlign w:val="bottom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  <w:jc w:val="center"/>
        </w:trPr>
        <w:tc>
          <w:tcPr>
            <w:tcW w:w="1391" w:type="dxa"/>
            <w:shd w:val="clear" w:color="auto" w:fill="auto"/>
            <w:noWrap/>
            <w:vAlign w:val="bottom"/>
          </w:tcPr>
          <w:p>
            <w:r>
              <w:t>Human</w:t>
            </w:r>
          </w:p>
        </w:tc>
        <w:tc>
          <w:tcPr>
            <w:tcW w:w="1473" w:type="dxa"/>
            <w:shd w:val="clear" w:color="auto" w:fill="auto"/>
            <w:noWrap/>
            <w:vAlign w:val="bottom"/>
          </w:tcPr>
          <w:p>
            <w:r>
              <w:t>0.257471609</w:t>
            </w:r>
          </w:p>
        </w:tc>
        <w:tc>
          <w:tcPr>
            <w:tcW w:w="1465" w:type="dxa"/>
            <w:shd w:val="clear" w:color="auto" w:fill="auto"/>
            <w:noWrap/>
            <w:vAlign w:val="bottom"/>
          </w:tcPr>
          <w:p>
            <w:r>
              <w:t>0.110776422</w:t>
            </w:r>
          </w:p>
        </w:tc>
        <w:tc>
          <w:tcPr>
            <w:tcW w:w="1541" w:type="dxa"/>
            <w:shd w:val="clear" w:color="auto" w:fill="auto"/>
            <w:noWrap/>
            <w:vAlign w:val="bottom"/>
          </w:tcPr>
          <w:p>
            <w:r>
              <w:t>0.464586239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>
            <w:r>
              <w:t>0.231094356</w:t>
            </w:r>
          </w:p>
        </w:tc>
        <w:tc>
          <w:tcPr>
            <w:tcW w:w="1528" w:type="dxa"/>
            <w:shd w:val="clear" w:color="auto" w:fill="auto"/>
            <w:noWrap/>
            <w:vAlign w:val="bottom"/>
          </w:tcPr>
          <w:p>
            <w:r>
              <w:t>0.109015607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  <w:jc w:val="center"/>
        </w:trPr>
        <w:tc>
          <w:tcPr>
            <w:tcW w:w="1391" w:type="dxa"/>
            <w:shd w:val="clear" w:color="auto" w:fill="auto"/>
            <w:noWrap/>
            <w:vAlign w:val="bottom"/>
          </w:tcPr>
          <w:p>
            <w:r>
              <w:t>Lemur</w:t>
            </w:r>
          </w:p>
        </w:tc>
        <w:tc>
          <w:tcPr>
            <w:tcW w:w="1473" w:type="dxa"/>
            <w:shd w:val="clear" w:color="auto" w:fill="auto"/>
            <w:noWrap/>
            <w:vAlign w:val="bottom"/>
          </w:tcPr>
          <w:p>
            <w:r>
              <w:t>0.247552179</w:t>
            </w:r>
          </w:p>
        </w:tc>
        <w:tc>
          <w:tcPr>
            <w:tcW w:w="1465" w:type="dxa"/>
            <w:shd w:val="clear" w:color="auto" w:fill="auto"/>
            <w:noWrap/>
            <w:vAlign w:val="bottom"/>
          </w:tcPr>
          <w:p>
            <w:r>
              <w:t>0.112754123</w:t>
            </w:r>
          </w:p>
        </w:tc>
        <w:tc>
          <w:tcPr>
            <w:tcW w:w="1541" w:type="dxa"/>
            <w:shd w:val="clear" w:color="auto" w:fill="auto"/>
            <w:noWrap/>
            <w:vAlign w:val="bottom"/>
          </w:tcPr>
          <w:p>
            <w:r>
              <w:t>0.532737812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>
            <w:r>
              <w:t>0.179487745</w:t>
            </w:r>
          </w:p>
        </w:tc>
        <w:tc>
          <w:tcPr>
            <w:tcW w:w="1528" w:type="dxa"/>
            <w:shd w:val="clear" w:color="auto" w:fill="auto"/>
            <w:noWrap/>
            <w:vAlign w:val="bottom"/>
          </w:tcPr>
          <w:p>
            <w:r>
              <w:t>0.101366563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  <w:jc w:val="center"/>
        </w:trPr>
        <w:tc>
          <w:tcPr>
            <w:tcW w:w="1391" w:type="dxa"/>
            <w:shd w:val="clear" w:color="auto" w:fill="auto"/>
            <w:noWrap/>
            <w:vAlign w:val="bottom"/>
          </w:tcPr>
          <w:p>
            <w:r>
              <w:t>Mouse</w:t>
            </w:r>
          </w:p>
        </w:tc>
        <w:tc>
          <w:tcPr>
            <w:tcW w:w="1473" w:type="dxa"/>
            <w:shd w:val="clear" w:color="auto" w:fill="auto"/>
            <w:noWrap/>
            <w:vAlign w:val="bottom"/>
          </w:tcPr>
          <w:p>
            <w:r>
              <w:t>0.290873927</w:t>
            </w:r>
          </w:p>
        </w:tc>
        <w:tc>
          <w:tcPr>
            <w:tcW w:w="1465" w:type="dxa"/>
            <w:shd w:val="clear" w:color="auto" w:fill="auto"/>
            <w:noWrap/>
            <w:vAlign w:val="bottom"/>
          </w:tcPr>
          <w:p>
            <w:r>
              <w:t>0.28814804</w:t>
            </w:r>
          </w:p>
        </w:tc>
        <w:tc>
          <w:tcPr>
            <w:tcW w:w="1541" w:type="dxa"/>
            <w:shd w:val="clear" w:color="auto" w:fill="auto"/>
            <w:noWrap/>
            <w:vAlign w:val="bottom"/>
          </w:tcPr>
          <w:p>
            <w:r>
              <w:t>0.324981941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>
            <w:r>
              <w:t>0.279334817</w:t>
            </w:r>
          </w:p>
        </w:tc>
        <w:tc>
          <w:tcPr>
            <w:tcW w:w="1528" w:type="dxa"/>
            <w:shd w:val="clear" w:color="auto" w:fill="auto"/>
            <w:noWrap/>
            <w:vAlign w:val="bottom"/>
          </w:tcPr>
          <w:p>
            <w:r>
              <w:t>0.283544985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  <w:jc w:val="center"/>
        </w:trPr>
        <w:tc>
          <w:tcPr>
            <w:tcW w:w="1391" w:type="dxa"/>
            <w:shd w:val="clear" w:color="auto" w:fill="auto"/>
            <w:noWrap/>
            <w:vAlign w:val="bottom"/>
          </w:tcPr>
          <w:p>
            <w:r>
              <w:t>Opossum</w:t>
            </w:r>
          </w:p>
        </w:tc>
        <w:tc>
          <w:tcPr>
            <w:tcW w:w="1473" w:type="dxa"/>
            <w:shd w:val="clear" w:color="auto" w:fill="auto"/>
            <w:noWrap/>
            <w:vAlign w:val="bottom"/>
          </w:tcPr>
          <w:p>
            <w:r>
              <w:t>0.25402689</w:t>
            </w:r>
          </w:p>
        </w:tc>
        <w:tc>
          <w:tcPr>
            <w:tcW w:w="1465" w:type="dxa"/>
            <w:shd w:val="clear" w:color="auto" w:fill="auto"/>
            <w:noWrap/>
            <w:vAlign w:val="bottom"/>
          </w:tcPr>
          <w:p>
            <w:r>
              <w:t>0.271421789</w:t>
            </w:r>
          </w:p>
        </w:tc>
        <w:tc>
          <w:tcPr>
            <w:tcW w:w="1541" w:type="dxa"/>
            <w:shd w:val="clear" w:color="auto" w:fill="auto"/>
            <w:noWrap/>
            <w:vAlign w:val="bottom"/>
          </w:tcPr>
          <w:p>
            <w:r>
              <w:t>0.553965441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>
            <w:r>
              <w:t>0.267352613</w:t>
            </w:r>
          </w:p>
        </w:tc>
        <w:tc>
          <w:tcPr>
            <w:tcW w:w="1528" w:type="dxa"/>
            <w:shd w:val="clear" w:color="auto" w:fill="auto"/>
            <w:noWrap/>
            <w:vAlign w:val="bottom"/>
          </w:tcPr>
          <w:p>
            <w:r>
              <w:t>0.265602258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  <w:jc w:val="center"/>
        </w:trPr>
        <w:tc>
          <w:tcPr>
            <w:tcW w:w="1391" w:type="dxa"/>
            <w:shd w:val="clear" w:color="auto" w:fill="auto"/>
            <w:noWrap/>
            <w:vAlign w:val="bottom"/>
          </w:tcPr>
          <w:p>
            <w:r>
              <w:t>Rabbit</w:t>
            </w:r>
          </w:p>
        </w:tc>
        <w:tc>
          <w:tcPr>
            <w:tcW w:w="1473" w:type="dxa"/>
            <w:shd w:val="clear" w:color="auto" w:fill="auto"/>
            <w:noWrap/>
            <w:vAlign w:val="bottom"/>
          </w:tcPr>
          <w:p>
            <w:r>
              <w:t>0.230779569</w:t>
            </w:r>
          </w:p>
        </w:tc>
        <w:tc>
          <w:tcPr>
            <w:tcW w:w="1465" w:type="dxa"/>
            <w:shd w:val="clear" w:color="auto" w:fill="auto"/>
            <w:noWrap/>
            <w:vAlign w:val="bottom"/>
          </w:tcPr>
          <w:p>
            <w:r>
              <w:t>0.149425239</w:t>
            </w:r>
          </w:p>
        </w:tc>
        <w:tc>
          <w:tcPr>
            <w:tcW w:w="1541" w:type="dxa"/>
            <w:shd w:val="clear" w:color="auto" w:fill="auto"/>
            <w:noWrap/>
            <w:vAlign w:val="bottom"/>
          </w:tcPr>
          <w:p>
            <w:r>
              <w:t>0.560574784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>
            <w:r>
              <w:t>0.1921186</w:t>
            </w:r>
          </w:p>
        </w:tc>
        <w:tc>
          <w:tcPr>
            <w:tcW w:w="1528" w:type="dxa"/>
            <w:shd w:val="clear" w:color="auto" w:fill="auto"/>
            <w:noWrap/>
            <w:vAlign w:val="bottom"/>
          </w:tcPr>
          <w:p>
            <w:r>
              <w:t>0.141667945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  <w:jc w:val="center"/>
        </w:trPr>
        <w:tc>
          <w:tcPr>
            <w:tcW w:w="1391" w:type="dxa"/>
            <w:shd w:val="clear" w:color="auto" w:fill="auto"/>
            <w:noWrap/>
            <w:vAlign w:val="bottom"/>
          </w:tcPr>
          <w:p>
            <w:r>
              <w:t>Rat</w:t>
            </w:r>
          </w:p>
        </w:tc>
        <w:tc>
          <w:tcPr>
            <w:tcW w:w="1473" w:type="dxa"/>
            <w:shd w:val="clear" w:color="auto" w:fill="auto"/>
            <w:noWrap/>
            <w:vAlign w:val="bottom"/>
          </w:tcPr>
          <w:p>
            <w:r>
              <w:t>0.280722472</w:t>
            </w:r>
          </w:p>
        </w:tc>
        <w:tc>
          <w:tcPr>
            <w:tcW w:w="1465" w:type="dxa"/>
            <w:shd w:val="clear" w:color="auto" w:fill="auto"/>
            <w:noWrap/>
            <w:vAlign w:val="bottom"/>
          </w:tcPr>
          <w:p>
            <w:r>
              <w:t>0.314325502</w:t>
            </w:r>
          </w:p>
        </w:tc>
        <w:tc>
          <w:tcPr>
            <w:tcW w:w="1541" w:type="dxa"/>
            <w:shd w:val="clear" w:color="auto" w:fill="auto"/>
            <w:noWrap/>
            <w:vAlign w:val="bottom"/>
          </w:tcPr>
          <w:p>
            <w:r>
              <w:t>0.463083771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>
            <w:r>
              <w:t>0.342062833</w:t>
            </w:r>
          </w:p>
        </w:tc>
        <w:tc>
          <w:tcPr>
            <w:tcW w:w="1528" w:type="dxa"/>
            <w:shd w:val="clear" w:color="auto" w:fill="auto"/>
            <w:noWrap/>
            <w:vAlign w:val="bottom"/>
          </w:tcPr>
          <w:p>
            <w:r>
              <w:t>0.316719466</w:t>
            </w:r>
          </w:p>
        </w:tc>
      </w:tr>
    </w:tbl>
    <w:p>
      <w:pPr>
        <w:rPr>
          <w:rFonts w:hint="eastAsia" w:ascii="Times New Roman Regular" w:hAnsi="Times New Roman Regular" w:cs="Times New Roman Regular"/>
          <w:sz w:val="20"/>
          <w:szCs w:val="20"/>
        </w:rPr>
      </w:pPr>
    </w:p>
    <w:p/>
    <w:p/>
    <w:tbl>
      <w:tblPr>
        <w:tblStyle w:val="4"/>
        <w:tblW w:w="85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01"/>
        <w:gridCol w:w="1501"/>
        <w:gridCol w:w="1501"/>
        <w:gridCol w:w="1501"/>
        <w:gridCol w:w="1501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8" w:hRule="atLeast"/>
          <w:jc w:val="center"/>
        </w:trPr>
        <w:tc>
          <w:tcPr>
            <w:tcW w:w="1182" w:type="dxa"/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Human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Lemur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Mouse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Opossum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Rabbit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Rat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8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Bovine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0.257471609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0.247552179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0.290873927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0.25402689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0.230779569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0.280722472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8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Chimpanzee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0.110776422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0.112754123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0.28814804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0.271421789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0.149425239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0.314325502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8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Gallus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0.464586239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0.532737812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0.324981941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0.553965441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0.560574784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0.463083771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8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Goat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0.231094356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0.179487745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0.279334817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0.267352613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0.1921186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0.342062833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8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Gorilla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0.109015607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0.101366563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0.283544985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0.265602258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0.141667945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0.316719466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8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Human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0.156675738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0.207452343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0.249380733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0.15904186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0.248824653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8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Lemur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0.156675738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0.285011832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0.239581844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0.116965263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0.336518329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8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Mouse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0.207452343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0.285011832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0.266239248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0.274387625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0.172820445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8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Opossum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0.249380733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0.239581844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0.266239248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0.187750909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0.219799288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8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Rabbit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0.15904186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0.116965263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0.274387625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0.187750909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0.285314441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8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Rat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0.248824653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0.336518329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0.172820445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0.219799288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0.285314441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</w:tr>
    </w:tbl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rPr>
          <w:rFonts w:hint="eastAsia"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The distance matrix for the second data set (two tables below).</w:t>
      </w:r>
    </w:p>
    <w:p/>
    <w:tbl>
      <w:tblPr>
        <w:tblStyle w:val="4"/>
        <w:tblW w:w="90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384"/>
        <w:gridCol w:w="1384"/>
        <w:gridCol w:w="1384"/>
        <w:gridCol w:w="1384"/>
        <w:gridCol w:w="1384"/>
        <w:gridCol w:w="1384"/>
      </w:tblGrid>
      <w:tr>
        <w:trPr>
          <w:trHeight w:val="304" w:hRule="atLeast"/>
          <w:jc w:val="center"/>
        </w:trPr>
        <w:tc>
          <w:tcPr>
            <w:tcW w:w="1024" w:type="dxa"/>
            <w:shd w:val="clear" w:color="auto" w:fill="auto"/>
            <w:noWrap/>
            <w:vAlign w:val="bottom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Dura</w:t>
            </w:r>
          </w:p>
        </w:tc>
        <w:tc>
          <w:tcPr>
            <w:tcW w:w="1332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Ipae</w:t>
            </w:r>
          </w:p>
        </w:tc>
        <w:tc>
          <w:tcPr>
            <w:tcW w:w="133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Rubber</w:t>
            </w:r>
          </w:p>
        </w:tc>
        <w:tc>
          <w:tcPr>
            <w:tcW w:w="1349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Cassava</w:t>
            </w:r>
          </w:p>
        </w:tc>
        <w:tc>
          <w:tcPr>
            <w:tcW w:w="131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Poplar</w:t>
            </w:r>
          </w:p>
        </w:tc>
        <w:tc>
          <w:tcPr>
            <w:tcW w:w="133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Tobacco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Dura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0.059918767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0.582780827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0.584311228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0.550133701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0.478414394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Ipae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0.059918767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0.58140572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0.584146666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0.54637468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0.483038273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Rubber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0.582780827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0.58140572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0.190273731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0.1309312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0.22373488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Cassava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0.584311228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0.584146666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0.190273731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0.152142647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0.230182417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Poplar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0.550133701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0.54637468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0.1309312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0.152142647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0.158721911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Tobacco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0.478414394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0.483038273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0.22373488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0.230182417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0.158721911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Tome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0.474016829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0.479880307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0.193253297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0.242670659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0.159394289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0.123534921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0.56843802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0.565887855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0.207829542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0.195553068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0.147799271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0.246637571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Brome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1.074206942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1.066040193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0.615329392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0.534686368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0.574991474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0.680747427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Sina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1.231933525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1.220308112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0.71350927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0.682199499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0.696961651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0.798602072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Banana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1.02051774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1.014508289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0.51612038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0.489643264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0.50094794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0.619407377</w:t>
            </w:r>
          </w:p>
        </w:tc>
      </w:tr>
    </w:tbl>
    <w:p/>
    <w:p/>
    <w:tbl>
      <w:tblPr>
        <w:tblStyle w:val="4"/>
        <w:tblW w:w="76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1024" w:type="dxa"/>
            <w:shd w:val="clear" w:color="auto" w:fill="auto"/>
            <w:noWrap/>
            <w:vAlign w:val="bottom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Tome</w:t>
            </w:r>
          </w:p>
        </w:tc>
        <w:tc>
          <w:tcPr>
            <w:tcW w:w="1332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1334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Brome</w:t>
            </w:r>
          </w:p>
        </w:tc>
        <w:tc>
          <w:tcPr>
            <w:tcW w:w="1349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Sina</w:t>
            </w:r>
          </w:p>
        </w:tc>
        <w:tc>
          <w:tcPr>
            <w:tcW w:w="131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Banana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Dura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0.474016829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0.56843802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1.074206942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1.231933525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1.02051774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Ipae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0.479880307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0.565887855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1.066040193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1.220308112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1.014508289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Rubber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0.193253297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0.207829542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0.615329392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0.71350927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0.51612038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Cassava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0.242670659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0.195553068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0.534686368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0.682199499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0.489643264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Poplar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0.159394289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0.147799271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0.574991474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0.696961651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0.50094794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Tobacco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0.123534921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0.246637571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0.680747427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0.798602072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0.619407377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Tome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0.238470047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0.700280669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0.817886777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0.621033907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0.238470047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0.541706661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0.699353084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0.457237147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Brome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0.700280669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0.541706661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0.272279103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0.193384896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Sina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0.817886777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0.699353084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0.272279103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0.310998149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Banana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0.621033907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0.457237147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0.193384896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0.310998149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</w:tr>
    </w:tbl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ascii="Times New Roman Regular" w:hAnsi="Times New Roman Regular" w:cs="Times New Roman Regular"/>
          <w:sz w:val="20"/>
          <w:szCs w:val="20"/>
        </w:rPr>
        <w:t>The distance matrix for the third data set (3 tables below).</w:t>
      </w:r>
    </w:p>
    <w:tbl>
      <w:tblPr>
        <w:tblStyle w:val="4"/>
        <w:tblW w:w="7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1983"/>
        <w:gridCol w:w="2067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2166" w:type="dxa"/>
            <w:shd w:val="clear" w:color="auto" w:fill="auto"/>
            <w:noWrap/>
            <w:vAlign w:val="bottom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Pygmy Chimpanzee</w:t>
            </w:r>
          </w:p>
        </w:tc>
        <w:tc>
          <w:tcPr>
            <w:tcW w:w="206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Common Chimpanzee</w:t>
            </w:r>
          </w:p>
        </w:tc>
        <w:tc>
          <w:tcPr>
            <w:tcW w:w="131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Baboon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Pygmy Chimpanzee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0.021365574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0.052815478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Common Chimpanzee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0.021365574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0.058744179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Baboon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0.052815478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0.058744179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Vervet Monkey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0.06747094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0.075436244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0.058929783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Macaca Thibet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0.061443658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0.069290544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0.038757642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Gorilla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0.044335686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0.029455147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0.058102172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Cat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0.270732415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0.275035337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0.278809021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Dog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0.326806688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0.329391089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0.344935798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Wolf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0.331736127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0.334356412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0.349041446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Tiger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0.254485427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0.257639477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0.2618957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Leopard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0.253749545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0.255947397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0.260207516</w:t>
            </w:r>
          </w:p>
        </w:tc>
      </w:tr>
    </w:tbl>
    <w:p/>
    <w:tbl>
      <w:tblPr>
        <w:tblStyle w:val="4"/>
        <w:tblW w:w="85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1580"/>
        <w:gridCol w:w="1656"/>
        <w:gridCol w:w="1527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2206" w:type="dxa"/>
            <w:shd w:val="clear" w:color="auto" w:fill="auto"/>
            <w:noWrap/>
            <w:vAlign w:val="bottom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Vervet Monkey</w:t>
            </w:r>
          </w:p>
        </w:tc>
        <w:tc>
          <w:tcPr>
            <w:tcW w:w="165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Macaca Thibet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Gorilla</w:t>
            </w:r>
          </w:p>
        </w:tc>
        <w:tc>
          <w:tcPr>
            <w:tcW w:w="1591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220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Pygmy Chimpanzee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0.06747094</w:t>
            </w:r>
          </w:p>
        </w:tc>
        <w:tc>
          <w:tcPr>
            <w:tcW w:w="1656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0.061443658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0.044335686</w:t>
            </w:r>
          </w:p>
        </w:tc>
        <w:tc>
          <w:tcPr>
            <w:tcW w:w="1591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0.270732415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220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Common Chimpanzee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0.075436244</w:t>
            </w:r>
          </w:p>
        </w:tc>
        <w:tc>
          <w:tcPr>
            <w:tcW w:w="1656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0.069290544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0.029455147</w:t>
            </w:r>
          </w:p>
        </w:tc>
        <w:tc>
          <w:tcPr>
            <w:tcW w:w="1591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0.275035337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220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Baboon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0.058929783</w:t>
            </w:r>
          </w:p>
        </w:tc>
        <w:tc>
          <w:tcPr>
            <w:tcW w:w="1656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0.038757642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0.058102172</w:t>
            </w:r>
          </w:p>
        </w:tc>
        <w:tc>
          <w:tcPr>
            <w:tcW w:w="1591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0.278809021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220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Vervet Monkey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1656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0.025728675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0.080001911</w:t>
            </w:r>
          </w:p>
        </w:tc>
        <w:tc>
          <w:tcPr>
            <w:tcW w:w="1591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0.257278932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220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Macaca Thibet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0.025728675</w:t>
            </w:r>
          </w:p>
        </w:tc>
        <w:tc>
          <w:tcPr>
            <w:tcW w:w="1656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0.072690238</w:t>
            </w:r>
          </w:p>
        </w:tc>
        <w:tc>
          <w:tcPr>
            <w:tcW w:w="1591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0.263793599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220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Gorilla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0.080001911</w:t>
            </w:r>
          </w:p>
        </w:tc>
        <w:tc>
          <w:tcPr>
            <w:tcW w:w="1656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0.072690238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1591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0.2713788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220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Cat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0.257278932</w:t>
            </w:r>
          </w:p>
        </w:tc>
        <w:tc>
          <w:tcPr>
            <w:tcW w:w="1656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0.263793599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0.2713788</w:t>
            </w:r>
          </w:p>
        </w:tc>
        <w:tc>
          <w:tcPr>
            <w:tcW w:w="1591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220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Dog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0.32518886</w:t>
            </w:r>
          </w:p>
        </w:tc>
        <w:tc>
          <w:tcPr>
            <w:tcW w:w="1656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0.333646519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0.326487947</w:t>
            </w:r>
          </w:p>
        </w:tc>
        <w:tc>
          <w:tcPr>
            <w:tcW w:w="1591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0.108884662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220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Wolf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0.330782304</w:t>
            </w:r>
          </w:p>
        </w:tc>
        <w:tc>
          <w:tcPr>
            <w:tcW w:w="1656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0.338533117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0.331238663</w:t>
            </w:r>
          </w:p>
        </w:tc>
        <w:tc>
          <w:tcPr>
            <w:tcW w:w="1591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0.110415569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220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Tiger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0.250195605</w:t>
            </w:r>
          </w:p>
        </w:tc>
        <w:tc>
          <w:tcPr>
            <w:tcW w:w="1656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0.253222547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0.251621899</w:t>
            </w:r>
          </w:p>
        </w:tc>
        <w:tc>
          <w:tcPr>
            <w:tcW w:w="1591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0.053101377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220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Leopard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0.245636594</w:t>
            </w:r>
          </w:p>
        </w:tc>
        <w:tc>
          <w:tcPr>
            <w:tcW w:w="1656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0.250102907</w:t>
            </w:r>
          </w:p>
        </w:tc>
        <w:tc>
          <w:tcPr>
            <w:tcW w:w="1527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0.24846335</w:t>
            </w:r>
          </w:p>
        </w:tc>
        <w:tc>
          <w:tcPr>
            <w:tcW w:w="1591" w:type="dxa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0.050048915</w:t>
            </w:r>
          </w:p>
        </w:tc>
      </w:tr>
    </w:tbl>
    <w:p>
      <w:pPr>
        <w:rPr>
          <w:rFonts w:hint="eastAsia"/>
        </w:rPr>
      </w:pPr>
    </w:p>
    <w:tbl>
      <w:tblPr>
        <w:tblStyle w:val="4"/>
        <w:tblW w:w="91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1983"/>
        <w:gridCol w:w="2067"/>
        <w:gridCol w:w="1384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2166" w:type="dxa"/>
            <w:shd w:val="clear" w:color="auto" w:fill="auto"/>
            <w:noWrap/>
            <w:vAlign w:val="bottom"/>
          </w:tcPr>
          <w:p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Dog</w:t>
            </w:r>
          </w:p>
        </w:tc>
        <w:tc>
          <w:tcPr>
            <w:tcW w:w="2067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Wolf</w:t>
            </w:r>
          </w:p>
        </w:tc>
        <w:tc>
          <w:tcPr>
            <w:tcW w:w="1316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Tiger</w:t>
            </w:r>
          </w:p>
        </w:tc>
        <w:tc>
          <w:tcPr>
            <w:tcW w:w="1583" w:type="dxa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Leopard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Pygmy Chimpanzee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0.326806688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0.331736127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0.254485427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0.253749545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Common Chimpanzee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0.329391089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0.334356412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0.257639477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0.255947397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Baboon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0.344935798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0.349041446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0.2618957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0.260207516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Vervet Monkey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0.32518886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0.330782304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0.250195605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0.245636594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Macaca Thibet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0.333646519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0.338533117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0.253222547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0.250102907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Gorilla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0.326487947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0.331238663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0.251621899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0.24846335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Cat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0.108884662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0.110415569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0.053101377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0.050048915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Dog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0.012926506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0.113016448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0.112724116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Wolf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0.012926506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0.11177344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0.11292413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Tiger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0.113016448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0.11177344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0.024176388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lef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Leopard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0.112724116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0.11292413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0.024176388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widowControl/>
              <w:jc w:val="right"/>
              <w:textAlignment w:val="bottom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</w:tr>
    </w:tbl>
    <w:p/>
    <w:p/>
    <w:p/>
    <w:p/>
    <w:p/>
    <w:p/>
    <w:p>
      <w:pPr>
        <w:numPr>
          <w:ilvl w:val="0"/>
          <w:numId w:val="1"/>
        </w:numPr>
      </w:pPr>
      <w:r>
        <w:t>The distance matrix for the fourth data set (Because it is too big, it is shown in an Excel table</w:t>
      </w:r>
      <w:r>
        <w:rPr>
          <w:rFonts w:hint="default"/>
          <w:lang w:val="en-US"/>
        </w:rPr>
        <w:t>(double clicks)</w:t>
      </w:r>
      <w:r>
        <w:t>).</w:t>
      </w:r>
    </w:p>
    <w:p/>
    <w:p>
      <w:bookmarkStart w:id="0" w:name="_GoBack"/>
      <w:r>
        <w:object>
          <v:shape id="_x0000_i1026" o:spt="75" type="#_x0000_t75" style="height:120pt;width:119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xcel.Sheet.8" ShapeID="_x0000_i1026" DrawAspect="Icon" ObjectID="_1468075725" r:id="rId9">
            <o:LockedField>false</o:LockedField>
          </o:OLEObject>
        </w:object>
      </w:r>
      <w:bookmarkEnd w:id="0"/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D5E6EF"/>
    <w:multiLevelType w:val="singleLevel"/>
    <w:tmpl w:val="77D5E6E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EF1BE7"/>
    <w:rsid w:val="001364C8"/>
    <w:rsid w:val="006655A7"/>
    <w:rsid w:val="00AA730F"/>
    <w:rsid w:val="1FAED3B9"/>
    <w:rsid w:val="6B9E34E0"/>
    <w:rsid w:val="6F6BBC22"/>
    <w:rsid w:val="6FF27BC6"/>
    <w:rsid w:val="7A9647DD"/>
    <w:rsid w:val="7AEA4E89"/>
    <w:rsid w:val="7BDDE0FE"/>
    <w:rsid w:val="7DBE3002"/>
    <w:rsid w:val="7DBF3942"/>
    <w:rsid w:val="C1FFD45A"/>
    <w:rsid w:val="CB5DB191"/>
    <w:rsid w:val="DBEF1BE7"/>
    <w:rsid w:val="DFCDEC9F"/>
    <w:rsid w:val="E3FF8A7B"/>
    <w:rsid w:val="F3BBBD11"/>
    <w:rsid w:val="FF778C95"/>
    <w:rsid w:val="FFCBD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宋体" w:hAnsi="宋体" w:eastAsia="宋体" w:cs="Times New Roman"/>
      <w:b/>
      <w:bCs/>
      <w:sz w:val="27"/>
      <w:szCs w:val="27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Autospacing="1" w:afterAutospacing="1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p2"/>
    <w:qFormat/>
    <w:uiPriority w:val="0"/>
    <w:pPr>
      <w:spacing w:after="40"/>
    </w:pPr>
    <w:rPr>
      <w:rFonts w:ascii="Helvetica Neue" w:hAnsi="Helvetica Neue" w:eastAsia="Helvetica Neue" w:cs="Times New Roman"/>
      <w:sz w:val="32"/>
      <w:szCs w:val="32"/>
      <w:lang w:val="en-US" w:eastAsia="zh-CN" w:bidi="ar-SA"/>
    </w:rPr>
  </w:style>
  <w:style w:type="character" w:customStyle="1" w:styleId="12">
    <w:name w:val="s2"/>
    <w:qFormat/>
    <w:uiPriority w:val="0"/>
    <w:rPr>
      <w:u w:val="single"/>
    </w:rPr>
  </w:style>
  <w:style w:type="character" w:customStyle="1" w:styleId="13">
    <w:name w:val="s1"/>
    <w:qFormat/>
    <w:uiPriority w:val="0"/>
    <w:rPr>
      <w:color w:val="DCA10D"/>
      <w:u w:val="single"/>
    </w:rPr>
  </w:style>
  <w:style w:type="paragraph" w:customStyle="1" w:styleId="14">
    <w:name w:val="p1"/>
    <w:qFormat/>
    <w:uiPriority w:val="0"/>
    <w:rPr>
      <w:rFonts w:ascii="Helvetica Neue" w:hAnsi="Helvetica Neue" w:eastAsia="Helvetica Neue" w:cs="Times New Roman"/>
      <w:sz w:val="26"/>
      <w:szCs w:val="26"/>
      <w:lang w:val="en-US" w:eastAsia="zh-CN" w:bidi="ar-SA"/>
    </w:rPr>
  </w:style>
  <w:style w:type="character" w:customStyle="1" w:styleId="15">
    <w:name w:val="页眉 字符"/>
    <w:basedOn w:val="3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字符"/>
    <w:basedOn w:val="3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1081</Words>
  <Characters>6162</Characters>
  <Lines>51</Lines>
  <Paragraphs>14</Paragraphs>
  <TotalTime>0</TotalTime>
  <ScaleCrop>false</ScaleCrop>
  <LinksUpToDate>false</LinksUpToDate>
  <CharactersWithSpaces>7229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2023-08-25T18:51:00Z</dcterms:created>
  <dc:creator>X.U.</dc:creator>
  <cp:lastModifiedBy>X.U.</cp:lastModifiedBy>
  <dcterms:modified xsi:type="dcterms:W3CDTF">2023-09-07T21:31:42Z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1033-6.0.2.8225</vt:lpwstr>
  </property>
  <property fmtid="{D5CDD505-2E9C-101B-9397-08002B2CF9AE}" pid="3" name="ICV">
    <vt:lpwstr>18525948A3E6EDF639F3F6646FDC50E4_43</vt:lpwstr>
  </property>
</Properties>
</file>