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衣品天成</w:t>
      </w:r>
      <w:r>
        <w:rPr>
          <w:rFonts w:ascii="微软雅黑" w:hAnsi="微软雅黑" w:eastAsia="微软雅黑"/>
          <w:sz w:val="52"/>
          <w:szCs w:val="52"/>
        </w:rPr>
        <w:t>Web前端开发规范手册</w:t>
      </w:r>
    </w:p>
    <w:p>
      <w:pPr>
        <w:spacing w:line="240" w:lineRule="atLeast"/>
        <w:rPr>
          <w:rFonts w:ascii="微软雅黑" w:hAnsi="微软雅黑" w:eastAsia="微软雅黑"/>
          <w:sz w:val="24"/>
          <w:szCs w:val="24"/>
        </w:rPr>
      </w:pPr>
    </w:p>
    <w:p>
      <w:pPr>
        <w:spacing w:line="240" w:lineRule="atLeast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一、规范目的</w:t>
      </w:r>
    </w:p>
    <w:p>
      <w:pPr>
        <w:spacing w:line="24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1.1 概述 ..................................................................................................................................... 1</w:t>
      </w:r>
    </w:p>
    <w:p>
      <w:pPr>
        <w:spacing w:line="240" w:lineRule="atLeast"/>
        <w:rPr>
          <w:rFonts w:ascii="微软雅黑" w:hAnsi="微软雅黑" w:eastAsia="微软雅黑"/>
          <w:sz w:val="24"/>
          <w:szCs w:val="24"/>
        </w:rPr>
      </w:pPr>
    </w:p>
    <w:p>
      <w:pPr>
        <w:spacing w:line="240" w:lineRule="atLeas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二、文件规范</w:t>
      </w:r>
    </w:p>
    <w:p>
      <w:pPr>
        <w:spacing w:line="24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2.1 文件命名规则</w:t>
      </w:r>
      <w:r>
        <w:rPr>
          <w:rFonts w:ascii="微软雅黑" w:hAnsi="微软雅黑" w:eastAsia="微软雅黑"/>
          <w:sz w:val="24"/>
          <w:szCs w:val="24"/>
        </w:rPr>
        <w:t>...</w:t>
      </w:r>
      <w:r>
        <w:rPr>
          <w:rFonts w:hint="eastAsia" w:ascii="微软雅黑" w:hAnsi="微软雅黑" w:eastAsia="微软雅黑"/>
          <w:sz w:val="24"/>
          <w:szCs w:val="24"/>
        </w:rPr>
        <w:t>......................................................................................................................1</w:t>
      </w:r>
      <w:r>
        <w:rPr>
          <w:rFonts w:hint="eastAsia"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</w:rPr>
        <w:t>2.2 文件存放位置.........................................................................................................................2</w:t>
      </w:r>
    </w:p>
    <w:p>
      <w:pPr>
        <w:spacing w:line="240" w:lineRule="atLeast"/>
        <w:rPr>
          <w:rFonts w:hint="eastAsia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2.3 htm</w:t>
      </w:r>
      <w:r>
        <w:rPr>
          <w:rFonts w:hint="eastAsia" w:ascii="微软雅黑" w:hAnsi="微软雅黑" w:eastAsia="微软雅黑"/>
          <w:sz w:val="24"/>
          <w:szCs w:val="24"/>
        </w:rPr>
        <w:t>l 书写规范.......................................................................................................................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</w:rPr>
        <w:t>2.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hint="eastAsia" w:ascii="微软雅黑" w:hAnsi="微软雅黑" w:eastAsia="微软雅黑"/>
          <w:sz w:val="24"/>
          <w:szCs w:val="24"/>
        </w:rPr>
        <w:t xml:space="preserve"> css 书写规范..........................................................................................................................</w:t>
      </w:r>
      <w:r>
        <w:rPr>
          <w:rFonts w:ascii="微软雅黑" w:hAnsi="微软雅黑" w:eastAsia="微软雅黑"/>
          <w:sz w:val="24"/>
          <w:szCs w:val="24"/>
        </w:rPr>
        <w:t>7</w:t>
      </w:r>
      <w:r>
        <w:rPr>
          <w:rFonts w:hint="eastAsia"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</w:rPr>
        <w:t>2.5 JavaScript 书写规范............................................................................................................1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</w:rPr>
        <w:t>2.6 图片规范.................................................................................................................................19</w:t>
      </w:r>
      <w:r>
        <w:rPr>
          <w:rFonts w:hint="eastAsia" w:ascii="微软雅黑" w:hAnsi="微软雅黑" w:eastAsia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sz w:val="24"/>
          <w:szCs w:val="24"/>
        </w:rPr>
        <w:t>2.7 注释规范.................................................................................................................................</w:t>
      </w:r>
      <w:r>
        <w:rPr>
          <w:rFonts w:ascii="微软雅黑" w:hAnsi="微软雅黑" w:eastAsia="微软雅黑"/>
          <w:sz w:val="24"/>
          <w:szCs w:val="24"/>
        </w:rPr>
        <w:t>20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spacing w:line="240" w:lineRule="atLeas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2.8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UI用户体验规范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.................................................................................................................2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</w:t>
      </w:r>
    </w:p>
    <w:p>
      <w:pPr>
        <w:spacing w:line="240" w:lineRule="atLeast"/>
        <w:rPr>
          <w:rFonts w:ascii="微软雅黑" w:hAnsi="微软雅黑" w:eastAsia="微软雅黑"/>
          <w:sz w:val="24"/>
          <w:szCs w:val="24"/>
        </w:rPr>
      </w:pPr>
    </w:p>
    <w:p>
      <w:pPr>
        <w:spacing w:line="240" w:lineRule="atLeast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一、规范目的</w:t>
      </w:r>
    </w:p>
    <w:p>
      <w:pPr>
        <w:spacing w:line="24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1.1 概述</w:t>
      </w:r>
    </w:p>
    <w:p>
      <w:pPr>
        <w:spacing w:line="240" w:lineRule="atLeas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为提高团队协作效率, 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统一风格，统一开发样式；</w:t>
      </w:r>
    </w:p>
    <w:p>
      <w:pPr>
        <w:spacing w:line="240" w:lineRule="atLeast"/>
        <w:rPr>
          <w:rFonts w:ascii="微软雅黑" w:hAnsi="微软雅黑" w:eastAsia="微软雅黑"/>
          <w:sz w:val="24"/>
          <w:szCs w:val="24"/>
        </w:rPr>
      </w:pPr>
    </w:p>
    <w:p>
      <w:pPr>
        <w:spacing w:line="240" w:lineRule="atLeast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二、文件规范</w:t>
      </w:r>
    </w:p>
    <w:p>
      <w:pPr>
        <w:spacing w:line="240" w:lineRule="atLeas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</w:t>
      </w:r>
      <w:r>
        <w:rPr>
          <w:rFonts w:ascii="微软雅黑" w:hAnsi="微软雅黑" w:eastAsia="微软雅黑"/>
          <w:b/>
          <w:sz w:val="24"/>
          <w:szCs w:val="24"/>
        </w:rPr>
        <w:t>.1文件命名规则</w:t>
      </w:r>
    </w:p>
    <w:p>
      <w:pPr>
        <w:spacing w:line="240" w:lineRule="atLeast"/>
        <w:rPr>
          <w:rFonts w:hint="default" w:ascii="微软雅黑" w:hAnsi="微软雅黑" w:eastAsia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使用语义明显的驼峰命名法（统一采用小驼峰命名）</w:t>
      </w:r>
    </w:p>
    <w:p>
      <w:pPr>
        <w:spacing w:line="240" w:lineRule="atLeas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2.2 文件存放位置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cn </w:t>
      </w:r>
      <w:r>
        <w:rPr>
          <w:rFonts w:hint="eastAsia" w:ascii="微软雅黑" w:hAnsi="微软雅黑" w:eastAsia="微软雅黑"/>
          <w:szCs w:val="21"/>
        </w:rPr>
        <w:t>存放中文 </w:t>
      </w:r>
      <w:r>
        <w:rPr>
          <w:rFonts w:ascii="微软雅黑" w:hAnsi="微软雅黑" w:eastAsia="微软雅黑"/>
          <w:szCs w:val="21"/>
        </w:rPr>
        <w:t>HTML </w:t>
      </w:r>
      <w:r>
        <w:rPr>
          <w:rFonts w:hint="eastAsia" w:ascii="微软雅黑" w:hAnsi="微软雅黑" w:eastAsia="微软雅黑"/>
          <w:szCs w:val="21"/>
        </w:rPr>
        <w:t>文件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en </w:t>
      </w:r>
      <w:r>
        <w:rPr>
          <w:rFonts w:hint="eastAsia" w:ascii="微软雅黑" w:hAnsi="微软雅黑" w:eastAsia="微软雅黑"/>
          <w:szCs w:val="21"/>
        </w:rPr>
        <w:t>存放英文 </w:t>
      </w:r>
      <w:r>
        <w:rPr>
          <w:rFonts w:ascii="微软雅黑" w:hAnsi="微软雅黑" w:eastAsia="微软雅黑"/>
          <w:szCs w:val="21"/>
        </w:rPr>
        <w:t>HTML </w:t>
      </w:r>
      <w:r>
        <w:rPr>
          <w:rFonts w:hint="eastAsia" w:ascii="微软雅黑" w:hAnsi="微软雅黑" w:eastAsia="微软雅黑"/>
          <w:szCs w:val="21"/>
        </w:rPr>
        <w:t>文件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images </w:t>
      </w:r>
      <w:r>
        <w:rPr>
          <w:rFonts w:hint="eastAsia" w:ascii="微软雅黑" w:hAnsi="微软雅黑" w:eastAsia="微软雅黑"/>
          <w:szCs w:val="21"/>
        </w:rPr>
        <w:t>存放图片文件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js </w:t>
      </w:r>
      <w:r>
        <w:rPr>
          <w:rFonts w:hint="eastAsia" w:ascii="微软雅黑" w:hAnsi="微软雅黑" w:eastAsia="微软雅黑"/>
          <w:szCs w:val="21"/>
        </w:rPr>
        <w:t>存放 </w:t>
      </w:r>
      <w:r>
        <w:rPr>
          <w:rFonts w:ascii="微软雅黑" w:hAnsi="微软雅黑" w:eastAsia="微软雅黑"/>
          <w:szCs w:val="21"/>
        </w:rPr>
        <w:t>JavaScript </w:t>
      </w:r>
      <w:r>
        <w:rPr>
          <w:rFonts w:hint="eastAsia" w:ascii="微软雅黑" w:hAnsi="微软雅黑" w:eastAsia="微软雅黑"/>
          <w:szCs w:val="21"/>
        </w:rPr>
        <w:t>脚本</w:t>
      </w:r>
    </w:p>
    <w:p>
      <w:pPr>
        <w:spacing w:line="24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Cs w:val="21"/>
        </w:rPr>
        <w:t>css </w:t>
      </w:r>
      <w:r>
        <w:rPr>
          <w:rFonts w:hint="eastAsia" w:ascii="微软雅黑" w:hAnsi="微软雅黑" w:eastAsia="微软雅黑"/>
          <w:szCs w:val="21"/>
        </w:rPr>
        <w:t>存放 </w:t>
      </w:r>
      <w:r>
        <w:rPr>
          <w:rFonts w:ascii="微软雅黑" w:hAnsi="微软雅黑" w:eastAsia="微软雅黑"/>
          <w:szCs w:val="21"/>
        </w:rPr>
        <w:t>CSS </w:t>
      </w:r>
      <w:r>
        <w:rPr>
          <w:rFonts w:hint="eastAsia" w:ascii="微软雅黑" w:hAnsi="微软雅黑" w:eastAsia="微软雅黑"/>
          <w:szCs w:val="21"/>
        </w:rPr>
        <w:t>文件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pacing w:line="240" w:lineRule="atLeast"/>
        <w:rPr>
          <w:rFonts w:ascii="微软雅黑" w:hAnsi="微软雅黑" w:eastAsia="微软雅黑"/>
          <w:sz w:val="24"/>
          <w:szCs w:val="24"/>
        </w:rPr>
      </w:pPr>
    </w:p>
    <w:p>
      <w:pPr>
        <w:spacing w:line="240" w:lineRule="atLeas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2.</w:t>
      </w:r>
      <w:r>
        <w:rPr>
          <w:rFonts w:ascii="微软雅黑" w:hAnsi="微软雅黑" w:eastAsia="微软雅黑"/>
          <w:b/>
          <w:sz w:val="24"/>
          <w:szCs w:val="24"/>
        </w:rPr>
        <w:t>3 h</w:t>
      </w:r>
      <w:r>
        <w:rPr>
          <w:rFonts w:hint="eastAsia" w:ascii="微软雅黑" w:hAnsi="微软雅黑" w:eastAsia="微软雅黑"/>
          <w:b/>
          <w:sz w:val="24"/>
          <w:szCs w:val="24"/>
        </w:rPr>
        <w:t>tml 书写规范</w:t>
      </w:r>
    </w:p>
    <w:p>
      <w:pPr>
        <w:spacing w:line="240" w:lineRule="atLeas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 xml:space="preserve">● </w:t>
      </w:r>
      <w:r>
        <w:rPr>
          <w:rFonts w:ascii="微软雅黑" w:hAnsi="微软雅黑" w:eastAsia="微软雅黑" w:cs="Arial"/>
          <w:szCs w:val="21"/>
        </w:rPr>
        <w:t>为每个</w:t>
      </w:r>
      <w:r>
        <w:rPr>
          <w:rStyle w:val="12"/>
          <w:rFonts w:ascii="微软雅黑" w:hAnsi="微软雅黑" w:eastAsia="微软雅黑"/>
          <w:sz w:val="21"/>
          <w:szCs w:val="21"/>
        </w:rPr>
        <w:t>HTML</w:t>
      </w:r>
      <w:r>
        <w:rPr>
          <w:rFonts w:ascii="微软雅黑" w:hAnsi="微软雅黑" w:eastAsia="微软雅黑" w:cs="Arial"/>
          <w:szCs w:val="21"/>
        </w:rPr>
        <w:t>页面的第一行添加标准模式（standard mode）的声明，确保在每个浏览器中拥有一致的展现。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  &lt;!DOCTYPE html&gt;</w:t>
            </w:r>
          </w:p>
        </w:tc>
      </w:tr>
    </w:tbl>
    <w:p>
      <w:pPr>
        <w:spacing w:line="240" w:lineRule="atLeast"/>
        <w:rPr>
          <w:rFonts w:ascii="微软雅黑" w:hAnsi="微软雅黑" w:eastAsia="微软雅黑" w:cs="Arial"/>
          <w:szCs w:val="21"/>
        </w:rPr>
      </w:pPr>
    </w:p>
    <w:p>
      <w:pPr>
        <w:pStyle w:val="13"/>
        <w:numPr>
          <w:ilvl w:val="0"/>
          <w:numId w:val="1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文档类型声明统一为HTML5声明类型，编码统一为UTF-8。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&lt;meta charset="UTF-8"&gt;</w:t>
            </w:r>
          </w:p>
        </w:tc>
      </w:tr>
    </w:tbl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&lt;HEAD&gt;中添加信息。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&lt;meta name="author" content="smile@kang.cool"&gt;//作者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&lt;meta name="description" content="hello"&gt;//网页描述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&lt;meta name="keywords" content="a,b,c"&gt;//关键字,“，”分隔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&lt;meta http-equiv="expires" content="Wed, 26 Feb 1997 08：21：57 GMT"&gt;//设定网页的到期时间。一旦网页过期，必须到服务器上重新调阅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&lt;meta http-equiv="Pragma" content="no-cache"&gt;//禁止浏览器从本地机的缓存中调阅页面内容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&lt;meta http-equiv="Window-target" content="_top"&gt;//用来防止别人在框架里调用你的页面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&lt;meta http-equiv="Refresh" content="5;URL=http://kahn1990.com/"&gt;//跳转页面，5指时间停留5秒 网页搜索机器人向导。用来告诉搜索机器人哪些页面需要索引，哪些页面不需要索引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&lt;meta name="robots" content="none"&gt;//content的参数有all,none,index,noindex,follow,nofollow，默认是all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&lt;link rel="Shortcut Icon" href="favicon.ico"&gt;//收藏图标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&lt;meta http-equiv="Cache-Control" content="no-cache, must-revalidate"&gt;//网页不会被缓存</w:t>
            </w:r>
          </w:p>
        </w:tc>
      </w:tr>
    </w:tbl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IE支持通过特定&lt;meta&gt;标签来确定绘制当前页面所应该采用的IE版本。除非有强烈的特殊需求，否则最好是设置为edgemode ，从而通知IE采用其所支持的最新的模式。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&lt;meta http-equiv="X-UA-Compatible" content="IE=Edge"&gt;</w:t>
            </w:r>
          </w:p>
        </w:tc>
      </w:tr>
    </w:tbl>
    <w:p>
      <w:pPr>
        <w:pStyle w:val="13"/>
        <w:spacing w:line="240" w:lineRule="atLeast"/>
        <w:ind w:left="360" w:firstLine="0" w:firstLineChars="0"/>
        <w:rPr>
          <w:rFonts w:hint="eastAsia" w:ascii="微软雅黑" w:hAnsi="微软雅黑" w:eastAsia="微软雅黑"/>
          <w:szCs w:val="21"/>
        </w:rPr>
      </w:pPr>
    </w:p>
    <w:p>
      <w:pPr>
        <w:pStyle w:val="13"/>
        <w:numPr>
          <w:ilvl w:val="0"/>
          <w:numId w:val="2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非特殊情况下CSS样式文件外链至HEAD之间，JAVASCRIPT文件外链至页面底部。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&lt;!DOCTYPE html&gt;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&lt;html&gt;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&lt;head&gt;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&lt;link rel="stylesheet" href="css/main.css"&gt;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&lt;/head&gt;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&lt;body&gt;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&lt;!-- 逻辑代码 --&gt;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&lt;!-- 逻辑代码底部 --&gt;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&lt;script src="lib/jquery/jquery-2.1.1.min.js"&gt;&lt;/script&gt;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&lt;/body&gt;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&lt;/html&gt;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引入JAVASCRIPT库文件，文件名须包含库名称及版本号及是否为压缩版。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jQuery-1.8.3.min.js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引入JAVASCRIPT插件, 文件名格式为库名称+.+插件名称。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jQuery.cookie.js</w:t>
            </w:r>
          </w:p>
        </w:tc>
      </w:tr>
    </w:tbl>
    <w:p>
      <w:pPr>
        <w:spacing w:line="240" w:lineRule="atLeast"/>
        <w:rPr>
          <w:rFonts w:ascii="微软雅黑" w:hAnsi="微软雅黑" w:eastAsia="微软雅黑" w:cs="Arial"/>
          <w:szCs w:val="21"/>
        </w:rPr>
      </w:pP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HTML属性应当按照以下给出的顺序依次排列，来确保代码的易读性。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Class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 、 name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data-*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src、for、 type、 href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title、alt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aria-*、 role</w:t>
            </w:r>
          </w:p>
        </w:tc>
      </w:tr>
    </w:tbl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避免使用中文拼音尽量简易并要求语义化。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CLASS --&gt; nHeadTitle --&gt; CLASS遵循小驼峰命名法（little camel-case）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 --&gt; n_head_title --&gt; ID遵循名称+_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NAME --&gt; N_Head_Title --&gt; NAME属性命名遵循首个字母大写+_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&lt;div class="nHeadTitle" id="n_head_title" name="N_Head_Title"&gt;&lt;/div&gt;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当JAVASCRIPT获取单个元素时，通常使用document.getElementById来获取dom元素，document.getElementById兼容所有浏览器，但IE浏览器会混淆元素的ID和NAME属性，所以要区分ID和NAME命名。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&lt;input type="text" name="test"&gt;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&lt;div id="test"&gt;&lt;/div&gt;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&lt;button onclick="alert(document.getElementById('test').tagName)"&gt;&lt;/button&gt;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&lt;!-- ie6下为INPUT --&gt;</w:t>
            </w:r>
          </w:p>
        </w:tc>
      </w:tr>
    </w:tbl>
    <w:p>
      <w:pPr>
        <w:spacing w:line="240" w:lineRule="atLeast"/>
        <w:rPr>
          <w:rFonts w:ascii="微软雅黑" w:hAnsi="微软雅黑" w:eastAsia="微软雅黑" w:cs="Arial"/>
          <w:szCs w:val="21"/>
        </w:rPr>
      </w:pPr>
    </w:p>
    <w:p>
      <w:pPr>
        <w:pStyle w:val="13"/>
        <w:numPr>
          <w:ilvl w:val="0"/>
          <w:numId w:val="4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特殊符号应使用转意符。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    --&gt;    &lt;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&gt;    --&gt;    &gt;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空格  --&gt;</w:t>
            </w:r>
          </w:p>
        </w:tc>
      </w:tr>
    </w:tbl>
    <w:p>
      <w:pPr>
        <w:spacing w:line="240" w:lineRule="atLeast"/>
        <w:rPr>
          <w:rFonts w:ascii="微软雅黑" w:hAnsi="微软雅黑" w:eastAsia="微软雅黑" w:cs="Arial"/>
          <w:szCs w:val="21"/>
        </w:rPr>
      </w:pPr>
    </w:p>
    <w:p>
      <w:pPr>
        <w:pStyle w:val="13"/>
        <w:numPr>
          <w:ilvl w:val="0"/>
          <w:numId w:val="5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含有描述性表单元素（INPUT，TEXTAREA）添加LABEL。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&lt;p&gt;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&lt;label for="test"&gt;测试&lt;/label&gt;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&lt;input type="text" id="test" /&gt;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&lt;/p&gt;</w:t>
            </w:r>
          </w:p>
        </w:tc>
      </w:tr>
    </w:tbl>
    <w:p>
      <w:pPr>
        <w:spacing w:line="240" w:lineRule="atLeast"/>
        <w:rPr>
          <w:rFonts w:ascii="微软雅黑" w:hAnsi="微软雅黑" w:eastAsia="微软雅黑" w:cs="Arial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 xml:space="preserve">● </w:t>
      </w:r>
      <w:r>
        <w:rPr>
          <w:rFonts w:ascii="微软雅黑" w:hAnsi="微软雅黑" w:eastAsia="微软雅黑"/>
          <w:szCs w:val="21"/>
        </w:rPr>
        <w:t>多用无兼容性问题的HTML内置标签,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ascii="微软雅黑" w:hAnsi="微软雅黑" w:eastAsia="微软雅黑"/>
          <w:szCs w:val="21"/>
        </w:rPr>
        <w:t>比如span、em、</w:t>
      </w:r>
      <w:r>
        <w:rPr>
          <w:rFonts w:hint="eastAsia" w:ascii="微软雅黑" w:hAnsi="微软雅黑" w:eastAsia="微软雅黑"/>
          <w:szCs w:val="21"/>
        </w:rPr>
        <w:t>strong</w:t>
      </w:r>
      <w:r>
        <w:rPr>
          <w:rFonts w:ascii="微软雅黑" w:hAnsi="微软雅黑" w:eastAsia="微软雅黑"/>
          <w:szCs w:val="21"/>
        </w:rPr>
        <w:t>、</w:t>
      </w:r>
      <w:r>
        <w:rPr>
          <w:rFonts w:hint="eastAsia" w:ascii="微软雅黑" w:hAnsi="微软雅黑" w:eastAsia="微软雅黑"/>
          <w:szCs w:val="21"/>
        </w:rPr>
        <w:t>optgroup</w:t>
      </w:r>
      <w:r>
        <w:rPr>
          <w:rFonts w:ascii="微软雅黑" w:hAnsi="微软雅黑" w:eastAsia="微软雅黑"/>
          <w:szCs w:val="21"/>
        </w:rPr>
        <w:t>、</w:t>
      </w:r>
      <w:r>
        <w:rPr>
          <w:rFonts w:hint="eastAsia" w:ascii="微软雅黑" w:hAnsi="微软雅黑" w:eastAsia="微软雅黑"/>
          <w:szCs w:val="21"/>
        </w:rPr>
        <w:t>label</w:t>
      </w:r>
      <w:r>
        <w:rPr>
          <w:rFonts w:ascii="微软雅黑" w:hAnsi="微软雅黑" w:eastAsia="微软雅黑"/>
          <w:szCs w:val="21"/>
        </w:rPr>
        <w:t>等,需要自定义html标签属性时，首先考虑是否存在已有的合适标签可替换，如果没有,可使用须以“data-”为前缀来添加自定义属性，避免使用其他命名方式。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 xml:space="preserve">● </w:t>
      </w:r>
      <w:r>
        <w:rPr>
          <w:rFonts w:ascii="微软雅黑" w:hAnsi="微软雅黑" w:eastAsia="微软雅黑"/>
          <w:szCs w:val="21"/>
        </w:rPr>
        <w:t>语义化HTML。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 xml:space="preserve">● </w:t>
      </w:r>
      <w:r>
        <w:rPr>
          <w:rFonts w:ascii="微软雅黑" w:hAnsi="微软雅黑" w:eastAsia="微软雅黑"/>
          <w:szCs w:val="21"/>
        </w:rPr>
        <w:t>尽可能减少&lt;DIV&gt;嵌套。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 xml:space="preserve">● </w:t>
      </w:r>
      <w:r>
        <w:rPr>
          <w:rFonts w:ascii="微软雅黑" w:hAnsi="微软雅黑" w:eastAsia="微软雅黑"/>
          <w:szCs w:val="21"/>
        </w:rPr>
        <w:t>书写链接地址时避免重定向。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href="http://www.kahn1990.com/" //即在URL地址后面加“/”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pStyle w:val="13"/>
        <w:numPr>
          <w:ilvl w:val="0"/>
          <w:numId w:val="6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HTML中对于属性的定义，确保全部使用双引号，绝不要使用单引号</w:t>
      </w:r>
    </w:p>
    <w:p>
      <w:pPr>
        <w:spacing w:line="240" w:lineRule="atLeast"/>
        <w:rPr>
          <w:rFonts w:ascii="微软雅黑" w:hAnsi="微软雅黑" w:eastAsia="微软雅黑"/>
          <w:b/>
          <w:sz w:val="24"/>
          <w:szCs w:val="24"/>
        </w:rPr>
      </w:pPr>
    </w:p>
    <w:p>
      <w:pPr>
        <w:spacing w:line="240" w:lineRule="atLeas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2.4</w:t>
      </w:r>
      <w:r>
        <w:rPr>
          <w:rFonts w:ascii="微软雅黑" w:hAnsi="微软雅黑" w:eastAsia="微软雅黑"/>
          <w:b/>
          <w:sz w:val="24"/>
          <w:szCs w:val="24"/>
        </w:rPr>
        <w:t xml:space="preserve"> css 书写规范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 xml:space="preserve">● </w:t>
      </w:r>
      <w:r>
        <w:rPr>
          <w:rFonts w:ascii="微软雅黑" w:hAnsi="微软雅黑" w:eastAsia="微软雅黑"/>
          <w:szCs w:val="21"/>
        </w:rPr>
        <w:t>为了欺骗W3C的验证工具,可将代码分为两个文件，一个是针对所有浏览器,一个只针对IE。即将所有符合W3C的代码写到一个文件中,而一些IE中必须而又不能通过W3C验证的代码（如: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ascii="微软雅黑" w:hAnsi="微软雅黑" w:eastAsia="微软雅黑"/>
          <w:szCs w:val="21"/>
        </w:rPr>
        <w:t>cursor:hand;）放到另一个文件中，再用下面的方法导入。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&lt;!-- 放置所有浏览器样式--&gt;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&lt;link rel="stylesheet" type="text/css" href=""&gt;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&lt;!-- 只放置IE必须，而不能通过w3c的--&gt;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&lt;!--[if IE]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&lt;link rel="stylesheet" href=""&gt;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&lt;![endif]--&gt;</w:t>
            </w:r>
          </w:p>
        </w:tc>
      </w:tr>
    </w:tbl>
    <w:p>
      <w:pPr>
        <w:spacing w:line="240" w:lineRule="atLeast"/>
        <w:rPr>
          <w:rFonts w:ascii="微软雅黑" w:hAnsi="微软雅黑" w:eastAsia="微软雅黑" w:cs="Arial"/>
          <w:szCs w:val="21"/>
        </w:rPr>
      </w:pPr>
    </w:p>
    <w:p>
      <w:pPr>
        <w:pStyle w:val="13"/>
        <w:numPr>
          <w:ilvl w:val="0"/>
          <w:numId w:val="7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CSS样式新建或修改尽量遵循以下原则。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根据新建样式的适用范围分为三级：全站级、产品级、页面级。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尽量通过继承和层叠重用已有样式。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不要轻易改动全站级CSS。改动后，要经过全面测试。</w:t>
            </w:r>
          </w:p>
        </w:tc>
      </w:tr>
    </w:tbl>
    <w:p>
      <w:pPr>
        <w:spacing w:line="240" w:lineRule="atLeast"/>
        <w:rPr>
          <w:rFonts w:ascii="微软雅黑" w:hAnsi="微软雅黑" w:eastAsia="微软雅黑" w:cs="Arial"/>
          <w:szCs w:val="21"/>
        </w:rPr>
      </w:pPr>
    </w:p>
    <w:p>
      <w:pPr>
        <w:pStyle w:val="13"/>
        <w:numPr>
          <w:ilvl w:val="0"/>
          <w:numId w:val="8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CSS属性显示顺序。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显示属性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元素位置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元素属性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元素内容属性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CSS书写顺序。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.header {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/* 显示属性 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display || visibility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list-style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position top || right || bottom || left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z-index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clear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float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/* 自身属性 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width max-width || min-width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height max-height || min-height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overflow || clip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margin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padding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outline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border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background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/* 文本属性 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color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font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text-overflow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text-align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text-indent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line-height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white-space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vertical-align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cursor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content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};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兼容多个浏览器时，将标准属性写在底部。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-moz-border-radius: 15px; /* Firefox 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-webkit-border-radius: 15px; /* Safari和Chrome */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border-radius: 15px; /* Opera 10.5+, 以及使用了IE-CSS3的IE浏览器 *//标准属性</w:t>
            </w:r>
          </w:p>
        </w:tc>
      </w:tr>
    </w:tbl>
    <w:p>
      <w:pPr>
        <w:spacing w:line="240" w:lineRule="atLeast"/>
        <w:rPr>
          <w:rFonts w:ascii="微软雅黑" w:hAnsi="微软雅黑" w:eastAsia="微软雅黑" w:cs="Arial"/>
          <w:szCs w:val="21"/>
        </w:rPr>
      </w:pPr>
    </w:p>
    <w:p>
      <w:pPr>
        <w:pStyle w:val="13"/>
        <w:numPr>
          <w:ilvl w:val="0"/>
          <w:numId w:val="9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使用选择器时，命名比较短的词汇或者缩写的不允许直接定义样式。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.hd,.bd,.td{};//如这些命名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可用上级节点进行限定。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.recommend-mod .hd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多选择器规则之间换行，即当样式针对多个选择器时每个选择器占一行。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button.btn,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input.btn,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input[type="button"] {…};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优化CSS选择器。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#header a { color: #444; };/*CSS选择器是从右边到左边进行匹配*/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浏览器将检查整个文档中的所有链接和每个链接的父元素，并遍历文档树去查找ID为header的祖先元素，如果找不到header将追溯到文档的根节点，解决方法如下。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避免使用通配规则和相邻兄弟选择符、子选择符,、后代选择符、属性选择符等选择器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不要限定id选择符，如div#header（提权的除外）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不要限定类选择器，如ul.recommend（提权的除外）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不要使用 ul li a 这样长的选择符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避免使用标签子选择符，如#header &gt; li &gt; a</w:t>
            </w:r>
          </w:p>
        </w:tc>
      </w:tr>
    </w:tbl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pStyle w:val="13"/>
        <w:numPr>
          <w:ilvl w:val="0"/>
          <w:numId w:val="10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使用z-index属性尽量z-index的值不要超过150（通用组的除外），页面中的元素内容的z-index不能超过10（提示框等模块除外但维持在150以下），不允许直接使用（999~9999）之间大值。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pStyle w:val="13"/>
        <w:numPr>
          <w:ilvl w:val="0"/>
          <w:numId w:val="10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尽量避免使用CSS Hack。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property:value; /* 所有浏览器 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+property:value; /* IE7 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_property:value; /* IE6 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*property:value; /* IE6/7 */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property:value\9; /* IE6/7/8/9，即所有IE浏览器 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* html selector { … }; /* IE6 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*:first-child+html selector { … }; /* IE7 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html&gt;body selector { … }; /* 非IE6 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@-moz-document url-prefix() { … }; /* firefox 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@media all and (-webkit-min-device-pixel-ratio:0) { … }; /* saf3+/chrome1+ 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@media all and (-webkit-min-device-pixel-ratio:10000),not all and (-webkit-min-device-pixel-ratio:0) { … }; /* opera */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@media screen and (max-device-width: 480px) { … }; /* iPhone/mobile webkit */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pStyle w:val="13"/>
        <w:numPr>
          <w:ilvl w:val="0"/>
          <w:numId w:val="11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避免使用低效的选择器。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body &gt; * {…};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ul &gt; li &gt; a {…};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#footer &gt; h3 {…};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ul#top_blue_nav {…};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#searbar span.submit a { … }; /* 反面示例 */</w:t>
            </w:r>
          </w:p>
        </w:tc>
      </w:tr>
    </w:tbl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pStyle w:val="13"/>
        <w:numPr>
          <w:ilvl w:val="0"/>
          <w:numId w:val="12"/>
        </w:numPr>
        <w:spacing w:line="240" w:lineRule="atLeast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六个不要三个避免一个使用。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不要在标签上直接写样式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不要在CSS中使用expression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不要在CSS中使用@import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不要在CSS中使用!important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不要在CSS中使用“*”选择符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不要将CSS样式写为单行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避免使用filter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避免使用行内（inline）样式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避免使用“*”设置{margin: 0; padding: 0;}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使用after或overflow的方式清浮动</w:t>
            </w:r>
          </w:p>
        </w:tc>
      </w:tr>
    </w:tbl>
    <w:p>
      <w:pPr>
        <w:spacing w:line="240" w:lineRule="atLeast"/>
        <w:rPr>
          <w:rFonts w:ascii="微软雅黑" w:hAnsi="微软雅黑" w:eastAsia="微软雅黑" w:cs="Arial"/>
          <w:szCs w:val="21"/>
        </w:rPr>
      </w:pPr>
    </w:p>
    <w:p>
      <w:pPr>
        <w:pStyle w:val="13"/>
        <w:numPr>
          <w:ilvl w:val="0"/>
          <w:numId w:val="13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减少使用影响性能的属性。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position:absolute;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float:left;//如这些定位或浮动属性</w:t>
            </w:r>
          </w:p>
        </w:tc>
      </w:tr>
    </w:tbl>
    <w:p>
      <w:pPr>
        <w:spacing w:line="240" w:lineRule="atLeast"/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减少在CSS中使用滤镜表达式和图片repeat,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ascii="微软雅黑" w:hAnsi="微软雅黑" w:eastAsia="微软雅黑"/>
          <w:szCs w:val="21"/>
        </w:rPr>
        <w:t>尤其在body当中,渲染性能极差, 如果需要用repeat的话,图片的宽或高不能少于8px。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2.5 javaScript书写规范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 xml:space="preserve">● </w:t>
      </w:r>
      <w:r>
        <w:rPr>
          <w:rFonts w:ascii="微软雅黑" w:hAnsi="微软雅黑" w:eastAsia="微软雅黑"/>
          <w:szCs w:val="21"/>
        </w:rPr>
        <w:t>命名规范。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常量名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全部大写并单词间用下划线分隔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如：CSS_BTN_CLOSE、TXT_LOADING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对象的属性或方法名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小驼峰式（little camel-case）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如：init、bindEvent、updatePosition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示例：Dialog.prototype = {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            init: function () {},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            bindEvent: function () {},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            updatePosition: function () {}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            …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            };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类名（构造器）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--&gt;小驼峰式但首字母大写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--&gt;如：Current、DefaultConfig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函数名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--&gt;小驼峰式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--&gt;如：current()、defaultConfig()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变量名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--&gt;小驼峰式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--&gt;如：current、defaultConfig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私有变量名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--&gt;小驼峰式但需要用_开头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--&gt;如：_current、_defaultConfig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变量名的前缀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--&gt;续</w:t>
            </w:r>
          </w:p>
        </w:tc>
      </w:tr>
    </w:tbl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pStyle w:val="13"/>
        <w:numPr>
          <w:ilvl w:val="0"/>
          <w:numId w:val="14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代码格式。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"()"前后需要跟空格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"="前后需要跟空格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","后面需要跟空格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JSON对象需格式化对象参数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if、while、for、do语句的执行体用"{}"括起来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"{}"格式如下。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if (a==1) {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//代码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};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避免额外的逗号。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var arr = [1,2,3,];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for-in循环体中必须用hasOwnProperty方法检查成员是否为自身成员，避免来自原型链上的污染。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长语句可考虑断行。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TEMPL_SONGLIST.replace('{TABLE}', da['results'])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.replace('{PREV_NUM}', prev)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.replace('{NEXT_NUM}', next)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.replace('{CURRENT_NUM}', current)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.replace('{TOTAL_NUM}', da.page_total);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为了避免和JSLint的检验机制冲突，“.”或“+”这类操作符放在行尾。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TEMPL_SONGLIST.replace('{TABLE}', da['results']).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replace('{PREV_NUM}', prev).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replace('{NEXT_NUM}', next).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replace('{CURRENT_NUM}', current).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replace('{TOTAL_NUM}', da.page_total);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如果模块代码中，使用其它全局变量想跳过JSLint的检查，可以在该文件中加入/*global*/声明。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/*global alert: true, console: true, top: true, setTimeout: true */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使用严格的条件判断符。用===代替==，用!==代替!=，避免掉入==造成的陷阱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ascii="微软雅黑" w:hAnsi="微软雅黑" w:eastAsia="微软雅黑"/>
          <w:szCs w:val="21"/>
        </w:rPr>
        <w:t>在条件判断时，这样的一些值表示false。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null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undefined与null相等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字符串''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数字0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NaN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在==时，则会有一些让人难以理解的陷阱。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(function () {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var undefined;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undefined == null; // true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1 == true; //true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2 == true; // false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0 == false; // true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0 == ''; // true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NaN == NaN;// false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[] == false; // true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[] == ![]; // true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})();</w:t>
            </w:r>
          </w:p>
        </w:tc>
      </w:tr>
    </w:tbl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对于不同类型的 == 判断，有这样一些规则，顺序自上而下：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undefined与null相等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一个是number一个是string时，会尝试将string转换为number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尝试将boolean转换为number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0或1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尝试将Object转换成number或string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而这些取决于另外一个对比量，即值的类型，所以对于0、空字符串的判断，建议使用===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ascii="微软雅黑" w:hAnsi="微软雅黑" w:eastAsia="微软雅黑"/>
          <w:szCs w:val="21"/>
        </w:rPr>
        <w:t>。===会先判断两边的值类型，类型不匹配时为false。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pStyle w:val="13"/>
        <w:numPr>
          <w:ilvl w:val="0"/>
          <w:numId w:val="15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下面类型的对象不建议用new构造。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new Number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new String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new Boolean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new Object //用{}代替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new Array //用[]代替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引用对象成员用obj.prop代替obj["prop"]，除非属性名是变量。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pStyle w:val="13"/>
        <w:numPr>
          <w:ilvl w:val="0"/>
          <w:numId w:val="16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从number到string的转换。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/** 推荐写法*/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var a = 1;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typeof(a); //"number"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console.log(a); //1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var aa=a+'';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typeof(aa); //"string"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console.log(aa); //'1'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/** 不推荐写法*/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new String(a)或a.toString()</w:t>
            </w:r>
          </w:p>
        </w:tc>
      </w:tr>
    </w:tbl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从string到number的转换，使用parseInt，必须显式指定第二个参数的进制。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/** 推荐写法*/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var a = '1';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var aa = parseInt(a,10);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typeof(a); //"string"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console.log(a); //'1'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typeof(aa); //"number"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console.log(aa); //1</w:t>
            </w:r>
          </w:p>
        </w:tc>
      </w:tr>
    </w:tbl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从float到integer的转换。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/** 推荐写法*/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Math.floor/Math.round/Math.ceil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/** 不推荐写法*/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parseInt</w:t>
            </w:r>
          </w:p>
        </w:tc>
      </w:tr>
    </w:tbl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字符串拼接应使用数组保存字符串片段，使用时调用join方法。避免使用+或+=的方式拼接较长的字符串，每个字符串都会使用一个小的内存片段，过多的内存片段会影响性能。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/**推荐的拼接方式array的push、join*/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var str=[],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list=['测试A','测试B'];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for (var i=0 , len=list.length; i &lt; len; i++) {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str.push( '&lt;div&gt;'+ list[i] + '&lt;/div&gt;');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console.log(str.join('')); //&lt;div&gt;测试A&lt;/div&gt;&lt;div&gt;测试B&lt;/div&gt;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/** 不推荐的拼接方式+=*/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var str = '',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list=['测试A','测试B'];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for (var i = 0, len = list.length; i&lt; len; i++) {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str+='&lt;div&gt;' + list[i] + '&lt;/div&gt;';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};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console.log(str); //&lt;div&gt;测试A&lt;/div&gt;&lt;div&gt;测试B&lt;/div&gt;</w:t>
            </w:r>
          </w:p>
        </w:tc>
      </w:tr>
    </w:tbl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pStyle w:val="13"/>
        <w:numPr>
          <w:ilvl w:val="0"/>
          <w:numId w:val="17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尽量避免使用存在兼容性及消耗资源的方法或属性。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不要使用with，void，evil，eval_r，innerText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pStyle w:val="13"/>
        <w:numPr>
          <w:ilvl w:val="0"/>
          <w:numId w:val="18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注重HTML分离, 减小reflow, 注重性能。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spacing w:line="240" w:lineRule="atLeast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2.6</w:t>
      </w:r>
      <w:r>
        <w:rPr>
          <w:rFonts w:ascii="微软雅黑" w:hAnsi="微软雅黑" w:eastAsia="微软雅黑"/>
          <w:b/>
          <w:sz w:val="28"/>
          <w:szCs w:val="28"/>
        </w:rPr>
        <w:t>图片规范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● </w:t>
      </w:r>
      <w:r>
        <w:rPr>
          <w:rFonts w:ascii="微软雅黑" w:hAnsi="微软雅黑" w:eastAsia="微软雅黑"/>
          <w:szCs w:val="21"/>
        </w:rPr>
        <w:t>命名应用小写英文、数字、_组合，便于团队其他成员理解。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header_btn.gif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header_btn2.gif</w:t>
            </w:r>
          </w:p>
        </w:tc>
      </w:tr>
    </w:tbl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pStyle w:val="13"/>
        <w:numPr>
          <w:ilvl w:val="0"/>
          <w:numId w:val="18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页面元素类图片均放入img文件夹,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ascii="微软雅黑" w:hAnsi="微软雅黑" w:eastAsia="微软雅黑"/>
          <w:szCs w:val="21"/>
        </w:rPr>
        <w:t>测试用图片放于img/testimg文件夹，psd源图放入img/psdimg文件夹。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pStyle w:val="13"/>
        <w:numPr>
          <w:ilvl w:val="0"/>
          <w:numId w:val="18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图片格式仅限于gif、png、jpg等。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用png图片做图片时,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ascii="微软雅黑" w:hAnsi="微软雅黑" w:eastAsia="微软雅黑"/>
          <w:szCs w:val="21"/>
        </w:rPr>
        <w:t>要求图片格式为png-8格式,若png-8实在影响图片质量或其中有半透明效果,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ascii="微软雅黑" w:hAnsi="微软雅黑" w:eastAsia="微软雅黑"/>
          <w:szCs w:val="21"/>
        </w:rPr>
        <w:t>请为ie-6单独定义背景，并尽量避免使用半透明的png图片。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● </w:t>
      </w:r>
      <w:r>
        <w:rPr>
          <w:rFonts w:ascii="微软雅黑" w:hAnsi="微软雅黑" w:eastAsia="微软雅黑"/>
          <w:szCs w:val="21"/>
        </w:rPr>
        <w:t>背景图片请尽可能使用sprite技术, 减小http请求。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2.7</w:t>
      </w:r>
      <w:r>
        <w:rPr>
          <w:rFonts w:ascii="微软雅黑" w:hAnsi="微软雅黑" w:eastAsia="微软雅黑"/>
          <w:b/>
          <w:sz w:val="28"/>
          <w:szCs w:val="28"/>
        </w:rPr>
        <w:t>注释规范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● </w:t>
      </w:r>
      <w:r>
        <w:rPr>
          <w:rFonts w:ascii="微软雅黑" w:hAnsi="微软雅黑" w:eastAsia="微软雅黑"/>
          <w:szCs w:val="21"/>
        </w:rPr>
        <w:t>JAVASCRIPT、CSS文件注释需要标明作者、文件版本、创建/修改时间、重大版本修改记录、函数描述、文件版本、创建或者修改时间、功能、作者等信息。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/* * 注释块 */</w:t>
            </w:r>
          </w:p>
        </w:tc>
      </w:tr>
    </w:tbl>
    <w:p>
      <w:pPr>
        <w:spacing w:line="240" w:lineRule="atLeast"/>
        <w:rPr>
          <w:rFonts w:hint="eastAsia" w:ascii="微软雅黑" w:hAnsi="微软雅黑" w:eastAsia="微软雅黑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中间可添加如下信息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@file 文件名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@addon 把一个函数标记为另一个函数的扩张，另一个函数的定义不在源文件中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@argument 用大括号中的自变量类型描述一个自变量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@author 函数/类作者的姓名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@base 如果类是继承得来，定义提供的类名称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@class 用来给一个类提供描述，不能用于构造器的文档中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@constructor 描述一个类的构造器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@deprecated 表示函数/类已被忽略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@exception 描述函数/类产生的一个错误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@exec @extends 表示派生出当前类的另一个类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@fileoverview 表示文档块将用于描述当前文件，这个标签应该放在其它任何标签之前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@final 指出函数/类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@ignore 让jsdoc忽视随后的代码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@link 类似于@link标签，用于连接许多其它页面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@member 定义随后的函数为提供的类名称的一个成员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@param 用大括号中的参数类型描述一个参数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@private 表示函数/类为私有，不应包含在生成的文档中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@requires 表示需要另一个函数/类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@return 描述一个函数的返回值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@see 连接到另一个函数/类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@throws 描述函数/类可能产生的错误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@type 指定函数/成员的返回类型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@version 函数/类的版本号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spacing w:line="240" w:lineRule="atLeast"/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2.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8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UI用户体验规范</w:t>
      </w:r>
    </w:p>
    <w:p>
      <w:pPr>
        <w:spacing w:line="240" w:lineRule="atLeast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1 .button 类展示规范</w:t>
      </w:r>
    </w:p>
    <w:p>
      <w:pPr>
        <w:spacing w:line="240" w:lineRule="atLeast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  查询，新增，编辑，保存类采用默认大小 蓝色背景的按钮</w:t>
      </w:r>
    </w:p>
    <w:p>
      <w:pPr>
        <w:spacing w:line="240" w:lineRule="atLeast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  重置，取消 采用默认大小 无背景色的按钮</w:t>
      </w:r>
    </w:p>
    <w:p>
      <w:pPr>
        <w:spacing w:line="240" w:lineRule="atLeast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  删除 采用默认大小 褐色背景的默认大小的按钮  </w:t>
      </w:r>
    </w:p>
    <w:p>
      <w:pPr>
        <w:spacing w:line="240" w:lineRule="atLeast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2 .字体类</w:t>
      </w:r>
    </w:p>
    <w:p>
      <w:pPr>
        <w:spacing w:line="240" w:lineRule="atLeast"/>
        <w:rPr>
          <w:rFonts w:hint="default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   如无特别要求，一律采用默认的12px字体                       </w:t>
      </w:r>
    </w:p>
    <w:p>
      <w:pPr>
        <w:numPr>
          <w:ilvl w:val="0"/>
          <w:numId w:val="19"/>
        </w:numPr>
        <w:spacing w:line="240" w:lineRule="atLeast"/>
        <w:ind w:left="0" w:leftChars="0" w:firstLine="0" w:firstLineChars="0"/>
        <w:rPr>
          <w:rFonts w:hint="default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table 展示类</w:t>
      </w:r>
    </w:p>
    <w:p>
      <w:pPr>
        <w:numPr>
          <w:ilvl w:val="0"/>
          <w:numId w:val="0"/>
        </w:numPr>
        <w:spacing w:line="240" w:lineRule="atLeast"/>
        <w:ind w:leftChars="0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  一律采用固定区域展示，分页条数为10的证数倍（10,20，30,40）</w:t>
      </w:r>
    </w:p>
    <w:p>
      <w:pPr>
        <w:numPr>
          <w:ilvl w:val="0"/>
          <w:numId w:val="19"/>
        </w:numPr>
        <w:spacing w:line="240" w:lineRule="atLeast"/>
        <w:ind w:left="0" w:leftChars="0" w:firstLine="0" w:firstLineChars="0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输入验证类</w:t>
      </w:r>
    </w:p>
    <w:p>
      <w:pPr>
        <w:numPr>
          <w:ilvl w:val="0"/>
          <w:numId w:val="0"/>
        </w:numPr>
        <w:spacing w:line="240" w:lineRule="atLeast"/>
        <w:ind w:leftChars="0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   采用*+红框提示的方式验证</w:t>
      </w:r>
    </w:p>
    <w:p>
      <w:pPr>
        <w:numPr>
          <w:ilvl w:val="0"/>
          <w:numId w:val="19"/>
        </w:numPr>
        <w:spacing w:line="240" w:lineRule="atLeast"/>
        <w:ind w:left="0" w:leftChars="0" w:firstLine="0" w:firstLineChars="0"/>
        <w:rPr>
          <w:rFonts w:hint="default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模糊搜索类</w:t>
      </w:r>
    </w:p>
    <w:p>
      <w:pPr>
        <w:numPr>
          <w:ilvl w:val="0"/>
          <w:numId w:val="0"/>
        </w:numPr>
        <w:spacing w:line="240" w:lineRule="atLeast"/>
        <w:ind w:leftChars="0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   产品需给出明确定义</w:t>
      </w:r>
    </w:p>
    <w:p>
      <w:pPr>
        <w:numPr>
          <w:ilvl w:val="0"/>
          <w:numId w:val="19"/>
        </w:numPr>
        <w:spacing w:line="240" w:lineRule="atLeast"/>
        <w:ind w:left="0" w:leftChars="0" w:firstLine="0" w:firstLineChars="0"/>
        <w:rPr>
          <w:rFonts w:hint="default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列表排序类 </w:t>
      </w:r>
    </w:p>
    <w:p>
      <w:pPr>
        <w:numPr>
          <w:ilvl w:val="0"/>
          <w:numId w:val="0"/>
        </w:numPr>
        <w:spacing w:line="240" w:lineRule="atLeast"/>
        <w:ind w:leftChars="0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  产品需给出明确定义</w:t>
      </w:r>
    </w:p>
    <w:p>
      <w:pPr>
        <w:numPr>
          <w:ilvl w:val="0"/>
          <w:numId w:val="19"/>
        </w:numPr>
        <w:spacing w:line="240" w:lineRule="atLeast"/>
        <w:ind w:left="0" w:leftChars="0" w:firstLine="0" w:firstLineChars="0"/>
        <w:rPr>
          <w:rFonts w:hint="default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>色调类</w:t>
      </w:r>
    </w:p>
    <w:p>
      <w:pPr>
        <w:numPr>
          <w:ilvl w:val="0"/>
          <w:numId w:val="0"/>
        </w:numPr>
        <w:spacing w:line="240" w:lineRule="atLeast"/>
        <w:ind w:leftChars="0"/>
        <w:rPr>
          <w:rFonts w:hint="default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 与产品商量后确定色调值</w:t>
      </w:r>
    </w:p>
    <w:p>
      <w:pPr>
        <w:spacing w:line="240" w:lineRule="atLeast"/>
        <w:rPr>
          <w:rFonts w:hint="default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   </w:t>
      </w:r>
    </w:p>
    <w:p>
      <w:pPr>
        <w:spacing w:line="240" w:lineRule="atLeast"/>
        <w:rPr>
          <w:rFonts w:hint="default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0200878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21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A31B6F"/>
    <w:multiLevelType w:val="singleLevel"/>
    <w:tmpl w:val="F0A31B6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C12352"/>
    <w:multiLevelType w:val="multilevel"/>
    <w:tmpl w:val="03C12352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193732D"/>
    <w:multiLevelType w:val="multilevel"/>
    <w:tmpl w:val="1193732D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BDC7990"/>
    <w:multiLevelType w:val="multilevel"/>
    <w:tmpl w:val="1BDC7990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A9419A4"/>
    <w:multiLevelType w:val="multilevel"/>
    <w:tmpl w:val="2A9419A4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7E03D0D"/>
    <w:multiLevelType w:val="multilevel"/>
    <w:tmpl w:val="37E03D0D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37E46860"/>
    <w:multiLevelType w:val="multilevel"/>
    <w:tmpl w:val="37E46860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DC317CF"/>
    <w:multiLevelType w:val="multilevel"/>
    <w:tmpl w:val="3DC317CF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3EF756EA"/>
    <w:multiLevelType w:val="multilevel"/>
    <w:tmpl w:val="3EF756EA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134319E"/>
    <w:multiLevelType w:val="multilevel"/>
    <w:tmpl w:val="4134319E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430011F5"/>
    <w:multiLevelType w:val="multilevel"/>
    <w:tmpl w:val="430011F5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475372E7"/>
    <w:multiLevelType w:val="multilevel"/>
    <w:tmpl w:val="475372E7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51C36AD7"/>
    <w:multiLevelType w:val="multilevel"/>
    <w:tmpl w:val="51C36AD7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52681D77"/>
    <w:multiLevelType w:val="multilevel"/>
    <w:tmpl w:val="52681D77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5E145F20"/>
    <w:multiLevelType w:val="multilevel"/>
    <w:tmpl w:val="5E145F20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67DA6FE7"/>
    <w:multiLevelType w:val="multilevel"/>
    <w:tmpl w:val="67DA6FE7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">
    <w:nsid w:val="6E2E24D8"/>
    <w:multiLevelType w:val="multilevel"/>
    <w:tmpl w:val="6E2E24D8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73485E34"/>
    <w:multiLevelType w:val="multilevel"/>
    <w:tmpl w:val="73485E34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>
    <w:nsid w:val="7CD54A8D"/>
    <w:multiLevelType w:val="multilevel"/>
    <w:tmpl w:val="7CD54A8D"/>
    <w:lvl w:ilvl="0" w:tentative="0">
      <w:start w:val="2"/>
      <w:numFmt w:val="bullet"/>
      <w:lvlText w:val="●"/>
      <w:lvlJc w:val="left"/>
      <w:pPr>
        <w:ind w:left="360" w:hanging="360"/>
      </w:pPr>
      <w:rPr>
        <w:rFonts w:hint="eastAsia" w:ascii="微软雅黑" w:hAnsi="微软雅黑" w:eastAsia="微软雅黑" w:cs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8"/>
  </w:num>
  <w:num w:numId="6">
    <w:abstractNumId w:val="12"/>
  </w:num>
  <w:num w:numId="7">
    <w:abstractNumId w:val="6"/>
  </w:num>
  <w:num w:numId="8">
    <w:abstractNumId w:val="14"/>
  </w:num>
  <w:num w:numId="9">
    <w:abstractNumId w:val="4"/>
  </w:num>
  <w:num w:numId="10">
    <w:abstractNumId w:val="16"/>
  </w:num>
  <w:num w:numId="11">
    <w:abstractNumId w:val="18"/>
  </w:num>
  <w:num w:numId="12">
    <w:abstractNumId w:val="1"/>
  </w:num>
  <w:num w:numId="13">
    <w:abstractNumId w:val="9"/>
  </w:num>
  <w:num w:numId="14">
    <w:abstractNumId w:val="17"/>
  </w:num>
  <w:num w:numId="15">
    <w:abstractNumId w:val="7"/>
  </w:num>
  <w:num w:numId="16">
    <w:abstractNumId w:val="3"/>
  </w:num>
  <w:num w:numId="17">
    <w:abstractNumId w:val="13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72"/>
    <w:rsid w:val="002913EA"/>
    <w:rsid w:val="004F6061"/>
    <w:rsid w:val="006653AE"/>
    <w:rsid w:val="00703B3C"/>
    <w:rsid w:val="00BB3972"/>
    <w:rsid w:val="00BE64FE"/>
    <w:rsid w:val="00E0419F"/>
    <w:rsid w:val="00E772C0"/>
    <w:rsid w:val="00E857F2"/>
    <w:rsid w:val="00F1136D"/>
    <w:rsid w:val="00FB2331"/>
    <w:rsid w:val="00FB53FE"/>
    <w:rsid w:val="01375BE7"/>
    <w:rsid w:val="03C8189B"/>
    <w:rsid w:val="03D017D9"/>
    <w:rsid w:val="04601023"/>
    <w:rsid w:val="05124611"/>
    <w:rsid w:val="05975090"/>
    <w:rsid w:val="05CA0C97"/>
    <w:rsid w:val="05D87AE7"/>
    <w:rsid w:val="074A3757"/>
    <w:rsid w:val="08443599"/>
    <w:rsid w:val="089B3D5F"/>
    <w:rsid w:val="09A91A65"/>
    <w:rsid w:val="09AC53A9"/>
    <w:rsid w:val="09D36F09"/>
    <w:rsid w:val="0A3D2C1C"/>
    <w:rsid w:val="0A6874F0"/>
    <w:rsid w:val="0D4D1104"/>
    <w:rsid w:val="0DE20F9C"/>
    <w:rsid w:val="0DFA31D7"/>
    <w:rsid w:val="0EE11761"/>
    <w:rsid w:val="0FF94FE0"/>
    <w:rsid w:val="10DA38AD"/>
    <w:rsid w:val="12AE7A01"/>
    <w:rsid w:val="141900D6"/>
    <w:rsid w:val="15380456"/>
    <w:rsid w:val="15CE7DE9"/>
    <w:rsid w:val="16022DA2"/>
    <w:rsid w:val="16EC4066"/>
    <w:rsid w:val="186E6452"/>
    <w:rsid w:val="187265B6"/>
    <w:rsid w:val="197C3A49"/>
    <w:rsid w:val="1B065B78"/>
    <w:rsid w:val="1B0A236F"/>
    <w:rsid w:val="1E0F1654"/>
    <w:rsid w:val="1EBE55E0"/>
    <w:rsid w:val="1EEA54BB"/>
    <w:rsid w:val="1F9D0419"/>
    <w:rsid w:val="211E5C2C"/>
    <w:rsid w:val="213C4F3A"/>
    <w:rsid w:val="21410B0E"/>
    <w:rsid w:val="226112E5"/>
    <w:rsid w:val="236C73A3"/>
    <w:rsid w:val="23705835"/>
    <w:rsid w:val="2382753E"/>
    <w:rsid w:val="25AB4264"/>
    <w:rsid w:val="27CB1E43"/>
    <w:rsid w:val="28224FCC"/>
    <w:rsid w:val="28B23697"/>
    <w:rsid w:val="29003272"/>
    <w:rsid w:val="2AE45B54"/>
    <w:rsid w:val="2B063958"/>
    <w:rsid w:val="2B802842"/>
    <w:rsid w:val="2BE569DD"/>
    <w:rsid w:val="2C106347"/>
    <w:rsid w:val="2E0516A8"/>
    <w:rsid w:val="2E64032B"/>
    <w:rsid w:val="2FEF6294"/>
    <w:rsid w:val="313B7BA0"/>
    <w:rsid w:val="32386A73"/>
    <w:rsid w:val="32ED0F07"/>
    <w:rsid w:val="33465BF2"/>
    <w:rsid w:val="33FE79B8"/>
    <w:rsid w:val="341B7448"/>
    <w:rsid w:val="3516256D"/>
    <w:rsid w:val="35B85B78"/>
    <w:rsid w:val="36732586"/>
    <w:rsid w:val="36B56E2F"/>
    <w:rsid w:val="37194CE2"/>
    <w:rsid w:val="3B3A3C58"/>
    <w:rsid w:val="3BEE1804"/>
    <w:rsid w:val="3CAB1FFE"/>
    <w:rsid w:val="3CD97B42"/>
    <w:rsid w:val="3DAF4F45"/>
    <w:rsid w:val="3E154BFF"/>
    <w:rsid w:val="3FA77231"/>
    <w:rsid w:val="3FE90545"/>
    <w:rsid w:val="40601D02"/>
    <w:rsid w:val="40A36C5E"/>
    <w:rsid w:val="4113291D"/>
    <w:rsid w:val="435D623B"/>
    <w:rsid w:val="44A52641"/>
    <w:rsid w:val="45267007"/>
    <w:rsid w:val="4632040B"/>
    <w:rsid w:val="46535E19"/>
    <w:rsid w:val="4A2F4018"/>
    <w:rsid w:val="4AC06474"/>
    <w:rsid w:val="4BA20B51"/>
    <w:rsid w:val="4DBA31F4"/>
    <w:rsid w:val="4ED274D0"/>
    <w:rsid w:val="5034539E"/>
    <w:rsid w:val="506A1B62"/>
    <w:rsid w:val="508A5FAC"/>
    <w:rsid w:val="52AC0DC0"/>
    <w:rsid w:val="530D513E"/>
    <w:rsid w:val="53FC02AA"/>
    <w:rsid w:val="54DF4C48"/>
    <w:rsid w:val="55B86C38"/>
    <w:rsid w:val="563E636B"/>
    <w:rsid w:val="569A3321"/>
    <w:rsid w:val="5737783F"/>
    <w:rsid w:val="58635ECD"/>
    <w:rsid w:val="58657942"/>
    <w:rsid w:val="598B06EA"/>
    <w:rsid w:val="5ED7368D"/>
    <w:rsid w:val="5FE53899"/>
    <w:rsid w:val="606D055C"/>
    <w:rsid w:val="617F2B63"/>
    <w:rsid w:val="619B4326"/>
    <w:rsid w:val="628B7185"/>
    <w:rsid w:val="63C736A6"/>
    <w:rsid w:val="64BD6656"/>
    <w:rsid w:val="64C66E1B"/>
    <w:rsid w:val="64DB5948"/>
    <w:rsid w:val="65A226D0"/>
    <w:rsid w:val="69F8465F"/>
    <w:rsid w:val="6BB13886"/>
    <w:rsid w:val="6BBA5628"/>
    <w:rsid w:val="6BE25FE2"/>
    <w:rsid w:val="6CBD09A8"/>
    <w:rsid w:val="6EE309F9"/>
    <w:rsid w:val="6F770CA7"/>
    <w:rsid w:val="70F220C7"/>
    <w:rsid w:val="71523651"/>
    <w:rsid w:val="71DF63E4"/>
    <w:rsid w:val="72794944"/>
    <w:rsid w:val="7315195C"/>
    <w:rsid w:val="73505732"/>
    <w:rsid w:val="73DD7E0D"/>
    <w:rsid w:val="740C638B"/>
    <w:rsid w:val="7459635C"/>
    <w:rsid w:val="7660533E"/>
    <w:rsid w:val="766B6F64"/>
    <w:rsid w:val="779705AD"/>
    <w:rsid w:val="784320C9"/>
    <w:rsid w:val="79343E31"/>
    <w:rsid w:val="7AB0541A"/>
    <w:rsid w:val="7AF657F4"/>
    <w:rsid w:val="7B3D48FF"/>
    <w:rsid w:val="7BB373F4"/>
    <w:rsid w:val="7BBC5B84"/>
    <w:rsid w:val="7C4B4586"/>
    <w:rsid w:val="7C976EE8"/>
    <w:rsid w:val="7C9A22F3"/>
    <w:rsid w:val="7D0007AC"/>
    <w:rsid w:val="7E9B0B6E"/>
    <w:rsid w:val="7F083A57"/>
    <w:rsid w:val="7F235CE3"/>
    <w:rsid w:val="7FB9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HTML 预设格式 Char"/>
    <w:basedOn w:val="11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hljs-doctype"/>
    <w:basedOn w:val="11"/>
    <w:qFormat/>
    <w:uiPriority w:val="0"/>
  </w:style>
  <w:style w:type="character" w:customStyle="1" w:styleId="16">
    <w:name w:val="hljs-tag"/>
    <w:basedOn w:val="11"/>
    <w:qFormat/>
    <w:uiPriority w:val="0"/>
  </w:style>
  <w:style w:type="character" w:customStyle="1" w:styleId="17">
    <w:name w:val="hljs-title"/>
    <w:basedOn w:val="11"/>
    <w:qFormat/>
    <w:uiPriority w:val="0"/>
  </w:style>
  <w:style w:type="character" w:customStyle="1" w:styleId="18">
    <w:name w:val="hljs-attribute"/>
    <w:basedOn w:val="11"/>
    <w:qFormat/>
    <w:uiPriority w:val="0"/>
  </w:style>
  <w:style w:type="character" w:customStyle="1" w:styleId="19">
    <w:name w:val="hljs-value"/>
    <w:basedOn w:val="11"/>
    <w:qFormat/>
    <w:uiPriority w:val="0"/>
  </w:style>
  <w:style w:type="character" w:customStyle="1" w:styleId="20">
    <w:name w:val="hljs-string"/>
    <w:basedOn w:val="11"/>
    <w:qFormat/>
    <w:uiPriority w:val="0"/>
  </w:style>
  <w:style w:type="character" w:customStyle="1" w:styleId="21">
    <w:name w:val="hljs-comment"/>
    <w:basedOn w:val="11"/>
    <w:qFormat/>
    <w:uiPriority w:val="0"/>
  </w:style>
  <w:style w:type="character" w:customStyle="1" w:styleId="22">
    <w:name w:val="hljs-class"/>
    <w:basedOn w:val="11"/>
    <w:qFormat/>
    <w:uiPriority w:val="0"/>
  </w:style>
  <w:style w:type="character" w:customStyle="1" w:styleId="23">
    <w:name w:val="hljs-keyword"/>
    <w:basedOn w:val="11"/>
    <w:qFormat/>
    <w:uiPriority w:val="0"/>
  </w:style>
  <w:style w:type="character" w:customStyle="1" w:styleId="24">
    <w:name w:val="hljs-type"/>
    <w:basedOn w:val="11"/>
    <w:qFormat/>
    <w:uiPriority w:val="0"/>
  </w:style>
  <w:style w:type="character" w:customStyle="1" w:styleId="2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1"/>
    <w:link w:val="4"/>
    <w:semiHidden/>
    <w:qFormat/>
    <w:uiPriority w:val="9"/>
    <w:rPr>
      <w:b/>
      <w:bCs/>
      <w:sz w:val="32"/>
      <w:szCs w:val="32"/>
    </w:rPr>
  </w:style>
  <w:style w:type="character" w:customStyle="1" w:styleId="28">
    <w:name w:val="hljs-built_in"/>
    <w:basedOn w:val="11"/>
    <w:qFormat/>
    <w:uiPriority w:val="0"/>
  </w:style>
  <w:style w:type="character" w:customStyle="1" w:styleId="29">
    <w:name w:val="hljs-number"/>
    <w:basedOn w:val="11"/>
    <w:qFormat/>
    <w:uiPriority w:val="0"/>
  </w:style>
  <w:style w:type="character" w:customStyle="1" w:styleId="30">
    <w:name w:val="hljs-variable"/>
    <w:basedOn w:val="11"/>
    <w:qFormat/>
    <w:uiPriority w:val="0"/>
  </w:style>
  <w:style w:type="character" w:customStyle="1" w:styleId="31">
    <w:name w:val="hljs-id"/>
    <w:basedOn w:val="11"/>
    <w:qFormat/>
    <w:uiPriority w:val="0"/>
  </w:style>
  <w:style w:type="character" w:customStyle="1" w:styleId="32">
    <w:name w:val="hljs-rules"/>
    <w:basedOn w:val="11"/>
    <w:qFormat/>
    <w:uiPriority w:val="0"/>
  </w:style>
  <w:style w:type="character" w:customStyle="1" w:styleId="33">
    <w:name w:val="hljs-rule"/>
    <w:basedOn w:val="11"/>
    <w:qFormat/>
    <w:uiPriority w:val="0"/>
  </w:style>
  <w:style w:type="character" w:customStyle="1" w:styleId="34">
    <w:name w:val="hljs-hexcolor"/>
    <w:basedOn w:val="11"/>
    <w:qFormat/>
    <w:uiPriority w:val="0"/>
  </w:style>
  <w:style w:type="character" w:customStyle="1" w:styleId="35">
    <w:name w:val="hljs-preprocessor"/>
    <w:basedOn w:val="11"/>
    <w:qFormat/>
    <w:uiPriority w:val="0"/>
  </w:style>
  <w:style w:type="character" w:customStyle="1" w:styleId="36">
    <w:name w:val="hljs-function"/>
    <w:basedOn w:val="11"/>
    <w:qFormat/>
    <w:uiPriority w:val="0"/>
  </w:style>
  <w:style w:type="character" w:customStyle="1" w:styleId="37">
    <w:name w:val="hljs-params"/>
    <w:basedOn w:val="11"/>
    <w:qFormat/>
    <w:uiPriority w:val="0"/>
  </w:style>
  <w:style w:type="character" w:customStyle="1" w:styleId="38">
    <w:name w:val="hljs-list"/>
    <w:basedOn w:val="11"/>
    <w:qFormat/>
    <w:uiPriority w:val="0"/>
  </w:style>
  <w:style w:type="character" w:customStyle="1" w:styleId="39">
    <w:name w:val="hljs-at_rule"/>
    <w:basedOn w:val="11"/>
    <w:qFormat/>
    <w:uiPriority w:val="0"/>
  </w:style>
  <w:style w:type="character" w:customStyle="1" w:styleId="40">
    <w:name w:val="hljs-operator"/>
    <w:basedOn w:val="11"/>
    <w:qFormat/>
    <w:uiPriority w:val="0"/>
  </w:style>
  <w:style w:type="character" w:customStyle="1" w:styleId="41">
    <w:name w:val="hljs-literal"/>
    <w:basedOn w:val="11"/>
    <w:qFormat/>
    <w:uiPriority w:val="0"/>
  </w:style>
  <w:style w:type="character" w:customStyle="1" w:styleId="42">
    <w:name w:val="hljs-annotation"/>
    <w:basedOn w:val="11"/>
    <w:qFormat/>
    <w:uiPriority w:val="0"/>
  </w:style>
  <w:style w:type="character" w:customStyle="1" w:styleId="4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44">
    <w:name w:val="页脚 Char"/>
    <w:basedOn w:val="11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B91A96-22E7-49CE-B694-E771238B7C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1857</Words>
  <Characters>10591</Characters>
  <Lines>88</Lines>
  <Paragraphs>24</Paragraphs>
  <TotalTime>28</TotalTime>
  <ScaleCrop>false</ScaleCrop>
  <LinksUpToDate>false</LinksUpToDate>
  <CharactersWithSpaces>12424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2016-12-28T01:53:00Z</dcterms:created>
  <dc:creator>user</dc:creator>
  <cp:lastModifiedBy>大药瓶子</cp:lastModifiedBy>
  <dcterms:modified xsi:type="dcterms:W3CDTF">2019-08-13T02:22:21Z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