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57" w:rsidRDefault="0056166D">
      <w:pPr>
        <w:rPr>
          <w:sz w:val="28"/>
          <w:szCs w:val="28"/>
        </w:rPr>
      </w:pPr>
      <w:r>
        <w:rPr>
          <w:sz w:val="28"/>
          <w:szCs w:val="28"/>
        </w:rPr>
        <w:t>Trong HomeAdminController: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sz w:val="19"/>
          <w:szCs w:val="19"/>
        </w:rPr>
        <w:t>"XoaSanPham"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XoaSanPham(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maSp)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chiTietSp = csdl.TChiTietSanPhams.Where(x =&gt; x.MaSp==maSp).ToList();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(chiTietSp.Count() &gt; 0)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"Không xoá được sản phẩm này"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"Danhmucsanpham"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"HomeAdmin"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anhSp = csdl.TAnhSps.Where(x =&gt; x.MaSp == maSp);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(anhSp.Any()) csdl.RemoveRange(anhSp);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csdl.Remove(csdl.TDanhMucSps.Find(maSp));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csdl.SaveChanges();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"Đã xoá sản phẩm thành công"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"Danhmucsanpham"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"HomeAdmin"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66D" w:rsidRDefault="0056166D" w:rsidP="0056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166D" w:rsidRDefault="0056166D" w:rsidP="005616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166D" w:rsidRDefault="0056166D" w:rsidP="0056166D">
      <w:pPr>
        <w:rPr>
          <w:sz w:val="28"/>
          <w:szCs w:val="28"/>
        </w:rPr>
      </w:pPr>
      <w:r>
        <w:rPr>
          <w:sz w:val="28"/>
          <w:szCs w:val="28"/>
        </w:rPr>
        <w:t>Trong DanhMucSanPham.cshtml:</w:t>
      </w:r>
    </w:p>
    <w:p w:rsidR="0056166D" w:rsidRDefault="0056166D" w:rsidP="0056166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sz w:val="28"/>
          <w:szCs w:val="28"/>
        </w:rPr>
        <w:t xml:space="preserve">Them: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@TempData[</w:t>
      </w:r>
      <w:r>
        <w:rPr>
          <w:rFonts w:ascii="Cascadia Mono" w:hAnsi="Cascadia Mono" w:cs="Cascadia Mono"/>
          <w:color w:val="A31515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166D" w:rsidRDefault="0056166D" w:rsidP="0056166D">
      <w:pPr>
        <w:rPr>
          <w:sz w:val="28"/>
          <w:szCs w:val="28"/>
        </w:rPr>
      </w:pPr>
      <w:r w:rsidRPr="0056166D">
        <w:rPr>
          <w:sz w:val="28"/>
          <w:szCs w:val="28"/>
        </w:rPr>
        <w:drawing>
          <wp:inline distT="0" distB="0" distL="0" distR="0" wp14:anchorId="7DF244AE" wp14:editId="324C46E8">
            <wp:extent cx="5943600" cy="2167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6D" w:rsidRDefault="0056166D" w:rsidP="0056166D">
      <w:pPr>
        <w:rPr>
          <w:sz w:val="28"/>
          <w:szCs w:val="28"/>
        </w:rPr>
      </w:pPr>
    </w:p>
    <w:p w:rsidR="0056166D" w:rsidRDefault="0056166D" w:rsidP="0056166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sz w:val="28"/>
          <w:szCs w:val="28"/>
        </w:rPr>
        <w:t>Sua delete -&gt; Xoasanpham:</w:t>
      </w:r>
      <w:r w:rsidRPr="0056166D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56166D" w:rsidRDefault="0056166D" w:rsidP="0056166D">
      <w:pPr>
        <w:rPr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="XoaSanPham"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asp-route-masp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@item.MaSp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bookmarkStart w:id="0" w:name="_GoBack"/>
      <w:bookmarkEnd w:id="0"/>
    </w:p>
    <w:p w:rsidR="0056166D" w:rsidRPr="0056166D" w:rsidRDefault="0056166D" w:rsidP="0056166D">
      <w:pPr>
        <w:rPr>
          <w:sz w:val="28"/>
          <w:szCs w:val="28"/>
        </w:rPr>
      </w:pPr>
      <w:r w:rsidRPr="0056166D">
        <w:rPr>
          <w:sz w:val="28"/>
          <w:szCs w:val="28"/>
        </w:rPr>
        <w:drawing>
          <wp:inline distT="0" distB="0" distL="0" distR="0" wp14:anchorId="5D303D8E" wp14:editId="0CC7493E">
            <wp:extent cx="5943600" cy="1014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66D" w:rsidRPr="0056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6D"/>
    <w:rsid w:val="000B75AE"/>
    <w:rsid w:val="0056166D"/>
    <w:rsid w:val="006C3BD8"/>
    <w:rsid w:val="00B83757"/>
    <w:rsid w:val="00BE40DD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EE60"/>
  <w15:chartTrackingRefBased/>
  <w15:docId w15:val="{0F533D66-5F4F-490E-B327-282957F3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2023-03-28T14:46:00Z</dcterms:created>
  <dcterms:modified xsi:type="dcterms:W3CDTF">2023-03-28T15:01:00Z</dcterms:modified>
</cp:coreProperties>
</file>