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E2" w:rsidRDefault="00EE16E2" w:rsidP="00EE16E2">
      <w:pPr>
        <w:pStyle w:val="Web"/>
        <w:rPr>
          <w:lang w:eastAsia="zh-CN"/>
        </w:rPr>
      </w:pPr>
      <w:r>
        <w:rPr>
          <w:lang w:eastAsia="zh-CN"/>
        </w:rPr>
        <w:t>步</w:t>
      </w:r>
      <w:r>
        <w:rPr>
          <w:rFonts w:ascii="SimSun" w:eastAsia="SimSun" w:hAnsi="SimSun" w:cs="SimSun" w:hint="eastAsia"/>
          <w:lang w:eastAsia="zh-CN"/>
        </w:rPr>
        <w:t>骤</w:t>
      </w:r>
      <w:r>
        <w:rPr>
          <w:lang w:eastAsia="zh-CN"/>
        </w:rPr>
        <w:t>：</w:t>
      </w:r>
    </w:p>
    <w:p w:rsidR="00EE16E2" w:rsidRDefault="00EE16E2" w:rsidP="00EE16E2">
      <w:pPr>
        <w:pStyle w:val="Web"/>
        <w:rPr>
          <w:lang w:eastAsia="zh-CN"/>
        </w:rPr>
      </w:pPr>
      <w:r>
        <w:rPr>
          <w:lang w:eastAsia="zh-CN"/>
        </w:rPr>
        <w:t>1 下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hint="eastAsia"/>
          <w:lang w:eastAsia="zh-CN"/>
        </w:rPr>
        <w:t>所需的内核包，解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hint="eastAsia"/>
          <w:lang w:eastAsia="zh-CN"/>
        </w:rPr>
        <w:t>到</w:t>
      </w:r>
      <w:r>
        <w:rPr>
          <w:lang w:eastAsia="zh-CN"/>
        </w:rPr>
        <w:t>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/下；</w:t>
      </w:r>
    </w:p>
    <w:p w:rsidR="00EE16E2" w:rsidRDefault="00EE16E2" w:rsidP="00EE16E2">
      <w:pPr>
        <w:pStyle w:val="Web"/>
      </w:pPr>
      <w:r>
        <w:t>2 cd到内核源</w:t>
      </w:r>
      <w:r>
        <w:rPr>
          <w:rFonts w:ascii="SimSun" w:eastAsia="SimSun" w:hAnsi="SimSun" w:cs="SimSun" w:hint="eastAsia"/>
        </w:rPr>
        <w:t>码</w:t>
      </w:r>
      <w:r>
        <w:rPr>
          <w:rFonts w:hint="eastAsia"/>
        </w:rPr>
        <w:t>根目</w:t>
      </w:r>
      <w:r>
        <w:rPr>
          <w:rFonts w:ascii="SimSun" w:eastAsia="SimSun" w:hAnsi="SimSun" w:cs="SimSun" w:hint="eastAsia"/>
        </w:rPr>
        <w:t>录</w:t>
      </w:r>
      <w:r>
        <w:rPr>
          <w:rFonts w:hint="eastAsia"/>
        </w:rPr>
        <w:t>下，运行</w:t>
      </w:r>
      <w:r>
        <w:t xml:space="preserve">make </w:t>
      </w:r>
      <w:proofErr w:type="spellStart"/>
      <w:r>
        <w:t>mrproper</w:t>
      </w:r>
      <w:proofErr w:type="spellEnd"/>
      <w:r>
        <w:t>，清理上次</w:t>
      </w:r>
      <w:r>
        <w:rPr>
          <w:rFonts w:ascii="SimSun" w:eastAsia="SimSun" w:hAnsi="SimSun" w:cs="SimSun" w:hint="eastAsia"/>
        </w:rPr>
        <w:t>编译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结</w:t>
      </w:r>
      <w:r>
        <w:rPr>
          <w:rFonts w:hint="eastAsia"/>
        </w:rPr>
        <w:t>果文件以及配置文件；</w:t>
      </w:r>
      <w:r>
        <w:rPr>
          <w:rStyle w:val="a3"/>
        </w:rPr>
        <w:t>[可</w:t>
      </w:r>
      <w:r>
        <w:rPr>
          <w:rStyle w:val="a3"/>
          <w:rFonts w:ascii="SimSun" w:eastAsia="SimSun" w:hAnsi="SimSun" w:cs="SimSun" w:hint="eastAsia"/>
        </w:rPr>
        <w:t>选</w:t>
      </w:r>
      <w:r>
        <w:rPr>
          <w:rStyle w:val="a3"/>
        </w:rPr>
        <w:t>]</w:t>
      </w:r>
      <w:r>
        <w:rPr>
          <w:b/>
          <w:bCs/>
        </w:rPr>
        <w:br/>
      </w:r>
      <w:r>
        <w:br/>
        <w:t xml:space="preserve">3   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入到内核源</w:t>
      </w:r>
      <w:r>
        <w:rPr>
          <w:rFonts w:ascii="SimSun" w:eastAsia="SimSun" w:hAnsi="SimSun" w:cs="SimSun" w:hint="eastAsia"/>
        </w:rPr>
        <w:t>码</w:t>
      </w:r>
      <w:r>
        <w:rPr>
          <w:rFonts w:hint="eastAsia"/>
        </w:rPr>
        <w:t>根目</w:t>
      </w:r>
      <w:r>
        <w:rPr>
          <w:rFonts w:ascii="SimSun" w:eastAsia="SimSun" w:hAnsi="SimSun" w:cs="SimSun" w:hint="eastAsia"/>
        </w:rPr>
        <w:t>录</w:t>
      </w:r>
      <w:r>
        <w:rPr>
          <w:rFonts w:hint="eastAsia"/>
        </w:rPr>
        <w:t>下，运行</w:t>
      </w:r>
      <w:r>
        <w:t xml:space="preserve">make </w:t>
      </w:r>
      <w:proofErr w:type="spellStart"/>
      <w:r>
        <w:t>oldconfig</w:t>
      </w:r>
      <w:proofErr w:type="spellEnd"/>
      <w:r>
        <w:t>，</w:t>
      </w:r>
      <w:r>
        <w:rPr>
          <w:rFonts w:ascii="SimSun" w:eastAsia="SimSun" w:hAnsi="SimSun" w:cs="SimSun" w:hint="eastAsia"/>
        </w:rPr>
        <w:t>让</w:t>
      </w:r>
      <w:r>
        <w:rPr>
          <w:rFonts w:hint="eastAsia"/>
        </w:rPr>
        <w:t>内核按常用配置生成；</w:t>
      </w:r>
      <w:r>
        <w:br/>
        <w:t xml:space="preserve">     - 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里面</w:t>
      </w:r>
      <w:r>
        <w:rPr>
          <w:rFonts w:ascii="SimSun" w:eastAsia="SimSun" w:hAnsi="SimSun" w:cs="SimSun" w:hint="eastAsia"/>
        </w:rPr>
        <w:t>还</w:t>
      </w:r>
      <w:r>
        <w:rPr>
          <w:rFonts w:hint="eastAsia"/>
        </w:rPr>
        <w:t>有其他一些</w:t>
      </w:r>
      <w:r>
        <w:rPr>
          <w:rFonts w:ascii="SimSun" w:eastAsia="SimSun" w:hAnsi="SimSun" w:cs="SimSun" w:hint="eastAsia"/>
        </w:rPr>
        <w:t>选项</w:t>
      </w:r>
      <w:r>
        <w:rPr>
          <w:rFonts w:hint="eastAsia"/>
        </w:rPr>
        <w:t>，如</w:t>
      </w:r>
      <w:proofErr w:type="spellStart"/>
      <w:r>
        <w:t>defconfig</w:t>
      </w:r>
      <w:proofErr w:type="spellEnd"/>
      <w:r>
        <w:t>，是默</w:t>
      </w:r>
      <w:r>
        <w:rPr>
          <w:rFonts w:ascii="SimSun" w:eastAsia="SimSun" w:hAnsi="SimSun" w:cs="SimSun" w:hint="eastAsia"/>
        </w:rPr>
        <w:t>认</w:t>
      </w:r>
      <w:r>
        <w:rPr>
          <w:rFonts w:hint="eastAsia"/>
        </w:rPr>
        <w:t>配置</w:t>
      </w:r>
    </w:p>
    <w:p w:rsidR="00EE16E2" w:rsidRDefault="00EE16E2" w:rsidP="00EE16E2">
      <w:pPr>
        <w:pStyle w:val="Web"/>
      </w:pPr>
      <w:r>
        <w:t xml:space="preserve">4 运行make </w:t>
      </w:r>
      <w:proofErr w:type="spellStart"/>
      <w:r>
        <w:t>menuconfig</w:t>
      </w:r>
      <w:proofErr w:type="spellEnd"/>
      <w:r>
        <w:t xml:space="preserve"> （需要</w:t>
      </w:r>
      <w:proofErr w:type="spellStart"/>
      <w:r>
        <w:t>ncurses</w:t>
      </w:r>
      <w:proofErr w:type="spellEnd"/>
      <w:r>
        <w:rPr>
          <w:rFonts w:ascii="SimSun" w:eastAsia="SimSun" w:hAnsi="SimSun" w:cs="SimSun" w:hint="eastAsia"/>
        </w:rPr>
        <w:t>软</w:t>
      </w:r>
      <w:r>
        <w:rPr>
          <w:rFonts w:hint="eastAsia"/>
        </w:rPr>
        <w:t>件包），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是在菜</w:t>
      </w:r>
      <w:r>
        <w:rPr>
          <w:rFonts w:ascii="SimSun" w:eastAsia="SimSun" w:hAnsi="SimSun" w:cs="SimSun" w:hint="eastAsia"/>
        </w:rPr>
        <w:t>单</w:t>
      </w:r>
      <w:r>
        <w:rPr>
          <w:rFonts w:hint="eastAsia"/>
        </w:rPr>
        <w:t>模式下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行内核配置，可以</w:t>
      </w:r>
      <w:r>
        <w:rPr>
          <w:rFonts w:ascii="SimSun" w:eastAsia="SimSun" w:hAnsi="SimSun" w:cs="SimSun" w:hint="eastAsia"/>
        </w:rPr>
        <w:t>选择</w:t>
      </w:r>
      <w:r>
        <w:rPr>
          <w:rFonts w:hint="eastAsia"/>
        </w:rPr>
        <w:t>将其</w:t>
      </w:r>
      <w:r>
        <w:rPr>
          <w:rFonts w:ascii="SimSun" w:eastAsia="SimSun" w:hAnsi="SimSun" w:cs="SimSun" w:hint="eastAsia"/>
        </w:rPr>
        <w:t>编译</w:t>
      </w:r>
      <w:r>
        <w:t>built-in(</w:t>
      </w:r>
      <w:r>
        <w:rPr>
          <w:rFonts w:ascii="SimSun" w:eastAsia="SimSun" w:hAnsi="SimSun" w:cs="SimSun" w:hint="eastAsia"/>
        </w:rPr>
        <w:t>设</w:t>
      </w:r>
      <w:r>
        <w:rPr>
          <w:rFonts w:hint="eastAsia"/>
        </w:rPr>
        <w:t>置</w:t>
      </w:r>
      <w:r>
        <w:rPr>
          <w:rFonts w:ascii="SimSun" w:eastAsia="SimSun" w:hAnsi="SimSun" w:cs="SimSun" w:hint="eastAsia"/>
        </w:rPr>
        <w:t>为</w:t>
      </w:r>
      <w:r>
        <w:t>*)或是内核模</w:t>
      </w:r>
      <w:r>
        <w:rPr>
          <w:rFonts w:ascii="SimSun" w:eastAsia="SimSun" w:hAnsi="SimSun" w:cs="SimSun" w:hint="eastAsia"/>
        </w:rPr>
        <w:t>块</w:t>
      </w:r>
      <w:r>
        <w:t>(</w:t>
      </w:r>
      <w:r>
        <w:rPr>
          <w:rFonts w:ascii="SimSun" w:eastAsia="SimSun" w:hAnsi="SimSun" w:cs="SimSun" w:hint="eastAsia"/>
        </w:rPr>
        <w:t>设</w:t>
      </w:r>
      <w:r>
        <w:rPr>
          <w:rFonts w:hint="eastAsia"/>
        </w:rPr>
        <w:t>置</w:t>
      </w:r>
      <w:r>
        <w:rPr>
          <w:rFonts w:ascii="SimSun" w:eastAsia="SimSun" w:hAnsi="SimSun" w:cs="SimSun" w:hint="eastAsia"/>
        </w:rPr>
        <w:t>为</w:t>
      </w:r>
      <w:r>
        <w:t>M)；</w:t>
      </w:r>
      <w:r>
        <w:br/>
        <w:t xml:space="preserve">     - </w:t>
      </w:r>
      <w:r>
        <w:rPr>
          <w:rFonts w:ascii="SimSun" w:eastAsia="SimSun" w:hAnsi="SimSun" w:cs="SimSun" w:hint="eastAsia"/>
        </w:rPr>
        <w:t>还</w:t>
      </w:r>
      <w:r>
        <w:rPr>
          <w:rFonts w:hint="eastAsia"/>
        </w:rPr>
        <w:t>有其他的菜</w:t>
      </w:r>
      <w:r>
        <w:rPr>
          <w:rFonts w:ascii="SimSun" w:eastAsia="SimSun" w:hAnsi="SimSun" w:cs="SimSun" w:hint="eastAsia"/>
        </w:rPr>
        <w:t>单</w:t>
      </w:r>
      <w:r>
        <w:rPr>
          <w:rFonts w:hint="eastAsia"/>
        </w:rPr>
        <w:t>配置，如</w:t>
      </w:r>
      <w:proofErr w:type="spellStart"/>
      <w:r>
        <w:t>xconfig</w:t>
      </w:r>
      <w:proofErr w:type="spellEnd"/>
    </w:p>
    <w:p w:rsidR="00EE16E2" w:rsidRDefault="00EE16E2" w:rsidP="00EE16E2">
      <w:pPr>
        <w:pStyle w:val="Web"/>
        <w:rPr>
          <w:lang w:eastAsia="zh-CN"/>
        </w:rPr>
      </w:pPr>
      <w:r>
        <w:rPr>
          <w:lang w:eastAsia="zh-CN"/>
        </w:rPr>
        <w:t>5   确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hint="eastAsia"/>
          <w:lang w:eastAsia="zh-CN"/>
        </w:rPr>
        <w:t>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hint="eastAsia"/>
          <w:lang w:eastAsia="zh-CN"/>
        </w:rPr>
        <w:t>性</w:t>
      </w:r>
      <w:r>
        <w:rPr>
          <w:lang w:eastAsia="zh-CN"/>
        </w:rPr>
        <w:t xml:space="preserve">make </w:t>
      </w:r>
      <w:proofErr w:type="spellStart"/>
      <w:r>
        <w:rPr>
          <w:lang w:eastAsia="zh-CN"/>
        </w:rPr>
        <w:t>dep</w:t>
      </w:r>
      <w:proofErr w:type="spellEnd"/>
      <w:r>
        <w:rPr>
          <w:lang w:eastAsia="zh-CN"/>
        </w:rPr>
        <w:t xml:space="preserve">； </w:t>
      </w:r>
      <w:r>
        <w:rPr>
          <w:rStyle w:val="a3"/>
          <w:lang w:eastAsia="zh-CN"/>
        </w:rPr>
        <w:t>[可</w:t>
      </w:r>
      <w:r>
        <w:rPr>
          <w:rStyle w:val="a3"/>
          <w:rFonts w:ascii="SimSun" w:eastAsia="SimSun" w:hAnsi="SimSun" w:cs="SimSun" w:hint="eastAsia"/>
          <w:lang w:eastAsia="zh-CN"/>
        </w:rPr>
        <w:t>选</w:t>
      </w:r>
      <w:r>
        <w:rPr>
          <w:rStyle w:val="a3"/>
          <w:lang w:eastAsia="zh-CN"/>
        </w:rPr>
        <w:t>]</w:t>
      </w:r>
    </w:p>
    <w:p w:rsidR="00EE16E2" w:rsidRDefault="00EE16E2" w:rsidP="00EE16E2">
      <w:pPr>
        <w:pStyle w:val="Web"/>
        <w:rPr>
          <w:lang w:eastAsia="zh-CN"/>
        </w:rPr>
      </w:pPr>
      <w:r>
        <w:rPr>
          <w:lang w:eastAsia="zh-CN"/>
        </w:rPr>
        <w:t xml:space="preserve">6 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hint="eastAsia"/>
          <w:lang w:eastAsia="zh-CN"/>
        </w:rPr>
        <w:t>内核映像文件，</w:t>
      </w:r>
      <w:r>
        <w:rPr>
          <w:lang w:eastAsia="zh-CN"/>
        </w:rPr>
        <w:t xml:space="preserve">make </w:t>
      </w:r>
      <w:proofErr w:type="spellStart"/>
      <w:r>
        <w:rPr>
          <w:lang w:eastAsia="zh-CN"/>
        </w:rPr>
        <w:t>bzImage</w:t>
      </w:r>
      <w:proofErr w:type="spellEnd"/>
      <w:r>
        <w:rPr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步大</w:t>
      </w:r>
      <w:r>
        <w:rPr>
          <w:rFonts w:ascii="SimSun" w:eastAsia="SimSun" w:hAnsi="SimSun" w:cs="SimSun" w:hint="eastAsia"/>
          <w:lang w:eastAsia="zh-CN"/>
        </w:rPr>
        <w:t>约</w:t>
      </w:r>
      <w:r>
        <w:rPr>
          <w:rFonts w:hint="eastAsia"/>
          <w:lang w:eastAsia="zh-CN"/>
        </w:rPr>
        <w:t>耗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lang w:eastAsia="zh-CN"/>
        </w:rPr>
        <w:t>0.5~1小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hint="eastAsia"/>
          <w:lang w:eastAsia="zh-CN"/>
        </w:rPr>
        <w:t>；</w:t>
      </w:r>
    </w:p>
    <w:p w:rsidR="00EE16E2" w:rsidRDefault="00EE16E2" w:rsidP="00EE16E2">
      <w:pPr>
        <w:pStyle w:val="Web"/>
        <w:rPr>
          <w:lang w:eastAsia="zh-CN"/>
        </w:rPr>
      </w:pPr>
      <w:r>
        <w:rPr>
          <w:lang w:eastAsia="zh-CN"/>
        </w:rPr>
        <w:t xml:space="preserve">7   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hint="eastAsia"/>
          <w:lang w:eastAsia="zh-CN"/>
        </w:rPr>
        <w:t>内核模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hint="eastAsia"/>
          <w:lang w:eastAsia="zh-CN"/>
        </w:rPr>
        <w:t>，之前</w:t>
      </w:r>
      <w:r>
        <w:rPr>
          <w:rFonts w:ascii="SimSun" w:eastAsia="SimSun" w:hAnsi="SimSun" w:cs="SimSun" w:hint="eastAsia"/>
          <w:lang w:eastAsia="zh-CN"/>
        </w:rPr>
        <w:t>选择为</w:t>
      </w:r>
      <w:r>
        <w:rPr>
          <w:rFonts w:hint="eastAsia"/>
          <w:lang w:eastAsia="zh-CN"/>
        </w:rPr>
        <w:t>内核模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hint="eastAsia"/>
          <w:lang w:eastAsia="zh-CN"/>
        </w:rPr>
        <w:t>在被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hint="eastAsia"/>
          <w:lang w:eastAsia="zh-CN"/>
        </w:rPr>
        <w:t>行</w:t>
      </w:r>
      <w:r>
        <w:rPr>
          <w:lang w:eastAsia="zh-CN"/>
        </w:rPr>
        <w:t>make modules；</w:t>
      </w:r>
    </w:p>
    <w:p w:rsidR="00EE16E2" w:rsidRDefault="00EE16E2" w:rsidP="00EE16E2">
      <w:pPr>
        <w:pStyle w:val="Web"/>
      </w:pPr>
      <w:r>
        <w:t>8 安装内核模</w:t>
      </w:r>
      <w:r>
        <w:rPr>
          <w:rFonts w:ascii="SimSun" w:eastAsia="SimSun" w:hAnsi="SimSun" w:cs="SimSun" w:hint="eastAsia"/>
        </w:rPr>
        <w:t>块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执</w:t>
      </w:r>
      <w:r>
        <w:rPr>
          <w:rFonts w:hint="eastAsia"/>
        </w:rPr>
        <w:t>行</w:t>
      </w:r>
      <w:r>
        <w:t xml:space="preserve">make </w:t>
      </w:r>
      <w:proofErr w:type="spellStart"/>
      <w:r>
        <w:t>modules_install</w:t>
      </w:r>
      <w:proofErr w:type="spellEnd"/>
      <w:r>
        <w:t>，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步就是把</w:t>
      </w:r>
      <w:r>
        <w:rPr>
          <w:rFonts w:ascii="SimSun" w:eastAsia="SimSun" w:hAnsi="SimSun" w:cs="SimSun" w:hint="eastAsia"/>
        </w:rPr>
        <w:t>编译</w:t>
      </w:r>
      <w:r>
        <w:rPr>
          <w:rFonts w:hint="eastAsia"/>
        </w:rPr>
        <w:t>好的内核模</w:t>
      </w:r>
      <w:r>
        <w:rPr>
          <w:rFonts w:ascii="SimSun" w:eastAsia="SimSun" w:hAnsi="SimSun" w:cs="SimSun" w:hint="eastAsia"/>
        </w:rPr>
        <w:t>块</w:t>
      </w:r>
      <w:r>
        <w:rPr>
          <w:rFonts w:hint="eastAsia"/>
        </w:rPr>
        <w:t>放到</w:t>
      </w:r>
      <w:r>
        <w:t>/lib/modules/内核版本号/下，以便于新内核启</w:t>
      </w:r>
      <w:r>
        <w:rPr>
          <w:rFonts w:ascii="SimSun" w:eastAsia="SimSun" w:hAnsi="SimSun" w:cs="SimSun" w:hint="eastAsia"/>
        </w:rPr>
        <w:t>动</w:t>
      </w:r>
      <w:r>
        <w:rPr>
          <w:rFonts w:hint="eastAsia"/>
        </w:rPr>
        <w:t>后加</w:t>
      </w:r>
      <w:r>
        <w:rPr>
          <w:rFonts w:ascii="SimSun" w:eastAsia="SimSun" w:hAnsi="SimSun" w:cs="SimSun" w:hint="eastAsia"/>
        </w:rPr>
        <w:t>载对应</w:t>
      </w:r>
      <w:r>
        <w:rPr>
          <w:rFonts w:hint="eastAsia"/>
        </w:rPr>
        <w:t>的内核模</w:t>
      </w:r>
      <w:r>
        <w:rPr>
          <w:rFonts w:ascii="SimSun" w:eastAsia="SimSun" w:hAnsi="SimSun" w:cs="SimSun" w:hint="eastAsia"/>
        </w:rPr>
        <w:t>块</w:t>
      </w:r>
      <w:r>
        <w:rPr>
          <w:rFonts w:hint="eastAsia"/>
        </w:rPr>
        <w:t>；</w:t>
      </w:r>
    </w:p>
    <w:p w:rsidR="00EE16E2" w:rsidRDefault="00EE16E2" w:rsidP="00EE16E2">
      <w:pPr>
        <w:pStyle w:val="Web"/>
      </w:pPr>
      <w:r>
        <w:t>9   建立要</w:t>
      </w:r>
      <w:r>
        <w:rPr>
          <w:rFonts w:ascii="SimSun" w:eastAsia="SimSun" w:hAnsi="SimSun" w:cs="SimSun" w:hint="eastAsia"/>
        </w:rPr>
        <w:t>载</w:t>
      </w:r>
      <w:r>
        <w:rPr>
          <w:rFonts w:hint="eastAsia"/>
        </w:rPr>
        <w:t>入的内核映像文件，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步是把</w:t>
      </w:r>
      <w:r>
        <w:rPr>
          <w:rFonts w:ascii="SimSun" w:eastAsia="SimSun" w:hAnsi="SimSun" w:cs="SimSun" w:hint="eastAsia"/>
        </w:rPr>
        <w:t>编</w:t>
      </w:r>
      <w:r>
        <w:rPr>
          <w:rFonts w:hint="eastAsia"/>
        </w:rPr>
        <w:t>好的内核放到</w:t>
      </w:r>
      <w:r>
        <w:t>/boot目</w:t>
      </w:r>
      <w:r>
        <w:rPr>
          <w:rFonts w:ascii="SimSun" w:eastAsia="SimSun" w:hAnsi="SimSun" w:cs="SimSun" w:hint="eastAsia"/>
        </w:rPr>
        <w:t>录</w:t>
      </w:r>
      <w:r>
        <w:rPr>
          <w:rFonts w:hint="eastAsia"/>
        </w:rPr>
        <w:t>下，</w:t>
      </w:r>
      <w:r>
        <w:rPr>
          <w:rFonts w:ascii="SimSun" w:eastAsia="SimSun" w:hAnsi="SimSun" w:cs="SimSun" w:hint="eastAsia"/>
        </w:rPr>
        <w:t>执</w:t>
      </w:r>
      <w:r>
        <w:rPr>
          <w:rFonts w:hint="eastAsia"/>
        </w:rPr>
        <w:t>行</w:t>
      </w:r>
      <w:proofErr w:type="spellStart"/>
      <w:r>
        <w:t>mkinitramfs</w:t>
      </w:r>
      <w:proofErr w:type="spellEnd"/>
      <w:r>
        <w:t xml:space="preserve"> -o /boot/initrd-linux2.6.XX.img 2.6.XX；</w:t>
      </w:r>
    </w:p>
    <w:p w:rsidR="00EE16E2" w:rsidRDefault="00EE16E2" w:rsidP="00EE16E2">
      <w:pPr>
        <w:pStyle w:val="Web"/>
      </w:pPr>
      <w:r>
        <w:t>10 安装内核，</w:t>
      </w:r>
      <w:r>
        <w:rPr>
          <w:rFonts w:ascii="SimSun" w:eastAsia="SimSun" w:hAnsi="SimSun" w:cs="SimSun" w:hint="eastAsia"/>
        </w:rPr>
        <w:t>执</w:t>
      </w:r>
      <w:r>
        <w:rPr>
          <w:rFonts w:hint="eastAsia"/>
        </w:rPr>
        <w:t>行</w:t>
      </w:r>
      <w:r>
        <w:t>make install，将内核相关的文件全部复制到/boot下；</w:t>
      </w:r>
    </w:p>
    <w:p w:rsidR="00EE16E2" w:rsidRDefault="00EE16E2" w:rsidP="00EE16E2">
      <w:pPr>
        <w:pStyle w:val="Web"/>
        <w:rPr>
          <w:lang w:eastAsia="zh-CN"/>
        </w:rPr>
      </w:pPr>
      <w:r>
        <w:t>11 最后一步，配置grub，使系</w:t>
      </w:r>
      <w:r>
        <w:rPr>
          <w:rFonts w:ascii="SimSun" w:eastAsia="SimSun" w:hAnsi="SimSun" w:cs="SimSun" w:hint="eastAsia"/>
        </w:rPr>
        <w:t>统</w:t>
      </w:r>
      <w:r>
        <w:rPr>
          <w:rFonts w:hint="eastAsia"/>
        </w:rPr>
        <w:t>从新的内核引</w:t>
      </w:r>
      <w:r>
        <w:rPr>
          <w:rFonts w:ascii="SimSun" w:eastAsia="SimSun" w:hAnsi="SimSun" w:cs="SimSun" w:hint="eastAsia"/>
        </w:rPr>
        <w:t>导</w:t>
      </w:r>
      <w:r>
        <w:rPr>
          <w:rFonts w:hint="eastAsia"/>
        </w:rPr>
        <w:t>。一般来</w:t>
      </w:r>
      <w:r>
        <w:rPr>
          <w:rFonts w:ascii="SimSun" w:eastAsia="SimSun" w:hAnsi="SimSun" w:cs="SimSun" w:hint="eastAsia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步因系</w:t>
      </w:r>
      <w:r>
        <w:rPr>
          <w:rFonts w:ascii="SimSun" w:eastAsia="SimSun" w:hAnsi="SimSun" w:cs="SimSun" w:hint="eastAsia"/>
        </w:rPr>
        <w:t>统</w:t>
      </w:r>
      <w:r>
        <w:rPr>
          <w:rFonts w:hint="eastAsia"/>
        </w:rPr>
        <w:t>而异，在</w:t>
      </w:r>
      <w:r>
        <w:t>ubuntu10.04中需要修改/boot/grub/</w:t>
      </w:r>
      <w:proofErr w:type="spellStart"/>
      <w:r>
        <w:t>grub.cfg</w:t>
      </w:r>
      <w:proofErr w:type="spellEnd"/>
      <w:r>
        <w:t>(以前的版本是修改</w:t>
      </w:r>
      <w:proofErr w:type="spellStart"/>
      <w:r>
        <w:t>menu.lst</w:t>
      </w:r>
      <w:proofErr w:type="spellEnd"/>
      <w:r>
        <w:t>)，</w:t>
      </w:r>
      <w:r>
        <w:rPr>
          <w:rFonts w:ascii="SimSun" w:eastAsia="SimSun" w:hAnsi="SimSun" w:cs="SimSun" w:hint="eastAsia"/>
        </w:rPr>
        <w:t>语</w:t>
      </w:r>
      <w:r>
        <w:rPr>
          <w:rFonts w:hint="eastAsia"/>
        </w:rPr>
        <w:t>法</w:t>
      </w:r>
      <w:r>
        <w:rPr>
          <w:rFonts w:ascii="SimSun" w:eastAsia="SimSun" w:hAnsi="SimSun" w:cs="SimSun" w:hint="eastAsia"/>
        </w:rPr>
        <w:t>规则</w:t>
      </w:r>
      <w:r>
        <w:rPr>
          <w:rFonts w:hint="eastAsia"/>
        </w:rPr>
        <w:t>很好懂，一看便知。</w:t>
      </w:r>
      <w:r>
        <w:br/>
        <w:t xml:space="preserve">       </w:t>
      </w:r>
      <w:r>
        <w:rPr>
          <w:lang w:eastAsia="zh-CN"/>
        </w:rPr>
        <w:t>- 需要注意的是，有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hint="eastAsia"/>
          <w:lang w:eastAsia="zh-CN"/>
        </w:rPr>
        <w:t>候改完了未必加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hint="eastAsia"/>
          <w:lang w:eastAsia="zh-CN"/>
        </w:rPr>
        <w:t>成功，可能仍然需要把系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hint="eastAsia"/>
          <w:lang w:eastAsia="zh-CN"/>
        </w:rPr>
        <w:t>根目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hint="eastAsia"/>
          <w:lang w:eastAsia="zh-CN"/>
        </w:rPr>
        <w:t>（即</w:t>
      </w:r>
      <w:r>
        <w:rPr>
          <w:lang w:eastAsia="zh-CN"/>
        </w:rPr>
        <w:t>/）下的两个</w:t>
      </w:r>
      <w:r>
        <w:rPr>
          <w:rFonts w:ascii="SimSun" w:eastAsia="SimSun" w:hAnsi="SimSun" w:cs="SimSun" w:hint="eastAsia"/>
          <w:lang w:eastAsia="zh-CN"/>
        </w:rPr>
        <w:t>软链</w:t>
      </w:r>
      <w:r>
        <w:rPr>
          <w:rFonts w:hint="eastAsia"/>
          <w:lang w:eastAsia="zh-CN"/>
        </w:rPr>
        <w:t>接</w:t>
      </w:r>
      <w:proofErr w:type="spellStart"/>
      <w:r>
        <w:rPr>
          <w:lang w:eastAsia="zh-CN"/>
        </w:rPr>
        <w:t>vmlinuz</w:t>
      </w:r>
      <w:proofErr w:type="spellEnd"/>
      <w:r>
        <w:rPr>
          <w:lang w:eastAsia="zh-CN"/>
        </w:rPr>
        <w:t>和</w:t>
      </w:r>
      <w:proofErr w:type="spellStart"/>
      <w:r>
        <w:rPr>
          <w:lang w:eastAsia="zh-CN"/>
        </w:rPr>
        <w:t>initrd.img</w:t>
      </w:r>
      <w:proofErr w:type="spellEnd"/>
      <w:r>
        <w:rPr>
          <w:lang w:eastAsia="zh-CN"/>
        </w:rPr>
        <w:t>一并修改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/boot下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hint="eastAsia"/>
          <w:lang w:eastAsia="zh-CN"/>
        </w:rPr>
        <w:t>的新内核映像文件，才可以成功加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lang w:eastAsia="zh-CN"/>
        </w:rPr>
        <w:t>。</w:t>
      </w:r>
    </w:p>
    <w:p w:rsidR="008D2821" w:rsidRPr="00EE16E2" w:rsidRDefault="00EE16E2">
      <w:pPr>
        <w:rPr>
          <w:lang w:eastAsia="zh-CN"/>
        </w:rPr>
      </w:pPr>
      <w:bookmarkStart w:id="0" w:name="_GoBack"/>
      <w:bookmarkEnd w:id="0"/>
    </w:p>
    <w:sectPr w:rsidR="008D2821" w:rsidRPr="00EE16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27"/>
    <w:rsid w:val="009C5228"/>
    <w:rsid w:val="00B74327"/>
    <w:rsid w:val="00DE7D7D"/>
    <w:rsid w:val="00E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E16E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E16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E16E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E1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>"ﾎ｢ﾈ櫢ﾐｹ・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Lei/洪 磊</dc:creator>
  <cp:keywords/>
  <dc:description/>
  <cp:lastModifiedBy>Hong, Lei/洪 磊</cp:lastModifiedBy>
  <cp:revision>2</cp:revision>
  <dcterms:created xsi:type="dcterms:W3CDTF">2014-02-18T00:24:00Z</dcterms:created>
  <dcterms:modified xsi:type="dcterms:W3CDTF">2014-02-18T00:25:00Z</dcterms:modified>
</cp:coreProperties>
</file>