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409" w:rsidRDefault="000B6409" w:rsidP="000C5D59">
      <w:pPr>
        <w:pStyle w:val="1"/>
        <w:rPr>
          <w:rFonts w:hint="eastAsia"/>
        </w:rPr>
      </w:pPr>
      <w:r w:rsidRPr="000B6409">
        <w:t>Optimizing the configuration</w:t>
      </w:r>
    </w:p>
    <w:p w:rsidR="00D07118" w:rsidRDefault="00D07118" w:rsidP="00566ACA">
      <w:pPr>
        <w:rPr>
          <w:rFonts w:hint="eastAsia"/>
        </w:rPr>
      </w:pPr>
    </w:p>
    <w:p w:rsidR="00D07118" w:rsidRPr="00D07118" w:rsidRDefault="00D07118" w:rsidP="00D07118">
      <w:pPr>
        <w:widowControl/>
        <w:shd w:val="clear" w:color="auto" w:fill="CCE8CC"/>
        <w:spacing w:after="150" w:line="300" w:lineRule="atLeast"/>
        <w:jc w:val="left"/>
        <w:rPr>
          <w:rFonts w:ascii="Helvetica" w:eastAsia="宋体" w:hAnsi="Helvetica" w:cs="Helvetica"/>
          <w:color w:val="333333"/>
          <w:kern w:val="0"/>
          <w:szCs w:val="21"/>
        </w:rPr>
      </w:pPr>
      <w:r w:rsidRPr="00D07118">
        <w:rPr>
          <w:rFonts w:ascii="Helvetica" w:eastAsia="宋体" w:hAnsi="Helvetica" w:cs="Helvetica"/>
          <w:color w:val="333333"/>
          <w:kern w:val="0"/>
          <w:szCs w:val="21"/>
        </w:rPr>
        <w:t>For a simple installation of Portofino the basic configuration is sufficient, but to enable certain advanced features or to better tune the application to your needs we encourage you to use the settings described below. </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t>Remember to restart the application server after you have changed the configuration file.</w:t>
      </w:r>
    </w:p>
    <w:p w:rsidR="00D07118" w:rsidRPr="00D07118" w:rsidRDefault="00D07118" w:rsidP="00D07118">
      <w:pPr>
        <w:widowControl/>
        <w:jc w:val="left"/>
        <w:rPr>
          <w:rFonts w:ascii="宋体" w:eastAsia="宋体" w:hAnsi="宋体" w:cs="宋体"/>
          <w:kern w:val="0"/>
          <w:sz w:val="24"/>
          <w:szCs w:val="24"/>
        </w:rPr>
      </w:pPr>
    </w:p>
    <w:p w:rsidR="00D07118" w:rsidRPr="00D07118" w:rsidRDefault="00D07118" w:rsidP="00D07118">
      <w:pPr>
        <w:widowControl/>
        <w:shd w:val="clear" w:color="auto" w:fill="CCE8CC"/>
        <w:spacing w:before="150" w:after="150" w:line="300" w:lineRule="atLeast"/>
        <w:jc w:val="left"/>
        <w:outlineLvl w:val="3"/>
        <w:rPr>
          <w:rFonts w:ascii="inherit" w:eastAsia="宋体" w:hAnsi="inherit" w:cs="Helvetica"/>
          <w:b/>
          <w:bCs/>
          <w:color w:val="333333"/>
          <w:kern w:val="0"/>
          <w:sz w:val="26"/>
          <w:szCs w:val="26"/>
        </w:rPr>
      </w:pPr>
      <w:r w:rsidRPr="00D07118">
        <w:rPr>
          <w:rFonts w:ascii="inherit" w:eastAsia="宋体" w:hAnsi="inherit" w:cs="Helvetica"/>
          <w:b/>
          <w:bCs/>
          <w:color w:val="333333"/>
          <w:kern w:val="0"/>
          <w:sz w:val="26"/>
          <w:szCs w:val="26"/>
        </w:rPr>
        <w:t>Contents</w:t>
      </w:r>
    </w:p>
    <w:p w:rsidR="00D07118" w:rsidRPr="00D07118" w:rsidRDefault="00D07118" w:rsidP="00D07118">
      <w:pPr>
        <w:widowControl/>
        <w:numPr>
          <w:ilvl w:val="0"/>
          <w:numId w:val="1"/>
        </w:numPr>
        <w:shd w:val="clear" w:color="auto" w:fill="CCE8CC"/>
        <w:spacing w:before="100" w:beforeAutospacing="1" w:after="100" w:afterAutospacing="1" w:line="300" w:lineRule="atLeast"/>
        <w:ind w:left="375"/>
        <w:jc w:val="left"/>
        <w:rPr>
          <w:rFonts w:ascii="Helvetica" w:eastAsia="宋体" w:hAnsi="Helvetica" w:cs="Helvetica"/>
          <w:color w:val="333333"/>
          <w:kern w:val="0"/>
          <w:szCs w:val="21"/>
        </w:rPr>
      </w:pPr>
      <w:hyperlink r:id="rId8" w:anchor="TOC-Changing-the-application-name" w:history="1">
        <w:r w:rsidRPr="00D07118">
          <w:rPr>
            <w:rFonts w:ascii="Helvetica" w:eastAsia="宋体" w:hAnsi="Helvetica" w:cs="Helvetica"/>
            <w:b/>
            <w:bCs/>
            <w:color w:val="0088CC"/>
            <w:kern w:val="0"/>
            <w:szCs w:val="21"/>
          </w:rPr>
          <w:t>1 </w:t>
        </w:r>
        <w:r w:rsidRPr="00D07118">
          <w:rPr>
            <w:rFonts w:ascii="Helvetica" w:eastAsia="宋体" w:hAnsi="Helvetica" w:cs="Helvetica"/>
            <w:color w:val="0088CC"/>
            <w:kern w:val="0"/>
            <w:szCs w:val="21"/>
            <w:u w:val="single"/>
          </w:rPr>
          <w:t>Changing the application name</w:t>
        </w:r>
      </w:hyperlink>
    </w:p>
    <w:p w:rsidR="00D07118" w:rsidRPr="00D07118" w:rsidRDefault="00D07118" w:rsidP="00D07118">
      <w:pPr>
        <w:widowControl/>
        <w:numPr>
          <w:ilvl w:val="0"/>
          <w:numId w:val="1"/>
        </w:numPr>
        <w:shd w:val="clear" w:color="auto" w:fill="CCE8CC"/>
        <w:spacing w:before="100" w:beforeAutospacing="1" w:after="100" w:afterAutospacing="1" w:line="300" w:lineRule="atLeast"/>
        <w:ind w:left="375"/>
        <w:jc w:val="left"/>
        <w:rPr>
          <w:rFonts w:ascii="Helvetica" w:eastAsia="宋体" w:hAnsi="Helvetica" w:cs="Helvetica"/>
          <w:color w:val="333333"/>
          <w:kern w:val="0"/>
          <w:szCs w:val="21"/>
        </w:rPr>
      </w:pPr>
      <w:hyperlink r:id="rId9" w:anchor="TOC-Enabling-connection-pooling" w:history="1">
        <w:r w:rsidRPr="00D07118">
          <w:rPr>
            <w:rFonts w:ascii="Helvetica" w:eastAsia="宋体" w:hAnsi="Helvetica" w:cs="Helvetica"/>
            <w:b/>
            <w:bCs/>
            <w:color w:val="0088CC"/>
            <w:kern w:val="0"/>
            <w:szCs w:val="21"/>
          </w:rPr>
          <w:t>2 </w:t>
        </w:r>
        <w:r w:rsidRPr="00D07118">
          <w:rPr>
            <w:rFonts w:ascii="Helvetica" w:eastAsia="宋体" w:hAnsi="Helvetica" w:cs="Helvetica"/>
            <w:color w:val="0088CC"/>
            <w:kern w:val="0"/>
            <w:szCs w:val="21"/>
            <w:u w:val="single"/>
          </w:rPr>
          <w:t>Enabling connection pooling</w:t>
        </w:r>
      </w:hyperlink>
    </w:p>
    <w:p w:rsidR="00D07118" w:rsidRPr="00D07118" w:rsidRDefault="00D07118" w:rsidP="00D07118">
      <w:pPr>
        <w:widowControl/>
        <w:numPr>
          <w:ilvl w:val="0"/>
          <w:numId w:val="1"/>
        </w:numPr>
        <w:shd w:val="clear" w:color="auto" w:fill="CCE8CC"/>
        <w:spacing w:before="100" w:beforeAutospacing="1" w:after="100" w:afterAutospacing="1" w:line="300" w:lineRule="atLeast"/>
        <w:ind w:left="375"/>
        <w:jc w:val="left"/>
        <w:rPr>
          <w:rFonts w:ascii="Helvetica" w:eastAsia="宋体" w:hAnsi="Helvetica" w:cs="Helvetica"/>
          <w:color w:val="333333"/>
          <w:kern w:val="0"/>
          <w:szCs w:val="21"/>
        </w:rPr>
      </w:pPr>
      <w:hyperlink r:id="rId10" w:anchor="TOC-Enabling-version-tracking" w:history="1">
        <w:r w:rsidRPr="00D07118">
          <w:rPr>
            <w:rFonts w:ascii="Helvetica" w:eastAsia="宋体" w:hAnsi="Helvetica" w:cs="Helvetica"/>
            <w:b/>
            <w:bCs/>
            <w:color w:val="0088CC"/>
            <w:kern w:val="0"/>
            <w:szCs w:val="21"/>
          </w:rPr>
          <w:t>3 </w:t>
        </w:r>
        <w:r w:rsidRPr="00D07118">
          <w:rPr>
            <w:rFonts w:ascii="Helvetica" w:eastAsia="宋体" w:hAnsi="Helvetica" w:cs="Helvetica"/>
            <w:color w:val="0088CC"/>
            <w:kern w:val="0"/>
            <w:szCs w:val="21"/>
            <w:u w:val="single"/>
          </w:rPr>
          <w:t>Enabling version tracking</w:t>
        </w:r>
      </w:hyperlink>
    </w:p>
    <w:p w:rsidR="00D07118" w:rsidRPr="00D07118" w:rsidRDefault="00D07118" w:rsidP="00D07118">
      <w:pPr>
        <w:widowControl/>
        <w:numPr>
          <w:ilvl w:val="0"/>
          <w:numId w:val="1"/>
        </w:numPr>
        <w:shd w:val="clear" w:color="auto" w:fill="CCE8CC"/>
        <w:spacing w:before="100" w:beforeAutospacing="1" w:after="100" w:afterAutospacing="1" w:line="300" w:lineRule="atLeast"/>
        <w:ind w:left="375"/>
        <w:jc w:val="left"/>
        <w:rPr>
          <w:rFonts w:ascii="Helvetica" w:eastAsia="宋体" w:hAnsi="Helvetica" w:cs="Helvetica"/>
          <w:color w:val="333333"/>
          <w:kern w:val="0"/>
          <w:szCs w:val="21"/>
        </w:rPr>
      </w:pPr>
      <w:hyperlink r:id="rId11" w:anchor="TOC-Enabling-blobs" w:history="1">
        <w:r w:rsidRPr="00D07118">
          <w:rPr>
            <w:rFonts w:ascii="Helvetica" w:eastAsia="宋体" w:hAnsi="Helvetica" w:cs="Helvetica"/>
            <w:b/>
            <w:bCs/>
            <w:color w:val="0088CC"/>
            <w:kern w:val="0"/>
            <w:szCs w:val="21"/>
          </w:rPr>
          <w:t>4 </w:t>
        </w:r>
        <w:r w:rsidRPr="00D07118">
          <w:rPr>
            <w:rFonts w:ascii="Helvetica" w:eastAsia="宋体" w:hAnsi="Helvetica" w:cs="Helvetica"/>
            <w:color w:val="0088CC"/>
            <w:kern w:val="0"/>
            <w:szCs w:val="21"/>
            <w:u w:val="single"/>
          </w:rPr>
          <w:t>Enabling blobs</w:t>
        </w:r>
      </w:hyperlink>
    </w:p>
    <w:p w:rsidR="00D07118" w:rsidRPr="00D07118" w:rsidRDefault="00D07118" w:rsidP="00D07118">
      <w:pPr>
        <w:widowControl/>
        <w:numPr>
          <w:ilvl w:val="0"/>
          <w:numId w:val="1"/>
        </w:numPr>
        <w:shd w:val="clear" w:color="auto" w:fill="CCE8CC"/>
        <w:spacing w:before="100" w:beforeAutospacing="1" w:after="100" w:afterAutospacing="1" w:line="300" w:lineRule="atLeast"/>
        <w:ind w:left="375"/>
        <w:jc w:val="left"/>
        <w:rPr>
          <w:rFonts w:ascii="Helvetica" w:eastAsia="宋体" w:hAnsi="Helvetica" w:cs="Helvetica"/>
          <w:color w:val="333333"/>
          <w:kern w:val="0"/>
          <w:szCs w:val="21"/>
        </w:rPr>
      </w:pPr>
      <w:hyperlink r:id="rId12" w:anchor="TOC-Enabling-email-notifications" w:history="1">
        <w:r w:rsidRPr="00D07118">
          <w:rPr>
            <w:rFonts w:ascii="Helvetica" w:eastAsia="宋体" w:hAnsi="Helvetica" w:cs="Helvetica"/>
            <w:b/>
            <w:bCs/>
            <w:color w:val="0088CC"/>
            <w:kern w:val="0"/>
            <w:szCs w:val="21"/>
          </w:rPr>
          <w:t>5 </w:t>
        </w:r>
        <w:r w:rsidRPr="00D07118">
          <w:rPr>
            <w:rFonts w:ascii="Helvetica" w:eastAsia="宋体" w:hAnsi="Helvetica" w:cs="Helvetica"/>
            <w:color w:val="0088CC"/>
            <w:kern w:val="0"/>
            <w:szCs w:val="21"/>
            <w:u w:val="single"/>
          </w:rPr>
          <w:t>Enabling email notifications</w:t>
        </w:r>
      </w:hyperlink>
    </w:p>
    <w:p w:rsidR="00D07118" w:rsidRPr="00D07118" w:rsidRDefault="00D07118" w:rsidP="00D07118">
      <w:pPr>
        <w:widowControl/>
        <w:numPr>
          <w:ilvl w:val="0"/>
          <w:numId w:val="1"/>
        </w:numPr>
        <w:shd w:val="clear" w:color="auto" w:fill="CCE8CC"/>
        <w:spacing w:before="100" w:beforeAutospacing="1" w:after="100" w:afterAutospacing="1" w:line="300" w:lineRule="atLeast"/>
        <w:ind w:left="375"/>
        <w:jc w:val="left"/>
        <w:rPr>
          <w:rFonts w:ascii="Helvetica" w:eastAsia="宋体" w:hAnsi="Helvetica" w:cs="Helvetica"/>
          <w:color w:val="333333"/>
          <w:kern w:val="0"/>
          <w:szCs w:val="21"/>
        </w:rPr>
      </w:pPr>
      <w:hyperlink r:id="rId13" w:anchor="TOC-Changing-the-language" w:history="1">
        <w:r w:rsidRPr="00D07118">
          <w:rPr>
            <w:rFonts w:ascii="Helvetica" w:eastAsia="宋体" w:hAnsi="Helvetica" w:cs="Helvetica"/>
            <w:b/>
            <w:bCs/>
            <w:color w:val="0088CC"/>
            <w:kern w:val="0"/>
            <w:szCs w:val="21"/>
          </w:rPr>
          <w:t>6 </w:t>
        </w:r>
        <w:r w:rsidRPr="00D07118">
          <w:rPr>
            <w:rFonts w:ascii="Helvetica" w:eastAsia="宋体" w:hAnsi="Helvetica" w:cs="Helvetica"/>
            <w:color w:val="0088CC"/>
            <w:kern w:val="0"/>
            <w:szCs w:val="21"/>
            <w:u w:val="single"/>
          </w:rPr>
          <w:t>Changing the language</w:t>
        </w:r>
      </w:hyperlink>
    </w:p>
    <w:p w:rsidR="00D07118" w:rsidRPr="00D07118" w:rsidRDefault="00D07118" w:rsidP="00D07118">
      <w:pPr>
        <w:widowControl/>
        <w:numPr>
          <w:ilvl w:val="0"/>
          <w:numId w:val="1"/>
        </w:numPr>
        <w:shd w:val="clear" w:color="auto" w:fill="CCE8CC"/>
        <w:spacing w:before="100" w:beforeAutospacing="1" w:after="100" w:afterAutospacing="1" w:line="300" w:lineRule="atLeast"/>
        <w:ind w:left="375"/>
        <w:jc w:val="left"/>
        <w:rPr>
          <w:rFonts w:ascii="Helvetica" w:eastAsia="宋体" w:hAnsi="Helvetica" w:cs="Helvetica"/>
          <w:color w:val="333333"/>
          <w:kern w:val="0"/>
          <w:szCs w:val="21"/>
        </w:rPr>
      </w:pPr>
      <w:hyperlink r:id="rId14" w:anchor="TOC-Enabling-user-management" w:history="1">
        <w:r w:rsidRPr="00D07118">
          <w:rPr>
            <w:rFonts w:ascii="Helvetica" w:eastAsia="宋体" w:hAnsi="Helvetica" w:cs="Helvetica"/>
            <w:b/>
            <w:bCs/>
            <w:color w:val="0088CC"/>
            <w:kern w:val="0"/>
            <w:szCs w:val="21"/>
          </w:rPr>
          <w:t>7 </w:t>
        </w:r>
        <w:r w:rsidRPr="00D07118">
          <w:rPr>
            <w:rFonts w:ascii="Helvetica" w:eastAsia="宋体" w:hAnsi="Helvetica" w:cs="Helvetica"/>
            <w:color w:val="0088CC"/>
            <w:kern w:val="0"/>
            <w:szCs w:val="21"/>
            <w:u w:val="single"/>
          </w:rPr>
          <w:t>Enabling user management</w:t>
        </w:r>
      </w:hyperlink>
    </w:p>
    <w:p w:rsidR="00D07118" w:rsidRPr="00D07118" w:rsidRDefault="00D07118" w:rsidP="00D07118">
      <w:pPr>
        <w:widowControl/>
        <w:numPr>
          <w:ilvl w:val="0"/>
          <w:numId w:val="1"/>
        </w:numPr>
        <w:shd w:val="clear" w:color="auto" w:fill="CCE8CC"/>
        <w:spacing w:before="100" w:beforeAutospacing="1" w:after="100" w:afterAutospacing="1" w:line="300" w:lineRule="atLeast"/>
        <w:ind w:left="375"/>
        <w:jc w:val="left"/>
        <w:rPr>
          <w:rFonts w:ascii="Helvetica" w:eastAsia="宋体" w:hAnsi="Helvetica" w:cs="Helvetica"/>
          <w:color w:val="333333"/>
          <w:kern w:val="0"/>
          <w:szCs w:val="21"/>
        </w:rPr>
      </w:pPr>
      <w:hyperlink r:id="rId15" w:anchor="TOC-Enabling-user-management-for-the-up" w:history="1">
        <w:r w:rsidRPr="00D07118">
          <w:rPr>
            <w:rFonts w:ascii="Helvetica" w:eastAsia="宋体" w:hAnsi="Helvetica" w:cs="Helvetica"/>
            <w:b/>
            <w:bCs/>
            <w:color w:val="0088CC"/>
            <w:kern w:val="0"/>
            <w:szCs w:val="21"/>
          </w:rPr>
          <w:t>8 </w:t>
        </w:r>
        <w:r w:rsidRPr="00D07118">
          <w:rPr>
            <w:rFonts w:ascii="Helvetica" w:eastAsia="宋体" w:hAnsi="Helvetica" w:cs="Helvetica"/>
            <w:color w:val="0088CC"/>
            <w:kern w:val="0"/>
            <w:szCs w:val="21"/>
            <w:u w:val="single"/>
          </w:rPr>
          <w:t>Enabling user management for the 'upstairs' environment</w:t>
        </w:r>
      </w:hyperlink>
    </w:p>
    <w:p w:rsidR="00D07118" w:rsidRPr="00D07118" w:rsidRDefault="00D07118" w:rsidP="00D07118">
      <w:pPr>
        <w:widowControl/>
        <w:numPr>
          <w:ilvl w:val="0"/>
          <w:numId w:val="1"/>
        </w:numPr>
        <w:shd w:val="clear" w:color="auto" w:fill="CCE8CC"/>
        <w:spacing w:before="100" w:beforeAutospacing="1" w:after="100" w:afterAutospacing="1" w:line="300" w:lineRule="atLeast"/>
        <w:ind w:left="375"/>
        <w:jc w:val="left"/>
        <w:rPr>
          <w:rFonts w:ascii="Helvetica" w:eastAsia="宋体" w:hAnsi="Helvetica" w:cs="Helvetica"/>
          <w:color w:val="333333"/>
          <w:kern w:val="0"/>
          <w:szCs w:val="21"/>
        </w:rPr>
      </w:pPr>
      <w:hyperlink r:id="rId16" w:anchor="TOC-Disabling-the-installation-mode" w:history="1">
        <w:r w:rsidRPr="00D07118">
          <w:rPr>
            <w:rFonts w:ascii="Helvetica" w:eastAsia="宋体" w:hAnsi="Helvetica" w:cs="Helvetica"/>
            <w:b/>
            <w:bCs/>
            <w:color w:val="0088CC"/>
            <w:kern w:val="0"/>
            <w:szCs w:val="21"/>
          </w:rPr>
          <w:t>9 </w:t>
        </w:r>
        <w:r w:rsidRPr="00D07118">
          <w:rPr>
            <w:rFonts w:ascii="Helvetica" w:eastAsia="宋体" w:hAnsi="Helvetica" w:cs="Helvetica"/>
            <w:color w:val="0088CC"/>
            <w:kern w:val="0"/>
            <w:szCs w:val="21"/>
            <w:u w:val="single"/>
          </w:rPr>
          <w:t>Disabling the installation mode</w:t>
        </w:r>
      </w:hyperlink>
    </w:p>
    <w:p w:rsidR="00D07118" w:rsidRPr="00D07118" w:rsidRDefault="00D07118" w:rsidP="00D07118">
      <w:pPr>
        <w:widowControl/>
        <w:shd w:val="clear" w:color="auto" w:fill="CCE8CC"/>
        <w:spacing w:before="150" w:after="150" w:line="600" w:lineRule="atLeast"/>
        <w:jc w:val="left"/>
        <w:outlineLvl w:val="1"/>
        <w:rPr>
          <w:rFonts w:ascii="Helvetica" w:eastAsia="宋体" w:hAnsi="Helvetica" w:cs="Helvetica"/>
          <w:b/>
          <w:bCs/>
          <w:color w:val="333333"/>
          <w:kern w:val="0"/>
          <w:sz w:val="47"/>
          <w:szCs w:val="47"/>
        </w:rPr>
      </w:pPr>
      <w:bookmarkStart w:id="0" w:name="TOC-Changing-the-application-name"/>
      <w:bookmarkEnd w:id="0"/>
      <w:r w:rsidRPr="00D07118">
        <w:rPr>
          <w:rFonts w:ascii="Helvetica" w:eastAsia="宋体" w:hAnsi="Helvetica" w:cs="Helvetica"/>
          <w:b/>
          <w:bCs/>
          <w:color w:val="333333"/>
          <w:kern w:val="0"/>
          <w:sz w:val="47"/>
          <w:szCs w:val="47"/>
        </w:rPr>
        <w:t>Changing the application name</w:t>
      </w:r>
    </w:p>
    <w:p w:rsidR="00D07118" w:rsidRPr="00D07118" w:rsidRDefault="00D07118" w:rsidP="00D07118">
      <w:pPr>
        <w:widowControl/>
        <w:shd w:val="clear" w:color="auto" w:fill="CCE8CC"/>
        <w:spacing w:after="150" w:line="300" w:lineRule="atLeast"/>
        <w:jc w:val="left"/>
        <w:rPr>
          <w:rFonts w:ascii="Helvetica" w:eastAsia="宋体" w:hAnsi="Helvetica" w:cs="Helvetica"/>
          <w:color w:val="333333"/>
          <w:kern w:val="0"/>
          <w:szCs w:val="21"/>
        </w:rPr>
      </w:pPr>
      <w:r w:rsidRPr="00D07118">
        <w:rPr>
          <w:rFonts w:ascii="Helvetica" w:eastAsia="宋体" w:hAnsi="Helvetica" w:cs="Helvetica"/>
          <w:color w:val="333333"/>
          <w:kern w:val="0"/>
          <w:szCs w:val="21"/>
        </w:rPr>
        <w:t>The default name of an application is "My Application". To change it, add the following line to the configuration file</w:t>
      </w:r>
      <w:proofErr w:type="gramStart"/>
      <w:r w:rsidRPr="00D07118">
        <w:rPr>
          <w:rFonts w:ascii="Helvetica" w:eastAsia="宋体" w:hAnsi="Helvetica" w:cs="Helvetica"/>
          <w:color w:val="333333"/>
          <w:kern w:val="0"/>
          <w:szCs w:val="21"/>
        </w:rPr>
        <w:t>:</w:t>
      </w:r>
      <w:proofErr w:type="gramEnd"/>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r>
      <w:r w:rsidRPr="00D07118">
        <w:rPr>
          <w:rFonts w:ascii="Consolas" w:eastAsia="宋体" w:hAnsi="Consolas" w:cs="Consolas"/>
          <w:color w:val="DD1144"/>
          <w:kern w:val="0"/>
          <w:sz w:val="18"/>
          <w:szCs w:val="18"/>
          <w:bdr w:val="single" w:sz="6" w:space="2" w:color="E1E1E8" w:frame="1"/>
          <w:shd w:val="clear" w:color="auto" w:fill="F7F7F9"/>
        </w:rPr>
        <w:t>model.application.name=Your Application Name</w:t>
      </w:r>
    </w:p>
    <w:p w:rsidR="00D07118" w:rsidRPr="00D07118" w:rsidRDefault="00D07118" w:rsidP="00D07118">
      <w:pPr>
        <w:widowControl/>
        <w:jc w:val="left"/>
        <w:rPr>
          <w:rFonts w:ascii="宋体" w:eastAsia="宋体" w:hAnsi="宋体" w:cs="宋体"/>
          <w:kern w:val="0"/>
          <w:sz w:val="24"/>
          <w:szCs w:val="24"/>
        </w:rPr>
      </w:pPr>
      <w:r w:rsidRPr="00D07118">
        <w:rPr>
          <w:rFonts w:ascii="Helvetica" w:eastAsia="宋体" w:hAnsi="Helvetica" w:cs="Helvetica"/>
          <w:color w:val="333333"/>
          <w:kern w:val="0"/>
          <w:szCs w:val="21"/>
        </w:rPr>
        <w:br/>
      </w:r>
    </w:p>
    <w:p w:rsidR="00D07118" w:rsidRPr="00D07118" w:rsidRDefault="00D07118" w:rsidP="00D07118">
      <w:pPr>
        <w:widowControl/>
        <w:shd w:val="clear" w:color="auto" w:fill="CCE8CC"/>
        <w:spacing w:before="150" w:after="150" w:line="600" w:lineRule="atLeast"/>
        <w:jc w:val="left"/>
        <w:outlineLvl w:val="1"/>
        <w:rPr>
          <w:rFonts w:ascii="Helvetica" w:eastAsia="宋体" w:hAnsi="Helvetica" w:cs="Helvetica"/>
          <w:b/>
          <w:bCs/>
          <w:color w:val="333333"/>
          <w:kern w:val="0"/>
          <w:sz w:val="47"/>
          <w:szCs w:val="47"/>
        </w:rPr>
      </w:pPr>
      <w:bookmarkStart w:id="1" w:name="TOC-Enabling-connection-pooling"/>
      <w:bookmarkEnd w:id="1"/>
      <w:r w:rsidRPr="00D07118">
        <w:rPr>
          <w:rFonts w:ascii="Helvetica" w:eastAsia="宋体" w:hAnsi="Helvetica" w:cs="Helvetica"/>
          <w:b/>
          <w:bCs/>
          <w:color w:val="333333"/>
          <w:kern w:val="0"/>
          <w:sz w:val="47"/>
          <w:szCs w:val="47"/>
        </w:rPr>
        <w:t>Enabling connection pooling</w:t>
      </w:r>
    </w:p>
    <w:p w:rsidR="00D07118" w:rsidRPr="00D07118" w:rsidRDefault="00D07118" w:rsidP="00D07118">
      <w:pPr>
        <w:widowControl/>
        <w:shd w:val="clear" w:color="auto" w:fill="CCE8CC"/>
        <w:spacing w:after="150" w:line="300" w:lineRule="atLeast"/>
        <w:jc w:val="left"/>
        <w:rPr>
          <w:rFonts w:ascii="Helvetica" w:eastAsia="宋体" w:hAnsi="Helvetica" w:cs="Helvetica"/>
          <w:color w:val="333333"/>
          <w:kern w:val="0"/>
          <w:szCs w:val="21"/>
        </w:rPr>
      </w:pPr>
      <w:r w:rsidRPr="00D07118">
        <w:rPr>
          <w:rFonts w:ascii="Helvetica" w:eastAsia="宋体" w:hAnsi="Helvetica" w:cs="Helvetica"/>
          <w:color w:val="333333"/>
          <w:kern w:val="0"/>
          <w:szCs w:val="21"/>
        </w:rPr>
        <w:t>The basic configuration instructs Portofino to create a connection to the database every time a page is requested. This approach works but has poor performance and should be avoided especially in production environments. A better approach is to ask the application server to create and manage a pool of database connections and then configure Portofino to use it. </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t xml:space="preserve">Create the connection pool following the instructions of your application server. You can </w:t>
      </w:r>
      <w:r w:rsidRPr="00D07118">
        <w:rPr>
          <w:rFonts w:ascii="Helvetica" w:eastAsia="宋体" w:hAnsi="Helvetica" w:cs="Helvetica"/>
          <w:color w:val="333333"/>
          <w:kern w:val="0"/>
          <w:szCs w:val="21"/>
        </w:rPr>
        <w:lastRenderedPageBreak/>
        <w:t>give the pool any name (e.g., "</w:t>
      </w:r>
      <w:proofErr w:type="spellStart"/>
      <w:r w:rsidRPr="00D07118">
        <w:rPr>
          <w:rFonts w:ascii="Helvetica" w:eastAsia="宋体" w:hAnsi="Helvetica" w:cs="Helvetica"/>
          <w:color w:val="333333"/>
          <w:kern w:val="0"/>
          <w:szCs w:val="21"/>
        </w:rPr>
        <w:t>portofinodb</w:t>
      </w:r>
      <w:proofErr w:type="spellEnd"/>
      <w:r w:rsidRPr="00D07118">
        <w:rPr>
          <w:rFonts w:ascii="Helvetica" w:eastAsia="宋体" w:hAnsi="Helvetica" w:cs="Helvetica"/>
          <w:color w:val="333333"/>
          <w:kern w:val="0"/>
          <w:szCs w:val="21"/>
        </w:rPr>
        <w:t xml:space="preserve">") and use the same </w:t>
      </w:r>
      <w:proofErr w:type="spellStart"/>
      <w:r w:rsidRPr="00D07118">
        <w:rPr>
          <w:rFonts w:ascii="Helvetica" w:eastAsia="宋体" w:hAnsi="Helvetica" w:cs="Helvetica"/>
          <w:color w:val="333333"/>
          <w:kern w:val="0"/>
          <w:szCs w:val="21"/>
        </w:rPr>
        <w:t>jdbc</w:t>
      </w:r>
      <w:proofErr w:type="spellEnd"/>
      <w:r w:rsidRPr="00D07118">
        <w:rPr>
          <w:rFonts w:ascii="Helvetica" w:eastAsia="宋体" w:hAnsi="Helvetica" w:cs="Helvetica"/>
          <w:color w:val="333333"/>
          <w:kern w:val="0"/>
          <w:szCs w:val="21"/>
        </w:rPr>
        <w:t xml:space="preserve"> parameters (driver class, connection </w:t>
      </w:r>
      <w:proofErr w:type="spellStart"/>
      <w:proofErr w:type="gramStart"/>
      <w:r w:rsidRPr="00D07118">
        <w:rPr>
          <w:rFonts w:ascii="Helvetica" w:eastAsia="宋体" w:hAnsi="Helvetica" w:cs="Helvetica"/>
          <w:color w:val="333333"/>
          <w:kern w:val="0"/>
          <w:szCs w:val="21"/>
        </w:rPr>
        <w:t>url</w:t>
      </w:r>
      <w:proofErr w:type="spellEnd"/>
      <w:proofErr w:type="gramEnd"/>
      <w:r w:rsidRPr="00D07118">
        <w:rPr>
          <w:rFonts w:ascii="Helvetica" w:eastAsia="宋体" w:hAnsi="Helvetica" w:cs="Helvetica"/>
          <w:color w:val="333333"/>
          <w:kern w:val="0"/>
          <w:szCs w:val="21"/>
        </w:rPr>
        <w:t xml:space="preserve">, </w:t>
      </w:r>
      <w:proofErr w:type="spellStart"/>
      <w:r w:rsidRPr="00D07118">
        <w:rPr>
          <w:rFonts w:ascii="Helvetica" w:eastAsia="宋体" w:hAnsi="Helvetica" w:cs="Helvetica"/>
          <w:color w:val="333333"/>
          <w:kern w:val="0"/>
          <w:szCs w:val="21"/>
        </w:rPr>
        <w:t>etc</w:t>
      </w:r>
      <w:proofErr w:type="spellEnd"/>
      <w:r w:rsidRPr="00D07118">
        <w:rPr>
          <w:rFonts w:ascii="Helvetica" w:eastAsia="宋体" w:hAnsi="Helvetica" w:cs="Helvetica"/>
          <w:color w:val="333333"/>
          <w:kern w:val="0"/>
          <w:szCs w:val="21"/>
        </w:rPr>
        <w:t>) you have used in the initial configuration. Then change the database settings to the following two lines</w:t>
      </w:r>
      <w:proofErr w:type="gramStart"/>
      <w:r w:rsidRPr="00D07118">
        <w:rPr>
          <w:rFonts w:ascii="Helvetica" w:eastAsia="宋体" w:hAnsi="Helvetica" w:cs="Helvetica"/>
          <w:color w:val="333333"/>
          <w:kern w:val="0"/>
          <w:szCs w:val="21"/>
        </w:rPr>
        <w:t>:</w:t>
      </w:r>
      <w:proofErr w:type="gramEnd"/>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r>
      <w:proofErr w:type="spellStart"/>
      <w:r w:rsidRPr="00D07118">
        <w:rPr>
          <w:rFonts w:ascii="Consolas" w:eastAsia="宋体" w:hAnsi="Consolas" w:cs="Consolas"/>
          <w:color w:val="DD1144"/>
          <w:kern w:val="0"/>
          <w:sz w:val="18"/>
          <w:szCs w:val="18"/>
          <w:bdr w:val="single" w:sz="6" w:space="2" w:color="E1E1E8" w:frame="1"/>
          <w:shd w:val="clear" w:color="auto" w:fill="F7F7F9"/>
        </w:rPr>
        <w:t>database.configurationType</w:t>
      </w:r>
      <w:proofErr w:type="spellEnd"/>
      <w:r w:rsidRPr="00D07118">
        <w:rPr>
          <w:rFonts w:ascii="Consolas" w:eastAsia="宋体" w:hAnsi="Consolas" w:cs="Consolas"/>
          <w:color w:val="DD1144"/>
          <w:kern w:val="0"/>
          <w:sz w:val="18"/>
          <w:szCs w:val="18"/>
          <w:bdr w:val="single" w:sz="6" w:space="2" w:color="E1E1E8" w:frame="1"/>
          <w:shd w:val="clear" w:color="auto" w:fill="F7F7F9"/>
        </w:rPr>
        <w:t>=</w:t>
      </w:r>
      <w:proofErr w:type="spellStart"/>
      <w:r w:rsidRPr="00D07118">
        <w:rPr>
          <w:rFonts w:ascii="Consolas" w:eastAsia="宋体" w:hAnsi="Consolas" w:cs="Consolas"/>
          <w:color w:val="DD1144"/>
          <w:kern w:val="0"/>
          <w:sz w:val="18"/>
          <w:szCs w:val="18"/>
          <w:bdr w:val="single" w:sz="6" w:space="2" w:color="E1E1E8" w:frame="1"/>
          <w:shd w:val="clear" w:color="auto" w:fill="F7F7F9"/>
        </w:rPr>
        <w:t>jndi</w:t>
      </w:r>
      <w:proofErr w:type="spellEnd"/>
      <w:r w:rsidRPr="00D07118">
        <w:rPr>
          <w:rFonts w:ascii="Helvetica" w:eastAsia="宋体" w:hAnsi="Helvetica" w:cs="Helvetica"/>
          <w:color w:val="333333"/>
          <w:kern w:val="0"/>
          <w:szCs w:val="21"/>
        </w:rPr>
        <w:t> </w:t>
      </w:r>
      <w:r w:rsidRPr="00D07118">
        <w:rPr>
          <w:rFonts w:ascii="Courier New" w:eastAsia="宋体" w:hAnsi="Courier New" w:cs="Courier New"/>
          <w:color w:val="000000"/>
          <w:kern w:val="0"/>
          <w:szCs w:val="21"/>
        </w:rPr>
        <w:br/>
      </w:r>
      <w:r w:rsidRPr="00D07118">
        <w:rPr>
          <w:rFonts w:ascii="Consolas" w:eastAsia="宋体" w:hAnsi="Consolas" w:cs="Consolas"/>
          <w:color w:val="DD1144"/>
          <w:kern w:val="0"/>
          <w:sz w:val="18"/>
          <w:szCs w:val="18"/>
          <w:bdr w:val="single" w:sz="6" w:space="2" w:color="E1E1E8" w:frame="1"/>
          <w:shd w:val="clear" w:color="auto" w:fill="F7F7F9"/>
        </w:rPr>
        <w:t>database.jndi.name=</w:t>
      </w:r>
      <w:proofErr w:type="spellStart"/>
      <w:r w:rsidRPr="00D07118">
        <w:rPr>
          <w:rFonts w:ascii="Consolas" w:eastAsia="宋体" w:hAnsi="Consolas" w:cs="Consolas"/>
          <w:color w:val="DD1144"/>
          <w:kern w:val="0"/>
          <w:sz w:val="18"/>
          <w:szCs w:val="18"/>
          <w:bdr w:val="single" w:sz="6" w:space="2" w:color="E1E1E8" w:frame="1"/>
          <w:shd w:val="clear" w:color="auto" w:fill="F7F7F9"/>
        </w:rPr>
        <w:t>jdbc</w:t>
      </w:r>
      <w:proofErr w:type="spellEnd"/>
      <w:r w:rsidRPr="00D07118">
        <w:rPr>
          <w:rFonts w:ascii="Consolas" w:eastAsia="宋体" w:hAnsi="Consolas" w:cs="Consolas"/>
          <w:color w:val="DD1144"/>
          <w:kern w:val="0"/>
          <w:sz w:val="18"/>
          <w:szCs w:val="18"/>
          <w:bdr w:val="single" w:sz="6" w:space="2" w:color="E1E1E8" w:frame="1"/>
          <w:shd w:val="clear" w:color="auto" w:fill="F7F7F9"/>
        </w:rPr>
        <w:t>/</w:t>
      </w:r>
      <w:proofErr w:type="spellStart"/>
      <w:r w:rsidRPr="00D07118">
        <w:rPr>
          <w:rFonts w:ascii="Consolas" w:eastAsia="宋体" w:hAnsi="Consolas" w:cs="Consolas"/>
          <w:color w:val="DD1144"/>
          <w:kern w:val="0"/>
          <w:sz w:val="18"/>
          <w:szCs w:val="18"/>
          <w:bdr w:val="single" w:sz="6" w:space="2" w:color="E1E1E8" w:frame="1"/>
          <w:shd w:val="clear" w:color="auto" w:fill="F7F7F9"/>
        </w:rPr>
        <w:t>portofinodb</w:t>
      </w:r>
      <w:proofErr w:type="spellEnd"/>
      <w:r w:rsidRPr="00D07118">
        <w:rPr>
          <w:rFonts w:ascii="Helvetica" w:eastAsia="宋体" w:hAnsi="Helvetica" w:cs="Helvetica"/>
          <w:color w:val="333333"/>
          <w:kern w:val="0"/>
          <w:szCs w:val="21"/>
        </w:rPr>
        <w:t> </w:t>
      </w:r>
    </w:p>
    <w:p w:rsidR="00D07118" w:rsidRPr="00D07118" w:rsidRDefault="00D07118" w:rsidP="00D07118">
      <w:pPr>
        <w:widowControl/>
        <w:jc w:val="left"/>
        <w:rPr>
          <w:rFonts w:ascii="宋体" w:eastAsia="宋体" w:hAnsi="宋体" w:cs="宋体"/>
          <w:kern w:val="0"/>
          <w:sz w:val="24"/>
          <w:szCs w:val="24"/>
        </w:rPr>
      </w:pPr>
      <w:r w:rsidRPr="00D07118">
        <w:rPr>
          <w:rFonts w:ascii="Helvetica" w:eastAsia="宋体" w:hAnsi="Helvetica" w:cs="Helvetica"/>
          <w:color w:val="333333"/>
          <w:kern w:val="0"/>
          <w:szCs w:val="21"/>
        </w:rPr>
        <w:br/>
      </w:r>
    </w:p>
    <w:p w:rsidR="00D07118" w:rsidRPr="00D07118" w:rsidRDefault="00D07118" w:rsidP="00D07118">
      <w:pPr>
        <w:widowControl/>
        <w:shd w:val="clear" w:color="auto" w:fill="CCE8CC"/>
        <w:spacing w:before="150" w:after="150" w:line="600" w:lineRule="atLeast"/>
        <w:jc w:val="left"/>
        <w:outlineLvl w:val="1"/>
        <w:rPr>
          <w:rFonts w:ascii="Helvetica" w:eastAsia="宋体" w:hAnsi="Helvetica" w:cs="Helvetica"/>
          <w:b/>
          <w:bCs/>
          <w:color w:val="333333"/>
          <w:kern w:val="0"/>
          <w:sz w:val="47"/>
          <w:szCs w:val="47"/>
        </w:rPr>
      </w:pPr>
      <w:bookmarkStart w:id="2" w:name="TOC-Enabling-version-tracking"/>
      <w:bookmarkEnd w:id="2"/>
      <w:r w:rsidRPr="00D07118">
        <w:rPr>
          <w:rFonts w:ascii="Helvetica" w:eastAsia="宋体" w:hAnsi="Helvetica" w:cs="Helvetica"/>
          <w:b/>
          <w:bCs/>
          <w:color w:val="333333"/>
          <w:kern w:val="0"/>
          <w:sz w:val="47"/>
          <w:szCs w:val="47"/>
        </w:rPr>
        <w:t>Enabling version tracking</w:t>
      </w:r>
    </w:p>
    <w:p w:rsidR="00D07118" w:rsidRPr="00D07118" w:rsidRDefault="00D07118" w:rsidP="00D07118">
      <w:pPr>
        <w:widowControl/>
        <w:shd w:val="clear" w:color="auto" w:fill="CCE8CC"/>
        <w:spacing w:after="150" w:line="300" w:lineRule="atLeast"/>
        <w:jc w:val="left"/>
        <w:rPr>
          <w:rFonts w:ascii="Helvetica" w:eastAsia="宋体" w:hAnsi="Helvetica" w:cs="Helvetica"/>
          <w:color w:val="333333"/>
          <w:kern w:val="0"/>
          <w:szCs w:val="21"/>
        </w:rPr>
      </w:pPr>
      <w:r w:rsidRPr="00D07118">
        <w:rPr>
          <w:rFonts w:ascii="Helvetica" w:eastAsia="宋体" w:hAnsi="Helvetica" w:cs="Helvetica"/>
          <w:color w:val="333333"/>
          <w:kern w:val="0"/>
          <w:szCs w:val="21"/>
        </w:rPr>
        <w:t xml:space="preserve">Portofino can record every change you make to the model in a log file. This file can later be used to recreate your application on another database. It works almost like a database dump, except changes are recorded incrementally, rather than as snapshots. Portofino can put this file </w:t>
      </w:r>
      <w:proofErr w:type="spellStart"/>
      <w:r w:rsidRPr="00D07118">
        <w:rPr>
          <w:rFonts w:ascii="Helvetica" w:eastAsia="宋体" w:hAnsi="Helvetica" w:cs="Helvetica"/>
          <w:color w:val="333333"/>
          <w:kern w:val="0"/>
          <w:szCs w:val="21"/>
        </w:rPr>
        <w:t>unsed</w:t>
      </w:r>
      <w:proofErr w:type="spellEnd"/>
      <w:r w:rsidRPr="00D07118">
        <w:rPr>
          <w:rFonts w:ascii="Helvetica" w:eastAsia="宋体" w:hAnsi="Helvetica" w:cs="Helvetica"/>
          <w:color w:val="333333"/>
          <w:kern w:val="0"/>
          <w:szCs w:val="21"/>
        </w:rPr>
        <w:t xml:space="preserve"> version tracking. </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t xml:space="preserve">To enable </w:t>
      </w:r>
      <w:proofErr w:type="gramStart"/>
      <w:r w:rsidRPr="00D07118">
        <w:rPr>
          <w:rFonts w:ascii="Helvetica" w:eastAsia="宋体" w:hAnsi="Helvetica" w:cs="Helvetica"/>
          <w:color w:val="333333"/>
          <w:kern w:val="0"/>
          <w:szCs w:val="21"/>
        </w:rPr>
        <w:t>these feature</w:t>
      </w:r>
      <w:proofErr w:type="gramEnd"/>
      <w:r w:rsidRPr="00D07118">
        <w:rPr>
          <w:rFonts w:ascii="Helvetica" w:eastAsia="宋体" w:hAnsi="Helvetica" w:cs="Helvetica"/>
          <w:color w:val="333333"/>
          <w:kern w:val="0"/>
          <w:szCs w:val="21"/>
        </w:rPr>
        <w:t>, create a working directory (e.g., /some/working/directory) and a module directory inside it (e.g., /some/working/directory/</w:t>
      </w:r>
      <w:proofErr w:type="spellStart"/>
      <w:r w:rsidRPr="00D07118">
        <w:rPr>
          <w:rFonts w:ascii="Helvetica" w:eastAsia="宋体" w:hAnsi="Helvetica" w:cs="Helvetica"/>
          <w:color w:val="333333"/>
          <w:kern w:val="0"/>
          <w:szCs w:val="21"/>
        </w:rPr>
        <w:t>mymodule</w:t>
      </w:r>
      <w:proofErr w:type="spellEnd"/>
      <w:r w:rsidRPr="00D07118">
        <w:rPr>
          <w:rFonts w:ascii="Helvetica" w:eastAsia="宋体" w:hAnsi="Helvetica" w:cs="Helvetica"/>
          <w:color w:val="333333"/>
          <w:kern w:val="0"/>
          <w:szCs w:val="21"/>
        </w:rPr>
        <w:t>). Then add the following properties to your configuration file:</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r>
      <w:proofErr w:type="spellStart"/>
      <w:r w:rsidRPr="00D07118">
        <w:rPr>
          <w:rFonts w:ascii="Consolas" w:eastAsia="宋体" w:hAnsi="Consolas" w:cs="Consolas"/>
          <w:color w:val="DD1144"/>
          <w:kern w:val="0"/>
          <w:sz w:val="18"/>
          <w:szCs w:val="18"/>
          <w:bdr w:val="single" w:sz="6" w:space="2" w:color="E1E1E8" w:frame="1"/>
          <w:shd w:val="clear" w:color="auto" w:fill="F7F7F9"/>
        </w:rPr>
        <w:t>versioning.cvs.workingDirectory</w:t>
      </w:r>
      <w:proofErr w:type="spellEnd"/>
      <w:r w:rsidRPr="00D07118">
        <w:rPr>
          <w:rFonts w:ascii="Consolas" w:eastAsia="宋体" w:hAnsi="Consolas" w:cs="Consolas"/>
          <w:color w:val="DD1144"/>
          <w:kern w:val="0"/>
          <w:sz w:val="18"/>
          <w:szCs w:val="18"/>
          <w:bdr w:val="single" w:sz="6" w:space="2" w:color="E1E1E8" w:frame="1"/>
          <w:shd w:val="clear" w:color="auto" w:fill="F7F7F9"/>
        </w:rPr>
        <w:t>=/some/working/directory</w:t>
      </w:r>
      <w:r w:rsidRPr="00D07118">
        <w:rPr>
          <w:rFonts w:ascii="Helvetica" w:eastAsia="宋体" w:hAnsi="Helvetica" w:cs="Helvetica"/>
          <w:color w:val="333333"/>
          <w:kern w:val="0"/>
          <w:szCs w:val="21"/>
        </w:rPr>
        <w:t> </w:t>
      </w:r>
      <w:r w:rsidRPr="00D07118">
        <w:rPr>
          <w:rFonts w:ascii="Courier New" w:eastAsia="宋体" w:hAnsi="Courier New" w:cs="Courier New"/>
          <w:color w:val="000000"/>
          <w:kern w:val="0"/>
          <w:szCs w:val="21"/>
        </w:rPr>
        <w:br/>
      </w:r>
      <w:proofErr w:type="spellStart"/>
      <w:r w:rsidRPr="00D07118">
        <w:rPr>
          <w:rFonts w:ascii="Consolas" w:eastAsia="宋体" w:hAnsi="Consolas" w:cs="Consolas"/>
          <w:color w:val="DD1144"/>
          <w:kern w:val="0"/>
          <w:sz w:val="18"/>
          <w:szCs w:val="18"/>
          <w:bdr w:val="single" w:sz="6" w:space="2" w:color="E1E1E8" w:frame="1"/>
          <w:shd w:val="clear" w:color="auto" w:fill="F7F7F9"/>
        </w:rPr>
        <w:t>model.cvs.module</w:t>
      </w:r>
      <w:proofErr w:type="spellEnd"/>
      <w:r w:rsidRPr="00D07118">
        <w:rPr>
          <w:rFonts w:ascii="Consolas" w:eastAsia="宋体" w:hAnsi="Consolas" w:cs="Consolas"/>
          <w:color w:val="DD1144"/>
          <w:kern w:val="0"/>
          <w:sz w:val="18"/>
          <w:szCs w:val="18"/>
          <w:bdr w:val="single" w:sz="6" w:space="2" w:color="E1E1E8" w:frame="1"/>
          <w:shd w:val="clear" w:color="auto" w:fill="F7F7F9"/>
        </w:rPr>
        <w:t>=</w:t>
      </w:r>
      <w:proofErr w:type="spellStart"/>
      <w:r w:rsidRPr="00D07118">
        <w:rPr>
          <w:rFonts w:ascii="Consolas" w:eastAsia="宋体" w:hAnsi="Consolas" w:cs="Consolas"/>
          <w:color w:val="DD1144"/>
          <w:kern w:val="0"/>
          <w:sz w:val="18"/>
          <w:szCs w:val="18"/>
          <w:bdr w:val="single" w:sz="6" w:space="2" w:color="E1E1E8" w:frame="1"/>
          <w:shd w:val="clear" w:color="auto" w:fill="F7F7F9"/>
        </w:rPr>
        <w:t>mymodule</w:t>
      </w:r>
      <w:proofErr w:type="spellEnd"/>
      <w:r w:rsidRPr="00D07118">
        <w:rPr>
          <w:rFonts w:ascii="Helvetica" w:eastAsia="宋体" w:hAnsi="Helvetica" w:cs="Helvetica"/>
          <w:color w:val="333333"/>
          <w:kern w:val="0"/>
          <w:szCs w:val="21"/>
        </w:rPr>
        <w:t> </w:t>
      </w:r>
      <w:r w:rsidRPr="00D07118">
        <w:rPr>
          <w:rFonts w:ascii="Courier New" w:eastAsia="宋体" w:hAnsi="Courier New" w:cs="Courier New"/>
          <w:color w:val="000000"/>
          <w:kern w:val="0"/>
          <w:szCs w:val="21"/>
        </w:rPr>
        <w:br/>
      </w:r>
      <w:r w:rsidRPr="00D07118">
        <w:rPr>
          <w:rFonts w:ascii="Helvetica" w:eastAsia="宋体" w:hAnsi="Helvetica" w:cs="Helvetica"/>
          <w:color w:val="333333"/>
          <w:kern w:val="0"/>
          <w:szCs w:val="21"/>
        </w:rPr>
        <w:br/>
        <w:t xml:space="preserve">If you plan to use versioning it is very important that you do so from the very beginning of the project, or </w:t>
      </w:r>
      <w:proofErr w:type="spellStart"/>
      <w:r w:rsidRPr="00D07118">
        <w:rPr>
          <w:rFonts w:ascii="Helvetica" w:eastAsia="宋体" w:hAnsi="Helvetica" w:cs="Helvetica"/>
          <w:color w:val="333333"/>
          <w:kern w:val="0"/>
          <w:szCs w:val="21"/>
        </w:rPr>
        <w:t>versining</w:t>
      </w:r>
      <w:proofErr w:type="spellEnd"/>
      <w:r w:rsidRPr="00D07118">
        <w:rPr>
          <w:rFonts w:ascii="Helvetica" w:eastAsia="宋体" w:hAnsi="Helvetica" w:cs="Helvetica"/>
          <w:color w:val="333333"/>
          <w:kern w:val="0"/>
          <w:szCs w:val="21"/>
        </w:rPr>
        <w:t xml:space="preserve"> will not be able to function properly. </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t>Also make sure that the user that runs the application server can read and write the directories you have provided. </w:t>
      </w:r>
    </w:p>
    <w:p w:rsidR="00D07118" w:rsidRPr="00D07118" w:rsidRDefault="00D07118" w:rsidP="00D07118">
      <w:pPr>
        <w:widowControl/>
        <w:jc w:val="left"/>
        <w:rPr>
          <w:rFonts w:ascii="宋体" w:eastAsia="宋体" w:hAnsi="宋体" w:cs="宋体"/>
          <w:kern w:val="0"/>
          <w:sz w:val="24"/>
          <w:szCs w:val="24"/>
        </w:rPr>
      </w:pPr>
      <w:r w:rsidRPr="00D07118">
        <w:rPr>
          <w:rFonts w:ascii="Helvetica" w:eastAsia="宋体" w:hAnsi="Helvetica" w:cs="Helvetica"/>
          <w:color w:val="333333"/>
          <w:kern w:val="0"/>
          <w:szCs w:val="21"/>
        </w:rPr>
        <w:br/>
      </w:r>
    </w:p>
    <w:p w:rsidR="00D07118" w:rsidRPr="00D07118" w:rsidRDefault="00D07118" w:rsidP="00D07118">
      <w:pPr>
        <w:widowControl/>
        <w:shd w:val="clear" w:color="auto" w:fill="CCE8CC"/>
        <w:spacing w:before="150" w:after="150" w:line="600" w:lineRule="atLeast"/>
        <w:jc w:val="left"/>
        <w:outlineLvl w:val="1"/>
        <w:rPr>
          <w:rFonts w:ascii="Helvetica" w:eastAsia="宋体" w:hAnsi="Helvetica" w:cs="Helvetica"/>
          <w:b/>
          <w:bCs/>
          <w:color w:val="333333"/>
          <w:kern w:val="0"/>
          <w:sz w:val="47"/>
          <w:szCs w:val="47"/>
        </w:rPr>
      </w:pPr>
      <w:bookmarkStart w:id="3" w:name="TOC-Enabling-blobs"/>
      <w:bookmarkEnd w:id="3"/>
      <w:r w:rsidRPr="00D07118">
        <w:rPr>
          <w:rFonts w:ascii="Helvetica" w:eastAsia="宋体" w:hAnsi="Helvetica" w:cs="Helvetica"/>
          <w:b/>
          <w:bCs/>
          <w:color w:val="333333"/>
          <w:kern w:val="0"/>
          <w:sz w:val="47"/>
          <w:szCs w:val="47"/>
        </w:rPr>
        <w:t>Enabling blobs</w:t>
      </w:r>
    </w:p>
    <w:p w:rsidR="00D07118" w:rsidRPr="00D07118" w:rsidRDefault="00D07118" w:rsidP="00D07118">
      <w:pPr>
        <w:widowControl/>
        <w:shd w:val="clear" w:color="auto" w:fill="CCE8CC"/>
        <w:spacing w:after="150" w:line="300" w:lineRule="atLeast"/>
        <w:jc w:val="left"/>
        <w:rPr>
          <w:rFonts w:ascii="Helvetica" w:eastAsia="宋体" w:hAnsi="Helvetica" w:cs="Helvetica"/>
          <w:color w:val="333333"/>
          <w:kern w:val="0"/>
          <w:szCs w:val="21"/>
        </w:rPr>
      </w:pPr>
      <w:r w:rsidRPr="00D07118">
        <w:rPr>
          <w:rFonts w:ascii="Helvetica" w:eastAsia="宋体" w:hAnsi="Helvetica" w:cs="Helvetica"/>
          <w:color w:val="333333"/>
          <w:kern w:val="0"/>
          <w:szCs w:val="21"/>
        </w:rPr>
        <w:t>If you plan to use blobs in your application, you have to enable the version tracking (see the previous section).  The blobs will be created in the directory </w:t>
      </w:r>
      <w:r w:rsidRPr="00D07118">
        <w:rPr>
          <w:rFonts w:ascii="Consolas" w:eastAsia="宋体" w:hAnsi="Consolas" w:cs="Consolas"/>
          <w:color w:val="DD1144"/>
          <w:kern w:val="0"/>
          <w:sz w:val="18"/>
          <w:szCs w:val="18"/>
          <w:bdr w:val="single" w:sz="6" w:space="2" w:color="E1E1E8" w:frame="1"/>
          <w:shd w:val="clear" w:color="auto" w:fill="F7F7F9"/>
        </w:rPr>
        <w:t>&lt;versioning.cvs.workingDirectory&gt;/&lt;model.cvs.module&gt;/blob/.</w:t>
      </w:r>
    </w:p>
    <w:p w:rsidR="00D07118" w:rsidRPr="00D07118" w:rsidRDefault="00D07118" w:rsidP="00D07118">
      <w:pPr>
        <w:widowControl/>
        <w:shd w:val="clear" w:color="auto" w:fill="CCE8CC"/>
        <w:spacing w:line="300" w:lineRule="atLeast"/>
        <w:jc w:val="left"/>
        <w:rPr>
          <w:rFonts w:ascii="Helvetica" w:eastAsia="宋体" w:hAnsi="Helvetica" w:cs="Helvetica"/>
          <w:color w:val="333333"/>
          <w:kern w:val="0"/>
          <w:szCs w:val="21"/>
        </w:rPr>
      </w:pPr>
      <w:r w:rsidRPr="00D07118">
        <w:rPr>
          <w:rFonts w:ascii="Helvetica" w:eastAsia="宋体" w:hAnsi="Helvetica" w:cs="Helvetica"/>
          <w:color w:val="333333"/>
          <w:kern w:val="0"/>
          <w:szCs w:val="21"/>
        </w:rPr>
        <w:br/>
      </w:r>
    </w:p>
    <w:p w:rsidR="00D07118" w:rsidRPr="00D07118" w:rsidRDefault="00D07118" w:rsidP="00D07118">
      <w:pPr>
        <w:widowControl/>
        <w:shd w:val="clear" w:color="auto" w:fill="CCE8CC"/>
        <w:spacing w:before="150" w:after="150" w:line="600" w:lineRule="atLeast"/>
        <w:jc w:val="left"/>
        <w:outlineLvl w:val="1"/>
        <w:rPr>
          <w:rFonts w:ascii="inherit" w:eastAsia="宋体" w:hAnsi="inherit" w:cs="Helvetica"/>
          <w:b/>
          <w:bCs/>
          <w:color w:val="333333"/>
          <w:kern w:val="0"/>
          <w:sz w:val="47"/>
          <w:szCs w:val="47"/>
        </w:rPr>
      </w:pPr>
      <w:bookmarkStart w:id="4" w:name="TOC-Enabling-email-notifications"/>
      <w:bookmarkEnd w:id="4"/>
      <w:r w:rsidRPr="00D07118">
        <w:rPr>
          <w:rFonts w:ascii="inherit" w:eastAsia="宋体" w:hAnsi="inherit" w:cs="Helvetica"/>
          <w:b/>
          <w:bCs/>
          <w:color w:val="333333"/>
          <w:kern w:val="0"/>
          <w:sz w:val="47"/>
          <w:szCs w:val="47"/>
        </w:rPr>
        <w:lastRenderedPageBreak/>
        <w:t>Enabling email notifications</w:t>
      </w:r>
    </w:p>
    <w:p w:rsidR="00D07118" w:rsidRPr="00D07118" w:rsidRDefault="00D07118" w:rsidP="00D07118">
      <w:pPr>
        <w:widowControl/>
        <w:shd w:val="clear" w:color="auto" w:fill="CCE8CC"/>
        <w:spacing w:line="300" w:lineRule="atLeast"/>
        <w:jc w:val="left"/>
        <w:rPr>
          <w:rFonts w:ascii="Helvetica" w:eastAsia="宋体" w:hAnsi="Helvetica" w:cs="Helvetica"/>
          <w:color w:val="333333"/>
          <w:kern w:val="0"/>
          <w:szCs w:val="21"/>
        </w:rPr>
      </w:pPr>
      <w:r w:rsidRPr="00D07118">
        <w:rPr>
          <w:rFonts w:ascii="Helvetica" w:eastAsia="宋体" w:hAnsi="Helvetica" w:cs="Helvetica"/>
          <w:color w:val="333333"/>
          <w:kern w:val="0"/>
          <w:szCs w:val="21"/>
        </w:rPr>
        <w:t>Using Portofino, you can configure your application to send email notifications when certain workflow actions are performed. To enable this feature you must provide the address of a valid SMTP server and an email address that will appear as the sender of the notifications.</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r>
      <w:r w:rsidRPr="00D07118">
        <w:rPr>
          <w:rFonts w:ascii="Consolas" w:eastAsia="宋体" w:hAnsi="Consolas" w:cs="Consolas"/>
          <w:color w:val="DD1144"/>
          <w:kern w:val="0"/>
          <w:sz w:val="18"/>
          <w:szCs w:val="18"/>
          <w:bdr w:val="single" w:sz="6" w:space="2" w:color="E1E1E8" w:frame="1"/>
          <w:shd w:val="clear" w:color="auto" w:fill="F7F7F9"/>
        </w:rPr>
        <w:t>mail.smtp=smtp.example.com</w:t>
      </w:r>
      <w:r w:rsidRPr="00D07118">
        <w:rPr>
          <w:rFonts w:ascii="Helvetica" w:eastAsia="宋体" w:hAnsi="Helvetica" w:cs="Helvetica"/>
          <w:color w:val="333333"/>
          <w:kern w:val="0"/>
          <w:szCs w:val="21"/>
        </w:rPr>
        <w:t> </w:t>
      </w:r>
      <w:r w:rsidRPr="00D07118">
        <w:rPr>
          <w:rFonts w:ascii="Helvetica" w:eastAsia="宋体" w:hAnsi="Helvetica" w:cs="Helvetica"/>
          <w:color w:val="333333"/>
          <w:kern w:val="0"/>
          <w:szCs w:val="21"/>
        </w:rPr>
        <w:br/>
      </w:r>
      <w:r w:rsidRPr="00D07118">
        <w:rPr>
          <w:rFonts w:ascii="Consolas" w:eastAsia="宋体" w:hAnsi="Consolas" w:cs="Consolas"/>
          <w:color w:val="DD1144"/>
          <w:kern w:val="0"/>
          <w:sz w:val="18"/>
          <w:szCs w:val="18"/>
          <w:bdr w:val="single" w:sz="6" w:space="2" w:color="E1E1E8" w:frame="1"/>
          <w:shd w:val="clear" w:color="auto" w:fill="F7F7F9"/>
        </w:rPr>
        <w:t>model.workflow.notifications.sender=workflow@example.com</w:t>
      </w:r>
      <w:r w:rsidRPr="00D07118">
        <w:rPr>
          <w:rFonts w:ascii="Helvetica" w:eastAsia="宋体" w:hAnsi="Helvetica" w:cs="Helvetica"/>
          <w:color w:val="333333"/>
          <w:kern w:val="0"/>
          <w:szCs w:val="21"/>
        </w:rPr>
        <w:t> </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r>
    </w:p>
    <w:p w:rsidR="00CD055B" w:rsidRDefault="00CD055B" w:rsidP="007833D8">
      <w:pPr>
        <w:pStyle w:val="1"/>
        <w:rPr>
          <w:rFonts w:hint="eastAsia"/>
        </w:rPr>
      </w:pPr>
      <w:bookmarkStart w:id="5" w:name="TOC-Changing-the-language"/>
      <w:bookmarkStart w:id="6" w:name="_GoBack"/>
      <w:bookmarkEnd w:id="5"/>
      <w:bookmarkEnd w:id="6"/>
      <w:r>
        <w:rPr>
          <w:rFonts w:hint="eastAsia"/>
        </w:rPr>
        <w:t>运行两个实例</w:t>
      </w:r>
    </w:p>
    <w:p w:rsidR="00CD055B" w:rsidRPr="00CD055B" w:rsidRDefault="00CD055B" w:rsidP="00CD055B">
      <w:pPr>
        <w:widowControl/>
        <w:shd w:val="clear" w:color="auto" w:fill="CCE8CC"/>
        <w:spacing w:line="300" w:lineRule="atLeast"/>
        <w:jc w:val="left"/>
        <w:outlineLvl w:val="0"/>
        <w:rPr>
          <w:rFonts w:ascii="inherit" w:eastAsia="宋体" w:hAnsi="inherit" w:cs="Helvetica"/>
          <w:b/>
          <w:bCs/>
          <w:color w:val="166BBF"/>
          <w:kern w:val="36"/>
          <w:sz w:val="29"/>
          <w:szCs w:val="29"/>
        </w:rPr>
      </w:pPr>
      <w:r w:rsidRPr="00CD055B">
        <w:rPr>
          <w:rFonts w:ascii="inherit" w:eastAsia="宋体" w:hAnsi="inherit" w:cs="Helvetica"/>
          <w:b/>
          <w:bCs/>
          <w:color w:val="166BBF"/>
          <w:kern w:val="36"/>
          <w:sz w:val="29"/>
          <w:szCs w:val="29"/>
        </w:rPr>
        <w:t>Running multiple instances</w:t>
      </w:r>
    </w:p>
    <w:p w:rsidR="00CD055B" w:rsidRPr="00CD055B" w:rsidRDefault="00CD055B" w:rsidP="00CD055B">
      <w:pPr>
        <w:widowControl/>
        <w:shd w:val="clear" w:color="auto" w:fill="CCE8CC"/>
        <w:spacing w:after="150" w:line="300" w:lineRule="atLeast"/>
        <w:jc w:val="left"/>
        <w:rPr>
          <w:rFonts w:ascii="Helvetica" w:eastAsia="宋体" w:hAnsi="Helvetica" w:cs="Helvetica"/>
          <w:color w:val="333333"/>
          <w:kern w:val="0"/>
          <w:szCs w:val="21"/>
        </w:rPr>
      </w:pPr>
      <w:r w:rsidRPr="00CD055B">
        <w:rPr>
          <w:rFonts w:ascii="Helvetica" w:eastAsia="宋体" w:hAnsi="Helvetica" w:cs="Helvetica"/>
          <w:color w:val="333333"/>
          <w:kern w:val="0"/>
          <w:szCs w:val="21"/>
        </w:rPr>
        <w:t>In the basic configuration we suggested writing the configuration file to </w:t>
      </w:r>
      <w:r w:rsidRPr="00CD055B">
        <w:rPr>
          <w:rFonts w:ascii="Consolas" w:eastAsia="宋体" w:hAnsi="Consolas" w:cs="Consolas"/>
          <w:color w:val="DD1144"/>
          <w:kern w:val="0"/>
          <w:sz w:val="18"/>
          <w:szCs w:val="18"/>
          <w:bdr w:val="single" w:sz="6" w:space="2" w:color="E1E1E8" w:frame="1"/>
          <w:shd w:val="clear" w:color="auto" w:fill="F7F7F9"/>
        </w:rPr>
        <w:t>CATALINA_HOME/common/classes</w:t>
      </w:r>
      <w:r w:rsidRPr="00CD055B">
        <w:rPr>
          <w:rFonts w:ascii="Helvetica" w:eastAsia="宋体" w:hAnsi="Helvetica" w:cs="Helvetica"/>
          <w:color w:val="333333"/>
          <w:kern w:val="0"/>
          <w:szCs w:val="21"/>
        </w:rPr>
        <w:t xml:space="preserve">. This location is convenient because, keeping the configuration file separate from the </w:t>
      </w:r>
      <w:proofErr w:type="gramStart"/>
      <w:r w:rsidRPr="00CD055B">
        <w:rPr>
          <w:rFonts w:ascii="Helvetica" w:eastAsia="宋体" w:hAnsi="Helvetica" w:cs="Helvetica"/>
          <w:color w:val="333333"/>
          <w:kern w:val="0"/>
          <w:szCs w:val="21"/>
        </w:rPr>
        <w:t>installation,</w:t>
      </w:r>
      <w:proofErr w:type="gramEnd"/>
      <w:r w:rsidRPr="00CD055B">
        <w:rPr>
          <w:rFonts w:ascii="Helvetica" w:eastAsia="宋体" w:hAnsi="Helvetica" w:cs="Helvetica"/>
          <w:color w:val="333333"/>
          <w:kern w:val="0"/>
          <w:szCs w:val="21"/>
        </w:rPr>
        <w:t xml:space="preserve"> it is easier to upgrade </w:t>
      </w:r>
      <w:proofErr w:type="spellStart"/>
      <w:r w:rsidRPr="00CD055B">
        <w:rPr>
          <w:rFonts w:ascii="Helvetica" w:eastAsia="宋体" w:hAnsi="Helvetica" w:cs="Helvetica"/>
          <w:color w:val="333333"/>
          <w:kern w:val="0"/>
          <w:szCs w:val="21"/>
        </w:rPr>
        <w:t>Potofino</w:t>
      </w:r>
      <w:proofErr w:type="spellEnd"/>
      <w:r w:rsidRPr="00CD055B">
        <w:rPr>
          <w:rFonts w:ascii="Helvetica" w:eastAsia="宋体" w:hAnsi="Helvetica" w:cs="Helvetica"/>
          <w:color w:val="333333"/>
          <w:kern w:val="0"/>
          <w:szCs w:val="21"/>
        </w:rPr>
        <w:t>. </w:t>
      </w:r>
      <w:r w:rsidRPr="00CD055B">
        <w:rPr>
          <w:rFonts w:ascii="Helvetica" w:eastAsia="宋体" w:hAnsi="Helvetica" w:cs="Helvetica"/>
          <w:color w:val="333333"/>
          <w:kern w:val="0"/>
          <w:szCs w:val="21"/>
        </w:rPr>
        <w:br/>
      </w:r>
      <w:r w:rsidRPr="00CD055B">
        <w:rPr>
          <w:rFonts w:ascii="Helvetica" w:eastAsia="宋体" w:hAnsi="Helvetica" w:cs="Helvetica"/>
          <w:color w:val="333333"/>
          <w:kern w:val="0"/>
          <w:szCs w:val="21"/>
        </w:rPr>
        <w:br/>
        <w:t>However, </w:t>
      </w:r>
      <w:r w:rsidRPr="00CD055B">
        <w:rPr>
          <w:rFonts w:ascii="Consolas" w:eastAsia="宋体" w:hAnsi="Consolas" w:cs="Consolas"/>
          <w:color w:val="DD1144"/>
          <w:kern w:val="0"/>
          <w:sz w:val="18"/>
          <w:szCs w:val="18"/>
          <w:bdr w:val="single" w:sz="6" w:space="2" w:color="E1E1E8" w:frame="1"/>
          <w:shd w:val="clear" w:color="auto" w:fill="F7F7F9"/>
        </w:rPr>
        <w:t>CATALINA_HOME/common/classes</w:t>
      </w:r>
      <w:r w:rsidRPr="00CD055B">
        <w:rPr>
          <w:rFonts w:ascii="Helvetica" w:eastAsia="宋体" w:hAnsi="Helvetica" w:cs="Helvetica"/>
          <w:color w:val="333333"/>
          <w:kern w:val="0"/>
          <w:szCs w:val="21"/>
        </w:rPr>
        <w:t> </w:t>
      </w:r>
      <w:proofErr w:type="gramStart"/>
      <w:r w:rsidRPr="00CD055B">
        <w:rPr>
          <w:rFonts w:ascii="Helvetica" w:eastAsia="宋体" w:hAnsi="Helvetica" w:cs="Helvetica"/>
          <w:color w:val="333333"/>
          <w:kern w:val="0"/>
          <w:szCs w:val="21"/>
        </w:rPr>
        <w:t>is</w:t>
      </w:r>
      <w:proofErr w:type="gramEnd"/>
      <w:r w:rsidRPr="00CD055B">
        <w:rPr>
          <w:rFonts w:ascii="Helvetica" w:eastAsia="宋体" w:hAnsi="Helvetica" w:cs="Helvetica"/>
          <w:color w:val="333333"/>
          <w:kern w:val="0"/>
          <w:szCs w:val="21"/>
        </w:rPr>
        <w:t xml:space="preserve"> </w:t>
      </w:r>
      <w:proofErr w:type="spellStart"/>
      <w:r w:rsidRPr="00CD055B">
        <w:rPr>
          <w:rFonts w:ascii="Helvetica" w:eastAsia="宋体" w:hAnsi="Helvetica" w:cs="Helvetica"/>
          <w:color w:val="333333"/>
          <w:kern w:val="0"/>
          <w:szCs w:val="21"/>
        </w:rPr>
        <w:t>visibile</w:t>
      </w:r>
      <w:proofErr w:type="spellEnd"/>
      <w:r w:rsidRPr="00CD055B">
        <w:rPr>
          <w:rFonts w:ascii="Helvetica" w:eastAsia="宋体" w:hAnsi="Helvetica" w:cs="Helvetica"/>
          <w:color w:val="333333"/>
          <w:kern w:val="0"/>
          <w:szCs w:val="21"/>
        </w:rPr>
        <w:t xml:space="preserve"> to all applications running within the application server. Now, if you have two instances of Portofino running on the same application server (of course under different contexts, e.g., "/app1" and "/app2"), both instances would see the same </w:t>
      </w:r>
      <w:proofErr w:type="spellStart"/>
      <w:r w:rsidRPr="00CD055B">
        <w:rPr>
          <w:rFonts w:ascii="Helvetica" w:eastAsia="宋体" w:hAnsi="Helvetica" w:cs="Helvetica"/>
          <w:color w:val="333333"/>
          <w:kern w:val="0"/>
          <w:szCs w:val="21"/>
        </w:rPr>
        <w:t>portofino-custom.properties</w:t>
      </w:r>
      <w:proofErr w:type="spellEnd"/>
      <w:r w:rsidRPr="00CD055B">
        <w:rPr>
          <w:rFonts w:ascii="Helvetica" w:eastAsia="宋体" w:hAnsi="Helvetica" w:cs="Helvetica"/>
          <w:color w:val="333333"/>
          <w:kern w:val="0"/>
          <w:szCs w:val="21"/>
        </w:rPr>
        <w:t xml:space="preserve"> file and both would use exactly the same configurations. This is clearly not desirable. </w:t>
      </w:r>
      <w:r w:rsidRPr="00CD055B">
        <w:rPr>
          <w:rFonts w:ascii="Helvetica" w:eastAsia="宋体" w:hAnsi="Helvetica" w:cs="Helvetica"/>
          <w:color w:val="333333"/>
          <w:kern w:val="0"/>
          <w:szCs w:val="21"/>
        </w:rPr>
        <w:br/>
      </w:r>
      <w:r w:rsidRPr="00CD055B">
        <w:rPr>
          <w:rFonts w:ascii="Helvetica" w:eastAsia="宋体" w:hAnsi="Helvetica" w:cs="Helvetica"/>
          <w:color w:val="333333"/>
          <w:kern w:val="0"/>
          <w:szCs w:val="21"/>
        </w:rPr>
        <w:br/>
        <w:t xml:space="preserve">To run multiple instances of Portofino correctly, you must provide each instance with its own </w:t>
      </w:r>
      <w:proofErr w:type="spellStart"/>
      <w:r w:rsidRPr="00CD055B">
        <w:rPr>
          <w:rFonts w:ascii="Helvetica" w:eastAsia="宋体" w:hAnsi="Helvetica" w:cs="Helvetica"/>
          <w:color w:val="333333"/>
          <w:kern w:val="0"/>
          <w:szCs w:val="21"/>
        </w:rPr>
        <w:t>portofino-custom.properties</w:t>
      </w:r>
      <w:proofErr w:type="spellEnd"/>
      <w:r w:rsidRPr="00CD055B">
        <w:rPr>
          <w:rFonts w:ascii="Helvetica" w:eastAsia="宋体" w:hAnsi="Helvetica" w:cs="Helvetica"/>
          <w:color w:val="333333"/>
          <w:kern w:val="0"/>
          <w:szCs w:val="21"/>
        </w:rPr>
        <w:t xml:space="preserve"> file. The correct location is</w:t>
      </w:r>
      <w:r w:rsidRPr="00CD055B">
        <w:rPr>
          <w:rFonts w:ascii="Helvetica" w:eastAsia="宋体" w:hAnsi="Helvetica" w:cs="Helvetica"/>
          <w:color w:val="333333"/>
          <w:kern w:val="0"/>
          <w:szCs w:val="21"/>
        </w:rPr>
        <w:br/>
      </w:r>
      <w:r w:rsidRPr="00CD055B">
        <w:rPr>
          <w:rFonts w:ascii="Helvetica" w:eastAsia="宋体" w:hAnsi="Helvetica" w:cs="Helvetica"/>
          <w:color w:val="333333"/>
          <w:kern w:val="0"/>
          <w:szCs w:val="21"/>
        </w:rPr>
        <w:br/>
      </w:r>
      <w:r w:rsidRPr="00CD055B">
        <w:rPr>
          <w:rFonts w:ascii="Consolas" w:eastAsia="宋体" w:hAnsi="Consolas" w:cs="Consolas"/>
          <w:color w:val="DD1144"/>
          <w:kern w:val="0"/>
          <w:sz w:val="18"/>
          <w:szCs w:val="18"/>
          <w:bdr w:val="single" w:sz="6" w:space="2" w:color="E1E1E8" w:frame="1"/>
          <w:shd w:val="clear" w:color="auto" w:fill="F7F7F9"/>
        </w:rPr>
        <w:t>APPLICATION_HOME/WEB-INF/classes</w:t>
      </w:r>
      <w:r w:rsidRPr="00CD055B">
        <w:rPr>
          <w:rFonts w:ascii="Helvetica" w:eastAsia="宋体" w:hAnsi="Helvetica" w:cs="Helvetica"/>
          <w:color w:val="333333"/>
          <w:kern w:val="0"/>
          <w:szCs w:val="21"/>
        </w:rPr>
        <w:br/>
      </w:r>
      <w:r w:rsidRPr="00CD055B">
        <w:rPr>
          <w:rFonts w:ascii="Helvetica" w:eastAsia="宋体" w:hAnsi="Helvetica" w:cs="Helvetica"/>
          <w:color w:val="333333"/>
          <w:kern w:val="0"/>
          <w:szCs w:val="21"/>
        </w:rPr>
        <w:br/>
        <w:t>where APPLICATION_HOME is the deployment directory of the instance. </w:t>
      </w:r>
    </w:p>
    <w:p w:rsidR="00CD055B" w:rsidRPr="00CD055B" w:rsidRDefault="00CD055B" w:rsidP="00CD055B">
      <w:pPr>
        <w:widowControl/>
        <w:shd w:val="clear" w:color="auto" w:fill="CCE8CC"/>
        <w:spacing w:before="150" w:after="150" w:line="600" w:lineRule="atLeast"/>
        <w:jc w:val="left"/>
        <w:outlineLvl w:val="1"/>
        <w:rPr>
          <w:rFonts w:ascii="inherit" w:eastAsia="宋体" w:hAnsi="inherit" w:cs="Helvetica"/>
          <w:b/>
          <w:bCs/>
          <w:color w:val="333333"/>
          <w:kern w:val="0"/>
          <w:sz w:val="47"/>
          <w:szCs w:val="47"/>
        </w:rPr>
      </w:pPr>
      <w:bookmarkStart w:id="7" w:name="TOC-Caution-during-upgrades"/>
      <w:bookmarkEnd w:id="7"/>
      <w:r w:rsidRPr="00CD055B">
        <w:rPr>
          <w:rFonts w:ascii="inherit" w:eastAsia="宋体" w:hAnsi="inherit" w:cs="Helvetica"/>
          <w:b/>
          <w:bCs/>
          <w:color w:val="333333"/>
          <w:kern w:val="0"/>
          <w:sz w:val="47"/>
          <w:szCs w:val="47"/>
        </w:rPr>
        <w:t>Caution during upgrades</w:t>
      </w:r>
    </w:p>
    <w:p w:rsidR="00CD055B" w:rsidRPr="00CD055B" w:rsidRDefault="00CD055B" w:rsidP="00CD055B">
      <w:pPr>
        <w:widowControl/>
        <w:shd w:val="clear" w:color="auto" w:fill="CCE8CC"/>
        <w:spacing w:after="150" w:line="300" w:lineRule="atLeast"/>
        <w:jc w:val="left"/>
        <w:rPr>
          <w:rFonts w:ascii="Helvetica" w:eastAsia="宋体" w:hAnsi="Helvetica" w:cs="Helvetica"/>
          <w:color w:val="333333"/>
          <w:kern w:val="0"/>
          <w:szCs w:val="21"/>
        </w:rPr>
      </w:pPr>
      <w:r w:rsidRPr="00CD055B">
        <w:rPr>
          <w:rFonts w:ascii="Helvetica" w:eastAsia="宋体" w:hAnsi="Helvetica" w:cs="Helvetica"/>
          <w:color w:val="333333"/>
          <w:kern w:val="0"/>
          <w:szCs w:val="21"/>
        </w:rPr>
        <w:lastRenderedPageBreak/>
        <w:t>When you store the configuration file as described above, make sure you back it up before upgrading Portofino, as the upgrade process may delete or overwrite the file.</w:t>
      </w:r>
      <w:r w:rsidRPr="00CD055B">
        <w:rPr>
          <w:rFonts w:ascii="Helvetica" w:eastAsia="宋体" w:hAnsi="Helvetica" w:cs="Helvetica"/>
          <w:color w:val="333333"/>
          <w:kern w:val="0"/>
          <w:szCs w:val="21"/>
        </w:rPr>
        <w:br/>
        <w:t> </w:t>
      </w:r>
    </w:p>
    <w:p w:rsidR="00CD055B" w:rsidRPr="00CD055B" w:rsidRDefault="00CD055B" w:rsidP="00CD055B">
      <w:pPr>
        <w:widowControl/>
        <w:shd w:val="clear" w:color="auto" w:fill="CCE8CC"/>
        <w:spacing w:before="150" w:after="150" w:line="600" w:lineRule="atLeast"/>
        <w:jc w:val="left"/>
        <w:outlineLvl w:val="1"/>
        <w:rPr>
          <w:rFonts w:ascii="inherit" w:eastAsia="宋体" w:hAnsi="inherit" w:cs="Helvetica"/>
          <w:b/>
          <w:bCs/>
          <w:color w:val="333333"/>
          <w:kern w:val="0"/>
          <w:sz w:val="47"/>
          <w:szCs w:val="47"/>
        </w:rPr>
      </w:pPr>
      <w:bookmarkStart w:id="8" w:name="TOC-Further-readings"/>
      <w:bookmarkEnd w:id="8"/>
      <w:r w:rsidRPr="00CD055B">
        <w:rPr>
          <w:rFonts w:ascii="inherit" w:eastAsia="宋体" w:hAnsi="inherit" w:cs="Helvetica"/>
          <w:b/>
          <w:bCs/>
          <w:color w:val="333333"/>
          <w:kern w:val="0"/>
          <w:sz w:val="47"/>
          <w:szCs w:val="47"/>
        </w:rPr>
        <w:t>Further readings</w:t>
      </w:r>
    </w:p>
    <w:p w:rsidR="00CD055B" w:rsidRPr="00CD055B" w:rsidRDefault="00CD055B" w:rsidP="00CD055B">
      <w:pPr>
        <w:widowControl/>
        <w:shd w:val="clear" w:color="auto" w:fill="CCE8CC"/>
        <w:spacing w:after="150" w:line="300" w:lineRule="atLeast"/>
        <w:jc w:val="left"/>
        <w:rPr>
          <w:rFonts w:ascii="Helvetica" w:eastAsia="宋体" w:hAnsi="Helvetica" w:cs="Helvetica"/>
          <w:color w:val="333333"/>
          <w:kern w:val="0"/>
          <w:szCs w:val="21"/>
        </w:rPr>
      </w:pPr>
      <w:r w:rsidRPr="00CD055B">
        <w:rPr>
          <w:rFonts w:ascii="Helvetica" w:eastAsia="宋体" w:hAnsi="Helvetica" w:cs="Helvetica"/>
          <w:color w:val="333333"/>
          <w:kern w:val="0"/>
          <w:szCs w:val="21"/>
        </w:rPr>
        <w:t>For more information, see the tutorial on </w:t>
      </w:r>
      <w:hyperlink r:id="rId17" w:history="1">
        <w:proofErr w:type="gramStart"/>
        <w:r w:rsidRPr="00CD055B">
          <w:rPr>
            <w:rFonts w:ascii="Helvetica" w:eastAsia="宋体" w:hAnsi="Helvetica" w:cs="Helvetica"/>
            <w:color w:val="0088CC"/>
            <w:kern w:val="0"/>
            <w:szCs w:val="21"/>
          </w:rPr>
          <w:t>Deploying</w:t>
        </w:r>
        <w:proofErr w:type="gramEnd"/>
        <w:r w:rsidRPr="00CD055B">
          <w:rPr>
            <w:rFonts w:ascii="Helvetica" w:eastAsia="宋体" w:hAnsi="Helvetica" w:cs="Helvetica"/>
            <w:color w:val="0088CC"/>
            <w:kern w:val="0"/>
            <w:szCs w:val="21"/>
          </w:rPr>
          <w:t xml:space="preserve"> multiple Portofino instances from a single war</w:t>
        </w:r>
      </w:hyperlink>
      <w:r w:rsidRPr="00CD055B">
        <w:rPr>
          <w:rFonts w:ascii="Helvetica" w:eastAsia="宋体" w:hAnsi="Helvetica" w:cs="Helvetica"/>
          <w:color w:val="333333"/>
          <w:kern w:val="0"/>
          <w:szCs w:val="21"/>
        </w:rPr>
        <w:t>.</w:t>
      </w:r>
    </w:p>
    <w:p w:rsidR="00CD055B" w:rsidRPr="00CD055B" w:rsidRDefault="00CD055B" w:rsidP="00D07118">
      <w:pPr>
        <w:widowControl/>
        <w:shd w:val="clear" w:color="auto" w:fill="CCE8CC"/>
        <w:spacing w:before="150" w:after="150" w:line="600" w:lineRule="atLeast"/>
        <w:jc w:val="left"/>
        <w:outlineLvl w:val="1"/>
        <w:rPr>
          <w:rFonts w:ascii="inherit" w:eastAsia="宋体" w:hAnsi="inherit" w:cs="Helvetica" w:hint="eastAsia"/>
          <w:b/>
          <w:bCs/>
          <w:color w:val="333333"/>
          <w:kern w:val="0"/>
          <w:sz w:val="47"/>
          <w:szCs w:val="47"/>
        </w:rPr>
      </w:pPr>
    </w:p>
    <w:p w:rsidR="00D07118" w:rsidRPr="00D07118" w:rsidRDefault="00D07118" w:rsidP="00D07118">
      <w:pPr>
        <w:widowControl/>
        <w:shd w:val="clear" w:color="auto" w:fill="CCE8CC"/>
        <w:spacing w:before="150" w:after="150" w:line="600" w:lineRule="atLeast"/>
        <w:jc w:val="left"/>
        <w:outlineLvl w:val="1"/>
        <w:rPr>
          <w:rFonts w:ascii="inherit" w:eastAsia="宋体" w:hAnsi="inherit" w:cs="Helvetica"/>
          <w:b/>
          <w:bCs/>
          <w:color w:val="333333"/>
          <w:kern w:val="0"/>
          <w:sz w:val="47"/>
          <w:szCs w:val="47"/>
        </w:rPr>
      </w:pPr>
      <w:r w:rsidRPr="00D07118">
        <w:rPr>
          <w:rFonts w:ascii="inherit" w:eastAsia="宋体" w:hAnsi="inherit" w:cs="Helvetica"/>
          <w:b/>
          <w:bCs/>
          <w:color w:val="333333"/>
          <w:kern w:val="0"/>
          <w:sz w:val="47"/>
          <w:szCs w:val="47"/>
        </w:rPr>
        <w:t>Changing the language</w:t>
      </w:r>
    </w:p>
    <w:p w:rsidR="00D07118" w:rsidRPr="00D07118" w:rsidRDefault="00D07118" w:rsidP="00D07118">
      <w:pPr>
        <w:widowControl/>
        <w:shd w:val="clear" w:color="auto" w:fill="CCE8CC"/>
        <w:spacing w:line="300" w:lineRule="atLeast"/>
        <w:jc w:val="left"/>
        <w:rPr>
          <w:rFonts w:ascii="Helvetica" w:eastAsia="宋体" w:hAnsi="Helvetica" w:cs="Helvetica"/>
          <w:color w:val="333333"/>
          <w:kern w:val="0"/>
          <w:szCs w:val="21"/>
        </w:rPr>
      </w:pPr>
      <w:r w:rsidRPr="00D07118">
        <w:rPr>
          <w:rFonts w:ascii="Helvetica" w:eastAsia="宋体" w:hAnsi="Helvetica" w:cs="Helvetica"/>
          <w:color w:val="333333"/>
          <w:kern w:val="0"/>
          <w:szCs w:val="21"/>
        </w:rPr>
        <w:t xml:space="preserve">The default language of the user interface is English. To change it, change the value of the </w:t>
      </w:r>
      <w:proofErr w:type="spellStart"/>
      <w:r w:rsidRPr="00D07118">
        <w:rPr>
          <w:rFonts w:ascii="Helvetica" w:eastAsia="宋体" w:hAnsi="Helvetica" w:cs="Helvetica"/>
          <w:color w:val="333333"/>
          <w:kern w:val="0"/>
          <w:szCs w:val="21"/>
        </w:rPr>
        <w:t>model.locale.language</w:t>
      </w:r>
      <w:proofErr w:type="spellEnd"/>
      <w:r w:rsidRPr="00D07118">
        <w:rPr>
          <w:rFonts w:ascii="Helvetica" w:eastAsia="宋体" w:hAnsi="Helvetica" w:cs="Helvetica"/>
          <w:color w:val="333333"/>
          <w:kern w:val="0"/>
          <w:szCs w:val="21"/>
        </w:rPr>
        <w:t xml:space="preserve"> </w:t>
      </w:r>
      <w:proofErr w:type="spellStart"/>
      <w:r w:rsidRPr="00D07118">
        <w:rPr>
          <w:rFonts w:ascii="Helvetica" w:eastAsia="宋体" w:hAnsi="Helvetica" w:cs="Helvetica"/>
          <w:color w:val="333333"/>
          <w:kern w:val="0"/>
          <w:szCs w:val="21"/>
        </w:rPr>
        <w:t>propety</w:t>
      </w:r>
      <w:proofErr w:type="spellEnd"/>
      <w:r w:rsidRPr="00D07118">
        <w:rPr>
          <w:rFonts w:ascii="Helvetica" w:eastAsia="宋体" w:hAnsi="Helvetica" w:cs="Helvetica"/>
          <w:color w:val="333333"/>
          <w:kern w:val="0"/>
          <w:szCs w:val="21"/>
        </w:rPr>
        <w:t>. Possible values are "en" for English and "it" for Italian.</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r>
      <w:proofErr w:type="spellStart"/>
      <w:r w:rsidRPr="00D07118">
        <w:rPr>
          <w:rFonts w:ascii="Consolas" w:eastAsia="宋体" w:hAnsi="Consolas" w:cs="Consolas"/>
          <w:color w:val="DD1144"/>
          <w:kern w:val="0"/>
          <w:sz w:val="18"/>
          <w:szCs w:val="18"/>
          <w:bdr w:val="single" w:sz="6" w:space="2" w:color="E1E1E8" w:frame="1"/>
          <w:shd w:val="clear" w:color="auto" w:fill="F7F7F9"/>
        </w:rPr>
        <w:t>model.locale.language</w:t>
      </w:r>
      <w:proofErr w:type="spellEnd"/>
      <w:r w:rsidRPr="00D07118">
        <w:rPr>
          <w:rFonts w:ascii="Consolas" w:eastAsia="宋体" w:hAnsi="Consolas" w:cs="Consolas"/>
          <w:color w:val="DD1144"/>
          <w:kern w:val="0"/>
          <w:sz w:val="18"/>
          <w:szCs w:val="18"/>
          <w:bdr w:val="single" w:sz="6" w:space="2" w:color="E1E1E8" w:frame="1"/>
          <w:shd w:val="clear" w:color="auto" w:fill="F7F7F9"/>
        </w:rPr>
        <w:t>=en</w:t>
      </w:r>
      <w:r w:rsidRPr="00D07118">
        <w:rPr>
          <w:rFonts w:ascii="Helvetica" w:eastAsia="宋体" w:hAnsi="Helvetica" w:cs="Helvetica"/>
          <w:color w:val="333333"/>
          <w:kern w:val="0"/>
          <w:szCs w:val="21"/>
        </w:rPr>
        <w:t> </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r>
    </w:p>
    <w:p w:rsidR="00D07118" w:rsidRPr="00D07118" w:rsidRDefault="00D07118" w:rsidP="00D07118">
      <w:pPr>
        <w:widowControl/>
        <w:shd w:val="clear" w:color="auto" w:fill="CCE8CC"/>
        <w:spacing w:before="150" w:after="150" w:line="600" w:lineRule="atLeast"/>
        <w:jc w:val="left"/>
        <w:outlineLvl w:val="1"/>
        <w:rPr>
          <w:rFonts w:ascii="inherit" w:eastAsia="宋体" w:hAnsi="inherit" w:cs="Helvetica"/>
          <w:b/>
          <w:bCs/>
          <w:color w:val="333333"/>
          <w:kern w:val="0"/>
          <w:sz w:val="47"/>
          <w:szCs w:val="47"/>
        </w:rPr>
      </w:pPr>
      <w:bookmarkStart w:id="9" w:name="TOC-Enabling-user-management"/>
      <w:bookmarkEnd w:id="9"/>
      <w:r w:rsidRPr="00D07118">
        <w:rPr>
          <w:rFonts w:ascii="inherit" w:eastAsia="宋体" w:hAnsi="inherit" w:cs="Helvetica"/>
          <w:b/>
          <w:bCs/>
          <w:color w:val="333333"/>
          <w:kern w:val="0"/>
          <w:sz w:val="47"/>
          <w:szCs w:val="47"/>
        </w:rPr>
        <w:t>Enabling user management</w:t>
      </w:r>
    </w:p>
    <w:p w:rsidR="00D07118" w:rsidRPr="00D07118" w:rsidRDefault="00D07118" w:rsidP="00D07118">
      <w:pPr>
        <w:widowControl/>
        <w:shd w:val="clear" w:color="auto" w:fill="CCE8CC"/>
        <w:spacing w:line="300" w:lineRule="atLeast"/>
        <w:jc w:val="left"/>
        <w:rPr>
          <w:rFonts w:ascii="Helvetica" w:eastAsia="宋体" w:hAnsi="Helvetica" w:cs="Helvetica"/>
          <w:color w:val="333333"/>
          <w:kern w:val="0"/>
          <w:szCs w:val="21"/>
        </w:rPr>
      </w:pPr>
      <w:r w:rsidRPr="00D07118">
        <w:rPr>
          <w:rFonts w:ascii="Helvetica" w:eastAsia="宋体" w:hAnsi="Helvetica" w:cs="Helvetica"/>
          <w:color w:val="333333"/>
          <w:kern w:val="0"/>
          <w:szCs w:val="21"/>
        </w:rPr>
        <w:t>Two properties affect user management. The first property, </w:t>
      </w:r>
      <w:proofErr w:type="spellStart"/>
      <w:r w:rsidRPr="00D07118">
        <w:rPr>
          <w:rFonts w:ascii="Consolas" w:eastAsia="宋体" w:hAnsi="Consolas" w:cs="Consolas"/>
          <w:color w:val="DD1144"/>
          <w:kern w:val="0"/>
          <w:sz w:val="18"/>
          <w:szCs w:val="18"/>
          <w:bdr w:val="single" w:sz="6" w:space="2" w:color="E1E1E8" w:frame="1"/>
          <w:shd w:val="clear" w:color="auto" w:fill="F7F7F9"/>
        </w:rPr>
        <w:t>model.users.enabled</w:t>
      </w:r>
      <w:proofErr w:type="spellEnd"/>
      <w:r w:rsidRPr="00D07118">
        <w:rPr>
          <w:rFonts w:ascii="Helvetica" w:eastAsia="宋体" w:hAnsi="Helvetica" w:cs="Helvetica"/>
          <w:color w:val="333333"/>
          <w:kern w:val="0"/>
          <w:szCs w:val="21"/>
        </w:rPr>
        <w:t>, which is false by default, tells Portofino to handle user login and logout. </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t xml:space="preserve">The second property, </w:t>
      </w:r>
      <w:proofErr w:type="spellStart"/>
      <w:r w:rsidRPr="00D07118">
        <w:rPr>
          <w:rFonts w:ascii="Helvetica" w:eastAsia="宋体" w:hAnsi="Helvetica" w:cs="Helvetica"/>
          <w:color w:val="333333"/>
          <w:kern w:val="0"/>
          <w:szCs w:val="21"/>
        </w:rPr>
        <w:t>model.users.anonymous.enabled</w:t>
      </w:r>
      <w:proofErr w:type="spellEnd"/>
      <w:r w:rsidRPr="00D07118">
        <w:rPr>
          <w:rFonts w:ascii="Helvetica" w:eastAsia="宋体" w:hAnsi="Helvetica" w:cs="Helvetica"/>
          <w:color w:val="333333"/>
          <w:kern w:val="0"/>
          <w:szCs w:val="21"/>
        </w:rPr>
        <w:t>, which is true by default, tells Portofino whether anonymous users can access the application. If set to false, Portofino redirects anonymous users to the login page. </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t>To enable user management with mandatory login, add the following lines to your configuration file: </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r>
      <w:proofErr w:type="spellStart"/>
      <w:r w:rsidRPr="00D07118">
        <w:rPr>
          <w:rFonts w:ascii="Consolas" w:eastAsia="宋体" w:hAnsi="Consolas" w:cs="Consolas"/>
          <w:color w:val="DD1144"/>
          <w:kern w:val="0"/>
          <w:sz w:val="18"/>
          <w:szCs w:val="18"/>
          <w:bdr w:val="single" w:sz="6" w:space="2" w:color="E1E1E8" w:frame="1"/>
          <w:shd w:val="clear" w:color="auto" w:fill="F7F7F9"/>
        </w:rPr>
        <w:t>model.users.enabled</w:t>
      </w:r>
      <w:proofErr w:type="spellEnd"/>
      <w:r w:rsidRPr="00D07118">
        <w:rPr>
          <w:rFonts w:ascii="Consolas" w:eastAsia="宋体" w:hAnsi="Consolas" w:cs="Consolas"/>
          <w:color w:val="DD1144"/>
          <w:kern w:val="0"/>
          <w:sz w:val="18"/>
          <w:szCs w:val="18"/>
          <w:bdr w:val="single" w:sz="6" w:space="2" w:color="E1E1E8" w:frame="1"/>
          <w:shd w:val="clear" w:color="auto" w:fill="F7F7F9"/>
        </w:rPr>
        <w:t>=true</w:t>
      </w:r>
      <w:r w:rsidRPr="00D07118">
        <w:rPr>
          <w:rFonts w:ascii="Helvetica" w:eastAsia="宋体" w:hAnsi="Helvetica" w:cs="Helvetica"/>
          <w:color w:val="333333"/>
          <w:kern w:val="0"/>
          <w:szCs w:val="21"/>
        </w:rPr>
        <w:t> </w:t>
      </w:r>
      <w:r w:rsidRPr="00D07118">
        <w:rPr>
          <w:rFonts w:ascii="Helvetica" w:eastAsia="宋体" w:hAnsi="Helvetica" w:cs="Helvetica"/>
          <w:color w:val="333333"/>
          <w:kern w:val="0"/>
          <w:szCs w:val="21"/>
        </w:rPr>
        <w:br/>
      </w:r>
      <w:proofErr w:type="spellStart"/>
      <w:r w:rsidRPr="00D07118">
        <w:rPr>
          <w:rFonts w:ascii="Consolas" w:eastAsia="宋体" w:hAnsi="Consolas" w:cs="Consolas"/>
          <w:color w:val="DD1144"/>
          <w:kern w:val="0"/>
          <w:sz w:val="18"/>
          <w:szCs w:val="18"/>
          <w:bdr w:val="single" w:sz="6" w:space="2" w:color="E1E1E8" w:frame="1"/>
          <w:shd w:val="clear" w:color="auto" w:fill="F7F7F9"/>
        </w:rPr>
        <w:t>model.users.anonymous.enabled</w:t>
      </w:r>
      <w:proofErr w:type="spellEnd"/>
      <w:r w:rsidRPr="00D07118">
        <w:rPr>
          <w:rFonts w:ascii="Consolas" w:eastAsia="宋体" w:hAnsi="Consolas" w:cs="Consolas"/>
          <w:color w:val="DD1144"/>
          <w:kern w:val="0"/>
          <w:sz w:val="18"/>
          <w:szCs w:val="18"/>
          <w:bdr w:val="single" w:sz="6" w:space="2" w:color="E1E1E8" w:frame="1"/>
          <w:shd w:val="clear" w:color="auto" w:fill="F7F7F9"/>
        </w:rPr>
        <w:t>=false</w:t>
      </w:r>
      <w:r w:rsidRPr="00D07118">
        <w:rPr>
          <w:rFonts w:ascii="Helvetica" w:eastAsia="宋体" w:hAnsi="Helvetica" w:cs="Helvetica"/>
          <w:color w:val="333333"/>
          <w:kern w:val="0"/>
          <w:szCs w:val="21"/>
        </w:rPr>
        <w:t> </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t xml:space="preserve">User management relies on certain classes and relationships (User, </w:t>
      </w:r>
      <w:proofErr w:type="spellStart"/>
      <w:r w:rsidRPr="00D07118">
        <w:rPr>
          <w:rFonts w:ascii="Helvetica" w:eastAsia="宋体" w:hAnsi="Helvetica" w:cs="Helvetica"/>
          <w:color w:val="333333"/>
          <w:kern w:val="0"/>
          <w:szCs w:val="21"/>
        </w:rPr>
        <w:t>UserGrp</w:t>
      </w:r>
      <w:proofErr w:type="spellEnd"/>
      <w:r w:rsidRPr="00D07118">
        <w:rPr>
          <w:rFonts w:ascii="Helvetica" w:eastAsia="宋体" w:hAnsi="Helvetica" w:cs="Helvetica"/>
          <w:color w:val="333333"/>
          <w:kern w:val="0"/>
          <w:szCs w:val="21"/>
        </w:rPr>
        <w:t xml:space="preserve"> and </w:t>
      </w:r>
      <w:proofErr w:type="spellStart"/>
      <w:r w:rsidRPr="00D07118">
        <w:rPr>
          <w:rFonts w:ascii="Helvetica" w:eastAsia="宋体" w:hAnsi="Helvetica" w:cs="Helvetica"/>
          <w:color w:val="333333"/>
          <w:kern w:val="0"/>
          <w:szCs w:val="21"/>
        </w:rPr>
        <w:t>User_UserGrp</w:t>
      </w:r>
      <w:proofErr w:type="spellEnd"/>
      <w:r w:rsidRPr="00D07118">
        <w:rPr>
          <w:rFonts w:ascii="Helvetica" w:eastAsia="宋体" w:hAnsi="Helvetica" w:cs="Helvetica"/>
          <w:color w:val="333333"/>
          <w:kern w:val="0"/>
          <w:szCs w:val="21"/>
        </w:rPr>
        <w:t xml:space="preserve">) to be present in your model. If they are not present, the system will turn user management off even if </w:t>
      </w:r>
      <w:proofErr w:type="spellStart"/>
      <w:r w:rsidRPr="00D07118">
        <w:rPr>
          <w:rFonts w:ascii="Helvetica" w:eastAsia="宋体" w:hAnsi="Helvetica" w:cs="Helvetica"/>
          <w:color w:val="333333"/>
          <w:kern w:val="0"/>
          <w:szCs w:val="21"/>
        </w:rPr>
        <w:t>model.users.enabled</w:t>
      </w:r>
      <w:proofErr w:type="spellEnd"/>
      <w:r w:rsidRPr="00D07118">
        <w:rPr>
          <w:rFonts w:ascii="Helvetica" w:eastAsia="宋体" w:hAnsi="Helvetica" w:cs="Helvetica"/>
          <w:color w:val="333333"/>
          <w:kern w:val="0"/>
          <w:szCs w:val="21"/>
        </w:rPr>
        <w:t xml:space="preserve"> is set to true. </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r>
    </w:p>
    <w:p w:rsidR="00D07118" w:rsidRPr="00D07118" w:rsidRDefault="00D07118" w:rsidP="00D07118">
      <w:pPr>
        <w:widowControl/>
        <w:shd w:val="clear" w:color="auto" w:fill="CCE8CC"/>
        <w:spacing w:before="150" w:after="150" w:line="600" w:lineRule="atLeast"/>
        <w:jc w:val="left"/>
        <w:outlineLvl w:val="1"/>
        <w:rPr>
          <w:rFonts w:ascii="inherit" w:eastAsia="宋体" w:hAnsi="inherit" w:cs="Helvetica"/>
          <w:b/>
          <w:bCs/>
          <w:color w:val="333333"/>
          <w:kern w:val="0"/>
          <w:sz w:val="47"/>
          <w:szCs w:val="47"/>
        </w:rPr>
      </w:pPr>
      <w:bookmarkStart w:id="10" w:name="TOC-Enabling-user-management-for-the-up"/>
      <w:bookmarkEnd w:id="10"/>
      <w:r w:rsidRPr="00D07118">
        <w:rPr>
          <w:rFonts w:ascii="inherit" w:eastAsia="宋体" w:hAnsi="inherit" w:cs="Helvetica"/>
          <w:b/>
          <w:bCs/>
          <w:color w:val="333333"/>
          <w:kern w:val="0"/>
          <w:sz w:val="47"/>
          <w:szCs w:val="47"/>
        </w:rPr>
        <w:lastRenderedPageBreak/>
        <w:t>Enabling user management for the 'upstairs' environment</w:t>
      </w:r>
    </w:p>
    <w:p w:rsidR="00D07118" w:rsidRPr="00D07118" w:rsidRDefault="00D07118" w:rsidP="00D07118">
      <w:pPr>
        <w:widowControl/>
        <w:shd w:val="clear" w:color="auto" w:fill="CCE8CC"/>
        <w:spacing w:line="300" w:lineRule="atLeast"/>
        <w:jc w:val="left"/>
        <w:rPr>
          <w:rFonts w:ascii="Helvetica" w:eastAsia="宋体" w:hAnsi="Helvetica" w:cs="Helvetica"/>
          <w:color w:val="333333"/>
          <w:kern w:val="0"/>
          <w:szCs w:val="21"/>
        </w:rPr>
      </w:pPr>
      <w:r w:rsidRPr="00D07118">
        <w:rPr>
          <w:rFonts w:ascii="Helvetica" w:eastAsia="宋体" w:hAnsi="Helvetica" w:cs="Helvetica"/>
          <w:color w:val="333333"/>
          <w:kern w:val="0"/>
          <w:szCs w:val="21"/>
        </w:rPr>
        <w:t>Similarly to the application, the "upstairs" environment can also be protected with user management. To do so, add the following two lines to your configuration file</w:t>
      </w:r>
      <w:proofErr w:type="gramStart"/>
      <w:r w:rsidRPr="00D07118">
        <w:rPr>
          <w:rFonts w:ascii="Helvetica" w:eastAsia="宋体" w:hAnsi="Helvetica" w:cs="Helvetica"/>
          <w:color w:val="333333"/>
          <w:kern w:val="0"/>
          <w:szCs w:val="21"/>
        </w:rPr>
        <w:t>:</w:t>
      </w:r>
      <w:proofErr w:type="gramEnd"/>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r>
      <w:proofErr w:type="spellStart"/>
      <w:r w:rsidRPr="00D07118">
        <w:rPr>
          <w:rFonts w:ascii="Consolas" w:eastAsia="宋体" w:hAnsi="Consolas" w:cs="Consolas"/>
          <w:color w:val="DD1144"/>
          <w:kern w:val="0"/>
          <w:sz w:val="18"/>
          <w:szCs w:val="18"/>
          <w:bdr w:val="single" w:sz="6" w:space="2" w:color="E1E1E8" w:frame="1"/>
          <w:shd w:val="clear" w:color="auto" w:fill="F7F7F9"/>
        </w:rPr>
        <w:t>meta.users.enabled</w:t>
      </w:r>
      <w:proofErr w:type="spellEnd"/>
      <w:r w:rsidRPr="00D07118">
        <w:rPr>
          <w:rFonts w:ascii="Consolas" w:eastAsia="宋体" w:hAnsi="Consolas" w:cs="Consolas"/>
          <w:color w:val="DD1144"/>
          <w:kern w:val="0"/>
          <w:sz w:val="18"/>
          <w:szCs w:val="18"/>
          <w:bdr w:val="single" w:sz="6" w:space="2" w:color="E1E1E8" w:frame="1"/>
          <w:shd w:val="clear" w:color="auto" w:fill="F7F7F9"/>
        </w:rPr>
        <w:t>=true</w:t>
      </w:r>
      <w:r w:rsidRPr="00D07118">
        <w:rPr>
          <w:rFonts w:ascii="Helvetica" w:eastAsia="宋体" w:hAnsi="Helvetica" w:cs="Helvetica"/>
          <w:color w:val="333333"/>
          <w:kern w:val="0"/>
          <w:szCs w:val="21"/>
        </w:rPr>
        <w:t> </w:t>
      </w:r>
      <w:r w:rsidRPr="00D07118">
        <w:rPr>
          <w:rFonts w:ascii="Helvetica" w:eastAsia="宋体" w:hAnsi="Helvetica" w:cs="Helvetica"/>
          <w:color w:val="333333"/>
          <w:kern w:val="0"/>
          <w:szCs w:val="21"/>
        </w:rPr>
        <w:br/>
      </w:r>
      <w:proofErr w:type="spellStart"/>
      <w:r w:rsidRPr="00D07118">
        <w:rPr>
          <w:rFonts w:ascii="Consolas" w:eastAsia="宋体" w:hAnsi="Consolas" w:cs="Consolas"/>
          <w:color w:val="DD1144"/>
          <w:kern w:val="0"/>
          <w:sz w:val="18"/>
          <w:szCs w:val="18"/>
          <w:bdr w:val="single" w:sz="6" w:space="2" w:color="E1E1E8" w:frame="1"/>
          <w:shd w:val="clear" w:color="auto" w:fill="F7F7F9"/>
        </w:rPr>
        <w:t>meta.users.anonymous.enabled</w:t>
      </w:r>
      <w:proofErr w:type="spellEnd"/>
      <w:r w:rsidRPr="00D07118">
        <w:rPr>
          <w:rFonts w:ascii="Consolas" w:eastAsia="宋体" w:hAnsi="Consolas" w:cs="Consolas"/>
          <w:color w:val="DD1144"/>
          <w:kern w:val="0"/>
          <w:sz w:val="18"/>
          <w:szCs w:val="18"/>
          <w:bdr w:val="single" w:sz="6" w:space="2" w:color="E1E1E8" w:frame="1"/>
          <w:shd w:val="clear" w:color="auto" w:fill="F7F7F9"/>
        </w:rPr>
        <w:t>=false</w:t>
      </w:r>
      <w:r w:rsidRPr="00D07118">
        <w:rPr>
          <w:rFonts w:ascii="Helvetica" w:eastAsia="宋体" w:hAnsi="Helvetica" w:cs="Helvetica"/>
          <w:color w:val="333333"/>
          <w:kern w:val="0"/>
          <w:szCs w:val="21"/>
        </w:rPr>
        <w:t> </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r>
    </w:p>
    <w:p w:rsidR="00D07118" w:rsidRPr="00D07118" w:rsidRDefault="00D07118" w:rsidP="00D07118">
      <w:pPr>
        <w:widowControl/>
        <w:shd w:val="clear" w:color="auto" w:fill="CCE8CC"/>
        <w:spacing w:before="150" w:after="150" w:line="600" w:lineRule="atLeast"/>
        <w:jc w:val="left"/>
        <w:outlineLvl w:val="1"/>
        <w:rPr>
          <w:rFonts w:ascii="inherit" w:eastAsia="宋体" w:hAnsi="inherit" w:cs="Helvetica"/>
          <w:b/>
          <w:bCs/>
          <w:color w:val="333333"/>
          <w:kern w:val="0"/>
          <w:sz w:val="47"/>
          <w:szCs w:val="47"/>
        </w:rPr>
      </w:pPr>
      <w:bookmarkStart w:id="11" w:name="TOC-Disabling-the-installation-mode"/>
      <w:bookmarkEnd w:id="11"/>
      <w:r w:rsidRPr="00D07118">
        <w:rPr>
          <w:rFonts w:ascii="inherit" w:eastAsia="宋体" w:hAnsi="inherit" w:cs="Helvetica"/>
          <w:b/>
          <w:bCs/>
          <w:color w:val="333333"/>
          <w:kern w:val="0"/>
          <w:sz w:val="47"/>
          <w:szCs w:val="47"/>
        </w:rPr>
        <w:t>Disabling the installation mode</w:t>
      </w:r>
    </w:p>
    <w:p w:rsidR="00D07118" w:rsidRPr="00D07118" w:rsidRDefault="00D07118" w:rsidP="00D07118">
      <w:pPr>
        <w:widowControl/>
        <w:shd w:val="clear" w:color="auto" w:fill="CCE8CC"/>
        <w:spacing w:line="300" w:lineRule="atLeast"/>
        <w:jc w:val="left"/>
        <w:rPr>
          <w:rFonts w:ascii="Helvetica" w:eastAsia="宋体" w:hAnsi="Helvetica" w:cs="Helvetica"/>
          <w:color w:val="333333"/>
          <w:kern w:val="0"/>
          <w:szCs w:val="21"/>
        </w:rPr>
      </w:pPr>
      <w:r w:rsidRPr="00D07118">
        <w:rPr>
          <w:rFonts w:ascii="Helvetica" w:eastAsia="宋体" w:hAnsi="Helvetica" w:cs="Helvetica"/>
          <w:color w:val="333333"/>
          <w:kern w:val="0"/>
          <w:szCs w:val="21"/>
        </w:rPr>
        <w:t>By default Portofino can install itself on an empty database or upgrade a database creating with a previous version. If you want to disable this feature add the following property</w:t>
      </w:r>
      <w:proofErr w:type="gramStart"/>
      <w:r w:rsidRPr="00D07118">
        <w:rPr>
          <w:rFonts w:ascii="Helvetica" w:eastAsia="宋体" w:hAnsi="Helvetica" w:cs="Helvetica"/>
          <w:color w:val="333333"/>
          <w:kern w:val="0"/>
          <w:szCs w:val="21"/>
        </w:rPr>
        <w:t>:</w:t>
      </w:r>
      <w:proofErr w:type="gramEnd"/>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r>
      <w:proofErr w:type="spellStart"/>
      <w:r w:rsidRPr="00D07118">
        <w:rPr>
          <w:rFonts w:ascii="Consolas" w:eastAsia="宋体" w:hAnsi="Consolas" w:cs="Consolas"/>
          <w:color w:val="DD1144"/>
          <w:kern w:val="0"/>
          <w:sz w:val="18"/>
          <w:szCs w:val="18"/>
          <w:bdr w:val="single" w:sz="6" w:space="2" w:color="E1E1E8" w:frame="1"/>
          <w:shd w:val="clear" w:color="auto" w:fill="F7F7F9"/>
        </w:rPr>
        <w:t>installation.enabled</w:t>
      </w:r>
      <w:proofErr w:type="spellEnd"/>
      <w:r w:rsidRPr="00D07118">
        <w:rPr>
          <w:rFonts w:ascii="Consolas" w:eastAsia="宋体" w:hAnsi="Consolas" w:cs="Consolas"/>
          <w:color w:val="DD1144"/>
          <w:kern w:val="0"/>
          <w:sz w:val="18"/>
          <w:szCs w:val="18"/>
          <w:bdr w:val="single" w:sz="6" w:space="2" w:color="E1E1E8" w:frame="1"/>
          <w:shd w:val="clear" w:color="auto" w:fill="F7F7F9"/>
        </w:rPr>
        <w:t>=false</w:t>
      </w:r>
      <w:r w:rsidRPr="00D07118">
        <w:rPr>
          <w:rFonts w:ascii="Helvetica" w:eastAsia="宋体" w:hAnsi="Helvetica" w:cs="Helvetica"/>
          <w:color w:val="333333"/>
          <w:kern w:val="0"/>
          <w:szCs w:val="21"/>
        </w:rPr>
        <w:t> </w:t>
      </w:r>
      <w:r w:rsidRPr="00D07118">
        <w:rPr>
          <w:rFonts w:ascii="Helvetica" w:eastAsia="宋体" w:hAnsi="Helvetica" w:cs="Helvetica"/>
          <w:color w:val="333333"/>
          <w:kern w:val="0"/>
          <w:szCs w:val="21"/>
        </w:rPr>
        <w:br/>
      </w:r>
      <w:r w:rsidRPr="00D07118">
        <w:rPr>
          <w:rFonts w:ascii="Helvetica" w:eastAsia="宋体" w:hAnsi="Helvetica" w:cs="Helvetica"/>
          <w:color w:val="333333"/>
          <w:kern w:val="0"/>
          <w:szCs w:val="21"/>
        </w:rPr>
        <w:br/>
        <w:t>This is recommended for all production systems.</w:t>
      </w:r>
      <w:r w:rsidRPr="00D07118">
        <w:rPr>
          <w:rFonts w:ascii="Helvetica" w:eastAsia="宋体" w:hAnsi="Helvetica" w:cs="Helvetica"/>
          <w:color w:val="333333"/>
          <w:kern w:val="0"/>
          <w:szCs w:val="21"/>
        </w:rPr>
        <w:br/>
        <w:t>If, at a later stage, you will want to upgrade your database to a new version of Portofino, you'll have to set the property to true.</w:t>
      </w:r>
    </w:p>
    <w:p w:rsidR="00D07118" w:rsidRPr="00D07118" w:rsidRDefault="00D07118" w:rsidP="00566ACA">
      <w:pPr>
        <w:rPr>
          <w:rFonts w:hint="eastAsia"/>
        </w:rPr>
      </w:pPr>
    </w:p>
    <w:sectPr w:rsidR="00D07118" w:rsidRPr="00D071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9B4" w:rsidRDefault="00CE39B4" w:rsidP="00566ACA">
      <w:r>
        <w:separator/>
      </w:r>
    </w:p>
  </w:endnote>
  <w:endnote w:type="continuationSeparator" w:id="0">
    <w:p w:rsidR="00CE39B4" w:rsidRDefault="00CE39B4" w:rsidP="0056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9B4" w:rsidRDefault="00CE39B4" w:rsidP="00566ACA">
      <w:r>
        <w:separator/>
      </w:r>
    </w:p>
  </w:footnote>
  <w:footnote w:type="continuationSeparator" w:id="0">
    <w:p w:rsidR="00CE39B4" w:rsidRDefault="00CE39B4" w:rsidP="0056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62A30"/>
    <w:multiLevelType w:val="multilevel"/>
    <w:tmpl w:val="3BB2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D1E"/>
    <w:rsid w:val="000B6409"/>
    <w:rsid w:val="000C5D59"/>
    <w:rsid w:val="00142D1E"/>
    <w:rsid w:val="00250362"/>
    <w:rsid w:val="002570FB"/>
    <w:rsid w:val="004264D4"/>
    <w:rsid w:val="004922B9"/>
    <w:rsid w:val="00566ACA"/>
    <w:rsid w:val="007833D8"/>
    <w:rsid w:val="007E0A83"/>
    <w:rsid w:val="00891099"/>
    <w:rsid w:val="00CD055B"/>
    <w:rsid w:val="00CE39B4"/>
    <w:rsid w:val="00D07118"/>
    <w:rsid w:val="00E13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5D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D05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6ACA"/>
    <w:rPr>
      <w:sz w:val="18"/>
      <w:szCs w:val="18"/>
    </w:rPr>
  </w:style>
  <w:style w:type="paragraph" w:styleId="a4">
    <w:name w:val="footer"/>
    <w:basedOn w:val="a"/>
    <w:link w:val="Char0"/>
    <w:uiPriority w:val="99"/>
    <w:unhideWhenUsed/>
    <w:rsid w:val="0056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566ACA"/>
    <w:rPr>
      <w:sz w:val="18"/>
      <w:szCs w:val="18"/>
    </w:rPr>
  </w:style>
  <w:style w:type="character" w:customStyle="1" w:styleId="1Char">
    <w:name w:val="标题 1 Char"/>
    <w:basedOn w:val="a0"/>
    <w:link w:val="1"/>
    <w:uiPriority w:val="9"/>
    <w:rsid w:val="000C5D59"/>
    <w:rPr>
      <w:b/>
      <w:bCs/>
      <w:kern w:val="44"/>
      <w:sz w:val="44"/>
      <w:szCs w:val="44"/>
    </w:rPr>
  </w:style>
  <w:style w:type="character" w:customStyle="1" w:styleId="2Char">
    <w:name w:val="标题 2 Char"/>
    <w:basedOn w:val="a0"/>
    <w:link w:val="2"/>
    <w:uiPriority w:val="9"/>
    <w:semiHidden/>
    <w:rsid w:val="00CD055B"/>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5D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D05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6ACA"/>
    <w:rPr>
      <w:sz w:val="18"/>
      <w:szCs w:val="18"/>
    </w:rPr>
  </w:style>
  <w:style w:type="paragraph" w:styleId="a4">
    <w:name w:val="footer"/>
    <w:basedOn w:val="a"/>
    <w:link w:val="Char0"/>
    <w:uiPriority w:val="99"/>
    <w:unhideWhenUsed/>
    <w:rsid w:val="0056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566ACA"/>
    <w:rPr>
      <w:sz w:val="18"/>
      <w:szCs w:val="18"/>
    </w:rPr>
  </w:style>
  <w:style w:type="character" w:customStyle="1" w:styleId="1Char">
    <w:name w:val="标题 1 Char"/>
    <w:basedOn w:val="a0"/>
    <w:link w:val="1"/>
    <w:uiPriority w:val="9"/>
    <w:rsid w:val="000C5D59"/>
    <w:rPr>
      <w:b/>
      <w:bCs/>
      <w:kern w:val="44"/>
      <w:sz w:val="44"/>
      <w:szCs w:val="44"/>
    </w:rPr>
  </w:style>
  <w:style w:type="character" w:customStyle="1" w:styleId="2Char">
    <w:name w:val="标题 2 Char"/>
    <w:basedOn w:val="a0"/>
    <w:link w:val="2"/>
    <w:uiPriority w:val="9"/>
    <w:semiHidden/>
    <w:rsid w:val="00CD055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743675">
      <w:bodyDiv w:val="1"/>
      <w:marLeft w:val="0"/>
      <w:marRight w:val="0"/>
      <w:marTop w:val="0"/>
      <w:marBottom w:val="0"/>
      <w:divBdr>
        <w:top w:val="none" w:sz="0" w:space="0" w:color="auto"/>
        <w:left w:val="none" w:sz="0" w:space="0" w:color="auto"/>
        <w:bottom w:val="none" w:sz="0" w:space="0" w:color="auto"/>
        <w:right w:val="none" w:sz="0" w:space="0" w:color="auto"/>
      </w:divBdr>
      <w:divsChild>
        <w:div w:id="1475483588">
          <w:marLeft w:val="0"/>
          <w:marRight w:val="0"/>
          <w:marTop w:val="0"/>
          <w:marBottom w:val="180"/>
          <w:divBdr>
            <w:top w:val="none" w:sz="0" w:space="0" w:color="auto"/>
            <w:left w:val="none" w:sz="0" w:space="0" w:color="auto"/>
            <w:bottom w:val="none" w:sz="0" w:space="0" w:color="auto"/>
            <w:right w:val="none" w:sz="0" w:space="0" w:color="auto"/>
          </w:divBdr>
          <w:divsChild>
            <w:div w:id="442041203">
              <w:marLeft w:val="0"/>
              <w:marRight w:val="0"/>
              <w:marTop w:val="0"/>
              <w:marBottom w:val="0"/>
              <w:divBdr>
                <w:top w:val="none" w:sz="0" w:space="0" w:color="auto"/>
                <w:left w:val="none" w:sz="0" w:space="0" w:color="auto"/>
                <w:bottom w:val="none" w:sz="0" w:space="0" w:color="auto"/>
                <w:right w:val="none" w:sz="0" w:space="0" w:color="auto"/>
              </w:divBdr>
              <w:divsChild>
                <w:div w:id="1150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8299">
          <w:marLeft w:val="0"/>
          <w:marRight w:val="0"/>
          <w:marTop w:val="0"/>
          <w:marBottom w:val="0"/>
          <w:divBdr>
            <w:top w:val="none" w:sz="0" w:space="0" w:color="auto"/>
            <w:left w:val="none" w:sz="0" w:space="0" w:color="auto"/>
            <w:bottom w:val="none" w:sz="0" w:space="0" w:color="auto"/>
            <w:right w:val="none" w:sz="0" w:space="0" w:color="auto"/>
          </w:divBdr>
        </w:div>
      </w:divsChild>
    </w:div>
    <w:div w:id="803503209">
      <w:bodyDiv w:val="1"/>
      <w:marLeft w:val="0"/>
      <w:marRight w:val="0"/>
      <w:marTop w:val="0"/>
      <w:marBottom w:val="0"/>
      <w:divBdr>
        <w:top w:val="none" w:sz="0" w:space="0" w:color="auto"/>
        <w:left w:val="none" w:sz="0" w:space="0" w:color="auto"/>
        <w:bottom w:val="none" w:sz="0" w:space="0" w:color="auto"/>
        <w:right w:val="none" w:sz="0" w:space="0" w:color="auto"/>
      </w:divBdr>
      <w:divsChild>
        <w:div w:id="737753068">
          <w:marLeft w:val="0"/>
          <w:marRight w:val="0"/>
          <w:marTop w:val="0"/>
          <w:marBottom w:val="0"/>
          <w:divBdr>
            <w:top w:val="none" w:sz="0" w:space="0" w:color="auto"/>
            <w:left w:val="none" w:sz="0" w:space="0" w:color="auto"/>
            <w:bottom w:val="none" w:sz="0" w:space="0" w:color="auto"/>
            <w:right w:val="none" w:sz="0" w:space="0" w:color="auto"/>
          </w:divBdr>
        </w:div>
        <w:div w:id="2072460647">
          <w:marLeft w:val="0"/>
          <w:marRight w:val="0"/>
          <w:marTop w:val="0"/>
          <w:marBottom w:val="0"/>
          <w:divBdr>
            <w:top w:val="none" w:sz="0" w:space="0" w:color="auto"/>
            <w:left w:val="none" w:sz="0" w:space="0" w:color="auto"/>
            <w:bottom w:val="none" w:sz="0" w:space="0" w:color="auto"/>
            <w:right w:val="none" w:sz="0" w:space="0" w:color="auto"/>
          </w:divBdr>
        </w:div>
      </w:divsChild>
    </w:div>
    <w:div w:id="1425224326">
      <w:bodyDiv w:val="1"/>
      <w:marLeft w:val="0"/>
      <w:marRight w:val="0"/>
      <w:marTop w:val="0"/>
      <w:marBottom w:val="0"/>
      <w:divBdr>
        <w:top w:val="none" w:sz="0" w:space="0" w:color="auto"/>
        <w:left w:val="none" w:sz="0" w:space="0" w:color="auto"/>
        <w:bottom w:val="none" w:sz="0" w:space="0" w:color="auto"/>
        <w:right w:val="none" w:sz="0" w:space="0" w:color="auto"/>
      </w:divBdr>
      <w:divsChild>
        <w:div w:id="684097290">
          <w:marLeft w:val="0"/>
          <w:marRight w:val="0"/>
          <w:marTop w:val="0"/>
          <w:marBottom w:val="180"/>
          <w:divBdr>
            <w:top w:val="none" w:sz="0" w:space="0" w:color="auto"/>
            <w:left w:val="none" w:sz="0" w:space="0" w:color="auto"/>
            <w:bottom w:val="none" w:sz="0" w:space="0" w:color="auto"/>
            <w:right w:val="none" w:sz="0" w:space="0" w:color="auto"/>
          </w:divBdr>
          <w:divsChild>
            <w:div w:id="1740009224">
              <w:marLeft w:val="0"/>
              <w:marRight w:val="0"/>
              <w:marTop w:val="0"/>
              <w:marBottom w:val="0"/>
              <w:divBdr>
                <w:top w:val="none" w:sz="0" w:space="0" w:color="auto"/>
                <w:left w:val="none" w:sz="0" w:space="0" w:color="auto"/>
                <w:bottom w:val="none" w:sz="0" w:space="0" w:color="auto"/>
                <w:right w:val="none" w:sz="0" w:space="0" w:color="auto"/>
              </w:divBdr>
              <w:divsChild>
                <w:div w:id="11533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049">
          <w:marLeft w:val="0"/>
          <w:marRight w:val="0"/>
          <w:marTop w:val="0"/>
          <w:marBottom w:val="0"/>
          <w:divBdr>
            <w:top w:val="none" w:sz="0" w:space="0" w:color="auto"/>
            <w:left w:val="none" w:sz="0" w:space="0" w:color="auto"/>
            <w:bottom w:val="none" w:sz="0" w:space="0" w:color="auto"/>
            <w:right w:val="none" w:sz="0" w:space="0" w:color="auto"/>
          </w:divBdr>
        </w:div>
      </w:divsChild>
    </w:div>
    <w:div w:id="1511412612">
      <w:bodyDiv w:val="1"/>
      <w:marLeft w:val="0"/>
      <w:marRight w:val="0"/>
      <w:marTop w:val="0"/>
      <w:marBottom w:val="0"/>
      <w:divBdr>
        <w:top w:val="none" w:sz="0" w:space="0" w:color="auto"/>
        <w:left w:val="none" w:sz="0" w:space="0" w:color="auto"/>
        <w:bottom w:val="none" w:sz="0" w:space="0" w:color="auto"/>
        <w:right w:val="none" w:sz="0" w:space="0" w:color="auto"/>
      </w:divBdr>
      <w:divsChild>
        <w:div w:id="1776245832">
          <w:marLeft w:val="0"/>
          <w:marRight w:val="0"/>
          <w:marTop w:val="0"/>
          <w:marBottom w:val="0"/>
          <w:divBdr>
            <w:top w:val="none" w:sz="0" w:space="0" w:color="auto"/>
            <w:left w:val="none" w:sz="0" w:space="0" w:color="auto"/>
            <w:bottom w:val="none" w:sz="0" w:space="0" w:color="auto"/>
            <w:right w:val="none" w:sz="0" w:space="0" w:color="auto"/>
          </w:divBdr>
        </w:div>
        <w:div w:id="1226062257">
          <w:marLeft w:val="0"/>
          <w:marRight w:val="0"/>
          <w:marTop w:val="0"/>
          <w:marBottom w:val="0"/>
          <w:divBdr>
            <w:top w:val="none" w:sz="0" w:space="0" w:color="auto"/>
            <w:left w:val="none" w:sz="0" w:space="0" w:color="auto"/>
            <w:bottom w:val="none" w:sz="0" w:space="0" w:color="auto"/>
            <w:right w:val="none" w:sz="0" w:space="0" w:color="auto"/>
          </w:divBdr>
        </w:div>
      </w:divsChild>
    </w:div>
    <w:div w:id="1871912551">
      <w:bodyDiv w:val="1"/>
      <w:marLeft w:val="0"/>
      <w:marRight w:val="0"/>
      <w:marTop w:val="0"/>
      <w:marBottom w:val="0"/>
      <w:divBdr>
        <w:top w:val="none" w:sz="0" w:space="0" w:color="auto"/>
        <w:left w:val="none" w:sz="0" w:space="0" w:color="auto"/>
        <w:bottom w:val="none" w:sz="0" w:space="0" w:color="auto"/>
        <w:right w:val="none" w:sz="0" w:space="0" w:color="auto"/>
      </w:divBdr>
      <w:divsChild>
        <w:div w:id="663243661">
          <w:marLeft w:val="0"/>
          <w:marRight w:val="0"/>
          <w:marTop w:val="0"/>
          <w:marBottom w:val="0"/>
          <w:divBdr>
            <w:top w:val="none" w:sz="0" w:space="0" w:color="auto"/>
            <w:left w:val="none" w:sz="0" w:space="0" w:color="auto"/>
            <w:bottom w:val="none" w:sz="0" w:space="0" w:color="auto"/>
            <w:right w:val="none" w:sz="0" w:space="0" w:color="auto"/>
          </w:divBdr>
          <w:divsChild>
            <w:div w:id="11433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5620">
      <w:bodyDiv w:val="1"/>
      <w:marLeft w:val="0"/>
      <w:marRight w:val="0"/>
      <w:marTop w:val="0"/>
      <w:marBottom w:val="0"/>
      <w:divBdr>
        <w:top w:val="none" w:sz="0" w:space="0" w:color="auto"/>
        <w:left w:val="none" w:sz="0" w:space="0" w:color="auto"/>
        <w:bottom w:val="none" w:sz="0" w:space="0" w:color="auto"/>
        <w:right w:val="none" w:sz="0" w:space="0" w:color="auto"/>
      </w:divBdr>
      <w:divsChild>
        <w:div w:id="1254438922">
          <w:marLeft w:val="0"/>
          <w:marRight w:val="0"/>
          <w:marTop w:val="0"/>
          <w:marBottom w:val="0"/>
          <w:divBdr>
            <w:top w:val="none" w:sz="0" w:space="0" w:color="auto"/>
            <w:left w:val="none" w:sz="0" w:space="0" w:color="auto"/>
            <w:bottom w:val="none" w:sz="0" w:space="0" w:color="auto"/>
            <w:right w:val="none" w:sz="0" w:space="0" w:color="auto"/>
          </w:divBdr>
        </w:div>
        <w:div w:id="1808744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ydesigns.com/en/portofino/portofino3/3_1_x/installation-guide/optimizing-the-configuration/" TargetMode="External"/><Relationship Id="rId13" Type="http://schemas.openxmlformats.org/officeDocument/2006/relationships/hyperlink" Target="http://www.manydesigns.com/en/portofino/portofino3/3_1_x/installation-guide/optimizing-the-configurati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anydesigns.com/en/portofino/portofino3/3_1_x/installation-guide/optimizing-the-configuration/" TargetMode="External"/><Relationship Id="rId17" Type="http://schemas.openxmlformats.org/officeDocument/2006/relationships/hyperlink" Target="http://www.manydesigns.com/en/portofino/portofino3/tutorials/deploying-multiple-instances-from-a-single-war" TargetMode="External"/><Relationship Id="rId2" Type="http://schemas.openxmlformats.org/officeDocument/2006/relationships/styles" Target="styles.xml"/><Relationship Id="rId16" Type="http://schemas.openxmlformats.org/officeDocument/2006/relationships/hyperlink" Target="http://www.manydesigns.com/en/portofino/portofino3/3_1_x/installation-guide/optimizing-the-configurat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anydesigns.com/en/portofino/portofino3/3_1_x/installation-guide/optimizing-the-configuration/" TargetMode="External"/><Relationship Id="rId5" Type="http://schemas.openxmlformats.org/officeDocument/2006/relationships/webSettings" Target="webSettings.xml"/><Relationship Id="rId15" Type="http://schemas.openxmlformats.org/officeDocument/2006/relationships/hyperlink" Target="http://www.manydesigns.com/en/portofino/portofino3/3_1_x/installation-guide/optimizing-the-configuration/" TargetMode="External"/><Relationship Id="rId10" Type="http://schemas.openxmlformats.org/officeDocument/2006/relationships/hyperlink" Target="http://www.manydesigns.com/en/portofino/portofino3/3_1_x/installation-guide/optimizing-the-configur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nydesigns.com/en/portofino/portofino3/3_1_x/installation-guide/optimizing-the-configuration/" TargetMode="External"/><Relationship Id="rId14" Type="http://schemas.openxmlformats.org/officeDocument/2006/relationships/hyperlink" Target="http://www.manydesigns.com/en/portofino/portofino3/3_1_x/installation-guide/optimizing-the-configur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c:creator>
  <cp:keywords/>
  <dc:description/>
  <cp:lastModifiedBy>pan</cp:lastModifiedBy>
  <cp:revision>7</cp:revision>
  <dcterms:created xsi:type="dcterms:W3CDTF">2013-12-10T06:49:00Z</dcterms:created>
  <dcterms:modified xsi:type="dcterms:W3CDTF">2013-12-10T06:52:00Z</dcterms:modified>
</cp:coreProperties>
</file>