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EAA" w:rsidRPr="003B0B13" w:rsidRDefault="00BE1EAA" w:rsidP="00BE1EAA">
      <w:pPr>
        <w:spacing w:after="0" w:line="36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3B0B13">
        <w:rPr>
          <w:rFonts w:asciiTheme="majorHAnsi" w:hAnsiTheme="majorHAnsi" w:cstheme="majorHAnsi"/>
          <w:b/>
          <w:sz w:val="26"/>
          <w:szCs w:val="26"/>
          <w:lang w:val="en-US"/>
        </w:rPr>
        <w:t>BÁO CÁO THỰC HÀNH ATHT</w:t>
      </w:r>
    </w:p>
    <w:p w:rsidR="00BE1EAA" w:rsidRPr="003B0B13" w:rsidRDefault="00BE1EAA" w:rsidP="00BE1EAA">
      <w:pPr>
        <w:spacing w:after="0" w:line="36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3B0B13">
        <w:rPr>
          <w:rFonts w:asciiTheme="majorHAnsi" w:hAnsiTheme="majorHAnsi" w:cstheme="majorHAnsi"/>
          <w:b/>
          <w:sz w:val="26"/>
          <w:szCs w:val="26"/>
          <w:lang w:val="en-US"/>
        </w:rPr>
        <w:t xml:space="preserve">BÀI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0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4</w:t>
      </w:r>
    </w:p>
    <w:p w:rsidR="00BE1EAA" w:rsidRPr="00001122" w:rsidRDefault="00BE1EAA" w:rsidP="00BE1EAA">
      <w:pPr>
        <w:spacing w:after="0" w:line="36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01122">
        <w:rPr>
          <w:rFonts w:asciiTheme="majorHAnsi" w:hAnsiTheme="majorHAnsi" w:cstheme="majorHAnsi"/>
          <w:b/>
          <w:sz w:val="26"/>
          <w:szCs w:val="26"/>
          <w:lang w:val="en-US"/>
        </w:rPr>
        <w:t>MSSV: B1809365</w:t>
      </w:r>
    </w:p>
    <w:p w:rsidR="00BE1EAA" w:rsidRPr="00001122" w:rsidRDefault="00BE1EAA" w:rsidP="00BE1EAA">
      <w:pPr>
        <w:spacing w:after="0" w:line="36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01122">
        <w:rPr>
          <w:rFonts w:asciiTheme="majorHAnsi" w:hAnsiTheme="majorHAnsi" w:cstheme="majorHAnsi"/>
          <w:b/>
          <w:sz w:val="26"/>
          <w:szCs w:val="26"/>
          <w:lang w:val="en-US"/>
        </w:rPr>
        <w:t>Họ Tên: Phạm Thị Hồng Linh</w:t>
      </w:r>
    </w:p>
    <w:p w:rsidR="00E33888" w:rsidRDefault="00BE1EAA" w:rsidP="00D356CB">
      <w:pPr>
        <w:jc w:val="center"/>
        <w:rPr>
          <w:b/>
          <w:color w:val="000000"/>
          <w:szCs w:val="28"/>
        </w:rPr>
      </w:pPr>
      <w:r w:rsidRPr="00D356CB">
        <w:rPr>
          <w:b/>
          <w:lang w:val="en-US"/>
        </w:rPr>
        <w:t>Chủ đề:</w:t>
      </w:r>
      <w:r>
        <w:rPr>
          <w:lang w:val="en-US"/>
        </w:rPr>
        <w:t xml:space="preserve"> </w:t>
      </w:r>
      <w:r w:rsidRPr="00BE1EAA">
        <w:rPr>
          <w:b/>
          <w:color w:val="000000"/>
          <w:szCs w:val="28"/>
        </w:rPr>
        <w:t>TROJAN VÀ BACKDOOR</w:t>
      </w:r>
    </w:p>
    <w:p w:rsidR="00D356CB" w:rsidRPr="007C6890" w:rsidRDefault="00D356CB" w:rsidP="007C6890">
      <w:pPr>
        <w:pStyle w:val="ListParagraph"/>
        <w:numPr>
          <w:ilvl w:val="0"/>
          <w:numId w:val="3"/>
        </w:numPr>
        <w:rPr>
          <w:color w:val="000000"/>
          <w:szCs w:val="28"/>
          <w:lang w:val="en-US"/>
        </w:rPr>
      </w:pPr>
      <w:r w:rsidRPr="007C6890">
        <w:rPr>
          <w:color w:val="000000"/>
          <w:szCs w:val="28"/>
        </w:rPr>
        <w:t>Giả sử người dụng chạy lệnh</w:t>
      </w:r>
      <w:r w:rsidRPr="007C6890">
        <w:rPr>
          <w:b/>
          <w:color w:val="000000"/>
          <w:szCs w:val="28"/>
        </w:rPr>
        <w:t xml:space="preserve"> nc.exe –L –p 4567 –t –e cmd.exe . </w:t>
      </w:r>
      <w:r w:rsidRPr="007C6890">
        <w:rPr>
          <w:color w:val="000000"/>
          <w:szCs w:val="28"/>
        </w:rPr>
        <w:t xml:space="preserve">Khi tắt cửa sổ hay tắt chương trình nhưng chạy âm thầm dưới một dịch vụ cổng 4567. </w:t>
      </w:r>
      <w:r w:rsidRPr="007C6890">
        <w:rPr>
          <w:color w:val="000000"/>
          <w:szCs w:val="28"/>
          <w:lang w:val="en-US"/>
        </w:rPr>
        <w:t>Khi đó hacker kết nối sẽ mở cửa sổ lệnh</w:t>
      </w:r>
    </w:p>
    <w:p w:rsidR="00BE1EAA" w:rsidRDefault="00EE2E2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3B52560" wp14:editId="6161F486">
            <wp:extent cx="5731510" cy="4423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20" w:rsidRDefault="00EE2E20" w:rsidP="00EE2E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Đã kết nối vào máy nạn nhân và máy nạn nhân đã mở cửa sổ lệnh</w:t>
      </w:r>
      <w:r w:rsidR="00D356CB">
        <w:rPr>
          <w:lang w:val="en-US"/>
        </w:rPr>
        <w:t xml:space="preserve"> cho hacker ra lệnh có thể dò hệ thống tập tin, chạy một chương trình nào đó,…</w:t>
      </w:r>
    </w:p>
    <w:p w:rsidR="005C7654" w:rsidRPr="007C6890" w:rsidRDefault="005C7654" w:rsidP="007C6890">
      <w:pPr>
        <w:pStyle w:val="ListParagraph"/>
        <w:numPr>
          <w:ilvl w:val="0"/>
          <w:numId w:val="3"/>
        </w:numPr>
        <w:rPr>
          <w:lang w:val="en-US"/>
        </w:rPr>
      </w:pPr>
      <w:r w:rsidRPr="007C6890">
        <w:rPr>
          <w:lang w:val="en-US"/>
        </w:rPr>
        <w:t>Thiết lập game Tetris và gắn thêm Trojan</w:t>
      </w:r>
    </w:p>
    <w:p w:rsidR="00D356CB" w:rsidRDefault="005C7654" w:rsidP="00D356CB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2C64C8AB" wp14:editId="47C2F5CB">
            <wp:extent cx="5449271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816" cy="43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54" w:rsidRPr="005C7654" w:rsidRDefault="005C7654" w:rsidP="005C76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được game Tetris</w:t>
      </w:r>
    </w:p>
    <w:p w:rsidR="005C7654" w:rsidRDefault="007C6890" w:rsidP="00D356C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C3259EB" wp14:editId="0115CC0F">
            <wp:extent cx="4953000" cy="3915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805" cy="39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EF" w:rsidRPr="00251592" w:rsidRDefault="00414B2F" w:rsidP="00251592">
      <w:pPr>
        <w:pStyle w:val="ListParagraph"/>
        <w:numPr>
          <w:ilvl w:val="0"/>
          <w:numId w:val="1"/>
        </w:numPr>
        <w:ind w:left="-142" w:firstLine="284"/>
        <w:rPr>
          <w:lang w:val="en-US"/>
        </w:rPr>
      </w:pPr>
      <w:r w:rsidRPr="00251592">
        <w:rPr>
          <w:lang w:val="en-US"/>
        </w:rPr>
        <w:lastRenderedPageBreak/>
        <w:t>Start game Tetris</w:t>
      </w:r>
      <w:r w:rsidR="003543EF">
        <w:rPr>
          <w:noProof/>
          <w:lang w:eastAsia="vi-VN"/>
        </w:rPr>
        <w:drawing>
          <wp:inline distT="0" distB="0" distL="0" distR="0" wp14:anchorId="68BA4B41" wp14:editId="08B0B954">
            <wp:extent cx="5731510" cy="11010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2F" w:rsidRDefault="00414B2F" w:rsidP="00D356C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0B2EBAE" wp14:editId="089C4604">
            <wp:extent cx="5731510" cy="41275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EF" w:rsidRDefault="003543EF" w:rsidP="003543EF">
      <w:pPr>
        <w:pStyle w:val="ListParagraph"/>
        <w:numPr>
          <w:ilvl w:val="0"/>
          <w:numId w:val="1"/>
        </w:numPr>
        <w:rPr>
          <w:lang w:val="en-US"/>
        </w:rPr>
      </w:pPr>
      <w:r w:rsidRPr="003543EF">
        <w:rPr>
          <w:lang w:val="en-US"/>
        </w:rPr>
        <w:t xml:space="preserve"> Đã kết nối được vào máy nạ</w:t>
      </w:r>
      <w:r w:rsidRPr="003543EF">
        <w:rPr>
          <w:lang w:val="en-US"/>
        </w:rPr>
        <w:t>n nhân</w:t>
      </w:r>
      <w:r>
        <w:rPr>
          <w:lang w:val="en-US"/>
        </w:rPr>
        <w:t xml:space="preserve"> với cửa sổ lệnh</w:t>
      </w:r>
    </w:p>
    <w:p w:rsidR="004F63A2" w:rsidRDefault="005D5E44" w:rsidP="00251592">
      <w:pPr>
        <w:pStyle w:val="ListParagraph"/>
        <w:numPr>
          <w:ilvl w:val="0"/>
          <w:numId w:val="3"/>
        </w:numPr>
        <w:spacing w:before="240"/>
        <w:rPr>
          <w:lang w:val="en-US"/>
        </w:rPr>
      </w:pPr>
      <w:r>
        <w:rPr>
          <w:lang w:val="en-US"/>
        </w:rPr>
        <w:t xml:space="preserve">Cấu hình </w:t>
      </w:r>
      <w:r w:rsidRPr="007C6890">
        <w:rPr>
          <w:lang w:val="en-US"/>
        </w:rPr>
        <w:t>Trojan</w:t>
      </w:r>
      <w:r w:rsidR="002526A4">
        <w:rPr>
          <w:lang w:val="en-US"/>
        </w:rPr>
        <w:t xml:space="preserve"> để hacker lắng nghe trên 2 cổng 6703 và 2968</w:t>
      </w:r>
      <w:bookmarkStart w:id="0" w:name="_GoBack"/>
      <w:bookmarkEnd w:id="0"/>
    </w:p>
    <w:p w:rsidR="005D5E44" w:rsidRDefault="005D5E44" w:rsidP="005D5E4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DCE3F2A" wp14:editId="1B1A7834">
            <wp:extent cx="5731510" cy="31661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F0" w:rsidRPr="008155F0" w:rsidRDefault="008155F0" w:rsidP="008155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Đã kết nối được máy nạn nhân với địa chỉ IP 192.168.1.250 như hình</w:t>
      </w:r>
    </w:p>
    <w:p w:rsidR="008155F0" w:rsidRDefault="008155F0" w:rsidP="005D5E4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CBDC0E2" wp14:editId="10E3DA19">
            <wp:extent cx="5731510" cy="3411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F0" w:rsidRPr="008155F0" w:rsidRDefault="008155F0" w:rsidP="008155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Xem thông tin máy</w:t>
      </w:r>
    </w:p>
    <w:p w:rsidR="008155F0" w:rsidRDefault="008155F0" w:rsidP="005D5E4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759741C" wp14:editId="20BBF4AF">
            <wp:extent cx="5731510" cy="34220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F0" w:rsidRDefault="008155F0" w:rsidP="005D5E44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A8A4B90" wp14:editId="2A02522D">
            <wp:extent cx="5731510" cy="33889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F0" w:rsidRPr="008155F0" w:rsidRDefault="008155F0" w:rsidP="008155F0">
      <w:pPr>
        <w:jc w:val="center"/>
        <w:rPr>
          <w:i/>
          <w:lang w:val="en-US"/>
        </w:rPr>
      </w:pPr>
      <w:r w:rsidRPr="008155F0">
        <w:rPr>
          <w:i/>
          <w:lang w:val="en-US"/>
        </w:rPr>
        <w:t>--Hết--</w:t>
      </w:r>
    </w:p>
    <w:sectPr w:rsidR="008155F0" w:rsidRPr="008155F0" w:rsidSect="00251592">
      <w:pgSz w:w="11906" w:h="16838"/>
      <w:pgMar w:top="993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460F4"/>
    <w:multiLevelType w:val="hybridMultilevel"/>
    <w:tmpl w:val="4170E9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E1D20"/>
    <w:multiLevelType w:val="hybridMultilevel"/>
    <w:tmpl w:val="4EE4D0FA"/>
    <w:lvl w:ilvl="0" w:tplc="82766B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13E0A"/>
    <w:multiLevelType w:val="hybridMultilevel"/>
    <w:tmpl w:val="2B4C8446"/>
    <w:lvl w:ilvl="0" w:tplc="B484D4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D14F1"/>
    <w:multiLevelType w:val="hybridMultilevel"/>
    <w:tmpl w:val="830020FE"/>
    <w:lvl w:ilvl="0" w:tplc="C35413A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AA"/>
    <w:rsid w:val="00251592"/>
    <w:rsid w:val="002526A4"/>
    <w:rsid w:val="003543EF"/>
    <w:rsid w:val="00414B2F"/>
    <w:rsid w:val="004F63A2"/>
    <w:rsid w:val="005C7654"/>
    <w:rsid w:val="005D48FC"/>
    <w:rsid w:val="005D5E44"/>
    <w:rsid w:val="007C6890"/>
    <w:rsid w:val="008155F0"/>
    <w:rsid w:val="00906542"/>
    <w:rsid w:val="00BE1EAA"/>
    <w:rsid w:val="00D356CB"/>
    <w:rsid w:val="00E33888"/>
    <w:rsid w:val="00EE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DFE41F"/>
  <w15:chartTrackingRefBased/>
  <w15:docId w15:val="{F6F1B4B5-B955-4AFB-90E5-5D203B56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14</cp:revision>
  <dcterms:created xsi:type="dcterms:W3CDTF">2021-11-19T03:53:00Z</dcterms:created>
  <dcterms:modified xsi:type="dcterms:W3CDTF">2021-11-19T05:13:00Z</dcterms:modified>
</cp:coreProperties>
</file>