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24" w:rsidRPr="00C331D8" w:rsidRDefault="00273748">
      <w:pPr>
        <w:rPr>
          <w:rFonts w:ascii="Times New Roman" w:eastAsia="Times New Roman" w:hAnsi="Times New Roman" w:cs="Times New Roman"/>
          <w:sz w:val="26"/>
          <w:szCs w:val="26"/>
        </w:rPr>
      </w:pPr>
      <w:r w:rsidRPr="00C331D8">
        <w:rPr>
          <w:rFonts w:ascii="Times New Roman" w:eastAsia="Times New Roman" w:hAnsi="Times New Roman" w:cs="Times New Roman"/>
          <w:sz w:val="26"/>
          <w:szCs w:val="26"/>
        </w:rPr>
        <w:t>Họ tên: Phạm Thị Hồng Linh</w:t>
      </w:r>
    </w:p>
    <w:p w:rsidR="004C2624" w:rsidRPr="00C331D8" w:rsidRDefault="00273748">
      <w:pPr>
        <w:rPr>
          <w:rFonts w:ascii="Times New Roman" w:eastAsia="Times New Roman" w:hAnsi="Times New Roman" w:cs="Times New Roman"/>
          <w:sz w:val="26"/>
          <w:szCs w:val="26"/>
        </w:rPr>
      </w:pPr>
      <w:r w:rsidRPr="00C331D8">
        <w:rPr>
          <w:rFonts w:ascii="Times New Roman" w:eastAsia="Times New Roman" w:hAnsi="Times New Roman" w:cs="Times New Roman"/>
          <w:sz w:val="26"/>
          <w:szCs w:val="26"/>
        </w:rPr>
        <w:t>MSSV: B1809365</w:t>
      </w:r>
    </w:p>
    <w:p w:rsidR="004C2624" w:rsidRDefault="004C26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C2624" w:rsidRPr="00C331D8" w:rsidRDefault="0027374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331D8">
        <w:rPr>
          <w:rFonts w:ascii="Times New Roman" w:eastAsia="Times New Roman" w:hAnsi="Times New Roman" w:cs="Times New Roman"/>
          <w:b/>
          <w:sz w:val="26"/>
          <w:szCs w:val="26"/>
        </w:rPr>
        <w:t>CHỦ ĐỀ: TỔNG QUAN VỀ QUẢN TRỊ  MẠNG</w:t>
      </w:r>
    </w:p>
    <w:p w:rsidR="004C2624" w:rsidRPr="00C331D8" w:rsidRDefault="0027374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331D8">
        <w:rPr>
          <w:rFonts w:ascii="Times New Roman" w:eastAsia="Times New Roman" w:hAnsi="Times New Roman" w:cs="Times New Roman"/>
          <w:b/>
          <w:sz w:val="26"/>
          <w:szCs w:val="26"/>
        </w:rPr>
        <w:t>Chủ điểm: Công việc của nhà quản trị</w:t>
      </w:r>
    </w:p>
    <w:p w:rsidR="004C2624" w:rsidRPr="00C331D8" w:rsidRDefault="00273748">
      <w:pPr>
        <w:rPr>
          <w:rFonts w:ascii="Times New Roman" w:hAnsi="Times New Roman" w:cs="Times New Roman"/>
          <w:b/>
          <w:sz w:val="26"/>
          <w:szCs w:val="26"/>
        </w:rPr>
      </w:pPr>
      <w:r w:rsidRPr="00C331D8">
        <w:rPr>
          <w:rFonts w:ascii="Times New Roman" w:hAnsi="Times New Roman" w:cs="Times New Roman"/>
          <w:b/>
          <w:sz w:val="26"/>
          <w:szCs w:val="26"/>
        </w:rPr>
        <w:t>M</w:t>
      </w:r>
      <w:r w:rsidRPr="00C331D8">
        <w:rPr>
          <w:rFonts w:ascii="Times New Roman" w:hAnsi="Times New Roman" w:cs="Times New Roman"/>
          <w:b/>
          <w:sz w:val="26"/>
          <w:szCs w:val="26"/>
        </w:rPr>
        <w:t>ụ</w:t>
      </w:r>
      <w:r w:rsidRPr="00C331D8">
        <w:rPr>
          <w:rFonts w:ascii="Times New Roman" w:hAnsi="Times New Roman" w:cs="Times New Roman"/>
          <w:b/>
          <w:sz w:val="26"/>
          <w:szCs w:val="26"/>
        </w:rPr>
        <w:t>c tiêu</w:t>
      </w:r>
    </w:p>
    <w:p w:rsidR="004C2624" w:rsidRPr="00C331D8" w:rsidRDefault="0027374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31D8">
        <w:rPr>
          <w:rFonts w:ascii="Times New Roman" w:hAnsi="Times New Roman" w:cs="Times New Roman"/>
          <w:sz w:val="26"/>
          <w:szCs w:val="26"/>
        </w:rPr>
        <w:t>Xác đ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>nh đư</w:t>
      </w:r>
      <w:r w:rsidRPr="00C331D8">
        <w:rPr>
          <w:rFonts w:ascii="Times New Roman" w:hAnsi="Times New Roman" w:cs="Times New Roman"/>
          <w:sz w:val="26"/>
          <w:szCs w:val="26"/>
        </w:rPr>
        <w:t>ợ</w:t>
      </w:r>
      <w:r w:rsidRPr="00C331D8">
        <w:rPr>
          <w:rFonts w:ascii="Times New Roman" w:hAnsi="Times New Roman" w:cs="Times New Roman"/>
          <w:sz w:val="26"/>
          <w:szCs w:val="26"/>
        </w:rPr>
        <w:t>c các công vi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>c chính c</w:t>
      </w:r>
      <w:r w:rsidRPr="00C331D8">
        <w:rPr>
          <w:rFonts w:ascii="Times New Roman" w:hAnsi="Times New Roman" w:cs="Times New Roman"/>
          <w:sz w:val="26"/>
          <w:szCs w:val="26"/>
        </w:rPr>
        <w:t>ủ</w:t>
      </w:r>
      <w:r w:rsidRPr="00C331D8">
        <w:rPr>
          <w:rFonts w:ascii="Times New Roman" w:hAnsi="Times New Roman" w:cs="Times New Roman"/>
          <w:sz w:val="26"/>
          <w:szCs w:val="26"/>
        </w:rPr>
        <w:t>a nhà qu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tr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 xml:space="preserve"> m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ng lên t</w:t>
      </w:r>
      <w:r w:rsidRPr="00C331D8">
        <w:rPr>
          <w:rFonts w:ascii="Times New Roman" w:hAnsi="Times New Roman" w:cs="Times New Roman"/>
          <w:sz w:val="26"/>
          <w:szCs w:val="26"/>
        </w:rPr>
        <w:t>ừ</w:t>
      </w:r>
      <w:r w:rsidRPr="00C331D8">
        <w:rPr>
          <w:rFonts w:ascii="Times New Roman" w:hAnsi="Times New Roman" w:cs="Times New Roman"/>
          <w:sz w:val="26"/>
          <w:szCs w:val="26"/>
        </w:rPr>
        <w:t>ng đ</w:t>
      </w:r>
      <w:r w:rsidRPr="00C331D8">
        <w:rPr>
          <w:rFonts w:ascii="Times New Roman" w:hAnsi="Times New Roman" w:cs="Times New Roman"/>
          <w:sz w:val="26"/>
          <w:szCs w:val="26"/>
        </w:rPr>
        <w:t>ố</w:t>
      </w:r>
      <w:r w:rsidRPr="00C331D8">
        <w:rPr>
          <w:rFonts w:ascii="Times New Roman" w:hAnsi="Times New Roman" w:cs="Times New Roman"/>
          <w:sz w:val="26"/>
          <w:szCs w:val="26"/>
        </w:rPr>
        <w:t>i tư</w:t>
      </w:r>
      <w:r w:rsidRPr="00C331D8">
        <w:rPr>
          <w:rFonts w:ascii="Times New Roman" w:hAnsi="Times New Roman" w:cs="Times New Roman"/>
          <w:sz w:val="26"/>
          <w:szCs w:val="26"/>
        </w:rPr>
        <w:t>ợ</w:t>
      </w:r>
      <w:r w:rsidRPr="00C331D8">
        <w:rPr>
          <w:rFonts w:ascii="Times New Roman" w:hAnsi="Times New Roman" w:cs="Times New Roman"/>
          <w:sz w:val="26"/>
          <w:szCs w:val="26"/>
        </w:rPr>
        <w:t>ng qu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tr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 xml:space="preserve"> m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ng</w:t>
      </w:r>
    </w:p>
    <w:p w:rsidR="004C2624" w:rsidRPr="00C331D8" w:rsidRDefault="004C2624">
      <w:pPr>
        <w:rPr>
          <w:rFonts w:ascii="Times New Roman" w:hAnsi="Times New Roman" w:cs="Times New Roman"/>
          <w:b/>
          <w:sz w:val="26"/>
          <w:szCs w:val="26"/>
        </w:rPr>
      </w:pPr>
    </w:p>
    <w:p w:rsidR="004C2624" w:rsidRPr="00C331D8" w:rsidRDefault="00273748">
      <w:pPr>
        <w:rPr>
          <w:rFonts w:ascii="Times New Roman" w:hAnsi="Times New Roman" w:cs="Times New Roman"/>
          <w:b/>
          <w:sz w:val="26"/>
          <w:szCs w:val="26"/>
        </w:rPr>
      </w:pPr>
      <w:r w:rsidRPr="00C331D8">
        <w:rPr>
          <w:rFonts w:ascii="Times New Roman" w:hAnsi="Times New Roman" w:cs="Times New Roman"/>
          <w:b/>
          <w:sz w:val="26"/>
          <w:szCs w:val="26"/>
        </w:rPr>
        <w:t>Mô t</w:t>
      </w:r>
      <w:r w:rsidRPr="00C331D8">
        <w:rPr>
          <w:rFonts w:ascii="Times New Roman" w:hAnsi="Times New Roman" w:cs="Times New Roman"/>
          <w:b/>
          <w:sz w:val="26"/>
          <w:szCs w:val="26"/>
        </w:rPr>
        <w:t>ả</w:t>
      </w:r>
      <w:r w:rsidRPr="00C331D8">
        <w:rPr>
          <w:rFonts w:ascii="Times New Roman" w:hAnsi="Times New Roman" w:cs="Times New Roman"/>
          <w:b/>
          <w:sz w:val="26"/>
          <w:szCs w:val="26"/>
        </w:rPr>
        <w:t xml:space="preserve"> yêu c</w:t>
      </w:r>
      <w:r w:rsidRPr="00C331D8">
        <w:rPr>
          <w:rFonts w:ascii="Times New Roman" w:hAnsi="Times New Roman" w:cs="Times New Roman"/>
          <w:b/>
          <w:sz w:val="26"/>
          <w:szCs w:val="26"/>
        </w:rPr>
        <w:t>ầ</w:t>
      </w:r>
      <w:r w:rsidRPr="00C331D8">
        <w:rPr>
          <w:rFonts w:ascii="Times New Roman" w:hAnsi="Times New Roman" w:cs="Times New Roman"/>
          <w:b/>
          <w:sz w:val="26"/>
          <w:szCs w:val="26"/>
        </w:rPr>
        <w:t>u</w:t>
      </w:r>
    </w:p>
    <w:p w:rsidR="004C2624" w:rsidRPr="00C331D8" w:rsidRDefault="00273748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331D8">
        <w:rPr>
          <w:rFonts w:ascii="Times New Roman" w:hAnsi="Times New Roman" w:cs="Times New Roman"/>
          <w:sz w:val="26"/>
          <w:szCs w:val="26"/>
        </w:rPr>
        <w:t>Có 5 đ</w:t>
      </w:r>
      <w:r w:rsidRPr="00C331D8">
        <w:rPr>
          <w:rFonts w:ascii="Times New Roman" w:hAnsi="Times New Roman" w:cs="Times New Roman"/>
          <w:sz w:val="26"/>
          <w:szCs w:val="26"/>
        </w:rPr>
        <w:t>ố</w:t>
      </w:r>
      <w:r w:rsidRPr="00C331D8">
        <w:rPr>
          <w:rFonts w:ascii="Times New Roman" w:hAnsi="Times New Roman" w:cs="Times New Roman"/>
          <w:sz w:val="26"/>
          <w:szCs w:val="26"/>
        </w:rPr>
        <w:t>i tư</w:t>
      </w:r>
      <w:r w:rsidRPr="00C331D8">
        <w:rPr>
          <w:rFonts w:ascii="Times New Roman" w:hAnsi="Times New Roman" w:cs="Times New Roman"/>
          <w:sz w:val="26"/>
          <w:szCs w:val="26"/>
        </w:rPr>
        <w:t>ợ</w:t>
      </w:r>
      <w:r w:rsidRPr="00C331D8">
        <w:rPr>
          <w:rFonts w:ascii="Times New Roman" w:hAnsi="Times New Roman" w:cs="Times New Roman"/>
          <w:sz w:val="26"/>
          <w:szCs w:val="26"/>
        </w:rPr>
        <w:t>ng cơ b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c</w:t>
      </w:r>
      <w:r w:rsidRPr="00C331D8">
        <w:rPr>
          <w:rFonts w:ascii="Times New Roman" w:hAnsi="Times New Roman" w:cs="Times New Roman"/>
          <w:sz w:val="26"/>
          <w:szCs w:val="26"/>
        </w:rPr>
        <w:t>ủ</w:t>
      </w:r>
      <w:r w:rsidRPr="00C331D8">
        <w:rPr>
          <w:rFonts w:ascii="Times New Roman" w:hAnsi="Times New Roman" w:cs="Times New Roman"/>
          <w:sz w:val="26"/>
          <w:szCs w:val="26"/>
        </w:rPr>
        <w:t>a qu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tr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 xml:space="preserve"> m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ng và 09 công vi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>c chính mà m</w:t>
      </w:r>
      <w:r w:rsidRPr="00C331D8">
        <w:rPr>
          <w:rFonts w:ascii="Times New Roman" w:hAnsi="Times New Roman" w:cs="Times New Roman"/>
          <w:sz w:val="26"/>
          <w:szCs w:val="26"/>
        </w:rPr>
        <w:t>ộ</w:t>
      </w:r>
      <w:r w:rsidRPr="00C331D8">
        <w:rPr>
          <w:rFonts w:ascii="Times New Roman" w:hAnsi="Times New Roman" w:cs="Times New Roman"/>
          <w:sz w:val="26"/>
          <w:szCs w:val="26"/>
        </w:rPr>
        <w:t>t nhà qu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tr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 xml:space="preserve"> m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ng ph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i th</w:t>
      </w:r>
      <w:r w:rsidRPr="00C331D8">
        <w:rPr>
          <w:rFonts w:ascii="Times New Roman" w:hAnsi="Times New Roman" w:cs="Times New Roman"/>
          <w:sz w:val="26"/>
          <w:szCs w:val="26"/>
        </w:rPr>
        <w:t>ự</w:t>
      </w:r>
      <w:r w:rsidRPr="00C331D8">
        <w:rPr>
          <w:rFonts w:ascii="Times New Roman" w:hAnsi="Times New Roman" w:cs="Times New Roman"/>
          <w:sz w:val="26"/>
          <w:szCs w:val="26"/>
        </w:rPr>
        <w:t>c hi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>n. Hãy t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o m</w:t>
      </w:r>
      <w:r w:rsidRPr="00C331D8">
        <w:rPr>
          <w:rFonts w:ascii="Times New Roman" w:hAnsi="Times New Roman" w:cs="Times New Roman"/>
          <w:sz w:val="26"/>
          <w:szCs w:val="26"/>
        </w:rPr>
        <w:t>ộ</w:t>
      </w:r>
      <w:r w:rsidRPr="00C331D8">
        <w:rPr>
          <w:rFonts w:ascii="Times New Roman" w:hAnsi="Times New Roman" w:cs="Times New Roman"/>
          <w:sz w:val="26"/>
          <w:szCs w:val="26"/>
        </w:rPr>
        <w:t>t b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ng th</w:t>
      </w:r>
      <w:r w:rsidRPr="00C331D8">
        <w:rPr>
          <w:rFonts w:ascii="Times New Roman" w:hAnsi="Times New Roman" w:cs="Times New Roman"/>
          <w:sz w:val="26"/>
          <w:szCs w:val="26"/>
        </w:rPr>
        <w:t>ể</w:t>
      </w:r>
      <w:r w:rsidRPr="00C331D8">
        <w:rPr>
          <w:rFonts w:ascii="Times New Roman" w:hAnsi="Times New Roman" w:cs="Times New Roman"/>
          <w:sz w:val="26"/>
          <w:szCs w:val="26"/>
        </w:rPr>
        <w:t xml:space="preserve"> hi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>n m</w:t>
      </w:r>
      <w:r w:rsidRPr="00C331D8">
        <w:rPr>
          <w:rFonts w:ascii="Times New Roman" w:hAnsi="Times New Roman" w:cs="Times New Roman"/>
          <w:sz w:val="26"/>
          <w:szCs w:val="26"/>
        </w:rPr>
        <w:t>ố</w:t>
      </w:r>
      <w:r w:rsidRPr="00C331D8">
        <w:rPr>
          <w:rFonts w:ascii="Times New Roman" w:hAnsi="Times New Roman" w:cs="Times New Roman"/>
          <w:sz w:val="26"/>
          <w:szCs w:val="26"/>
        </w:rPr>
        <w:t>i quan h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 xml:space="preserve"> gi</w:t>
      </w:r>
      <w:r w:rsidRPr="00C331D8">
        <w:rPr>
          <w:rFonts w:ascii="Times New Roman" w:hAnsi="Times New Roman" w:cs="Times New Roman"/>
          <w:sz w:val="26"/>
          <w:szCs w:val="26"/>
        </w:rPr>
        <w:t>ữ</w:t>
      </w:r>
      <w:r w:rsidRPr="00C331D8">
        <w:rPr>
          <w:rFonts w:ascii="Times New Roman" w:hAnsi="Times New Roman" w:cs="Times New Roman"/>
          <w:sz w:val="26"/>
          <w:szCs w:val="26"/>
        </w:rPr>
        <w:t>a công vi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>c c</w:t>
      </w:r>
      <w:r w:rsidRPr="00C331D8">
        <w:rPr>
          <w:rFonts w:ascii="Times New Roman" w:hAnsi="Times New Roman" w:cs="Times New Roman"/>
          <w:sz w:val="26"/>
          <w:szCs w:val="26"/>
        </w:rPr>
        <w:t>ủ</w:t>
      </w:r>
      <w:r w:rsidRPr="00C331D8">
        <w:rPr>
          <w:rFonts w:ascii="Times New Roman" w:hAnsi="Times New Roman" w:cs="Times New Roman"/>
          <w:sz w:val="26"/>
          <w:szCs w:val="26"/>
        </w:rPr>
        <w:t>a nhà qu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tr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 xml:space="preserve"> m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ng và đ</w:t>
      </w:r>
      <w:r w:rsidRPr="00C331D8">
        <w:rPr>
          <w:rFonts w:ascii="Times New Roman" w:hAnsi="Times New Roman" w:cs="Times New Roman"/>
          <w:sz w:val="26"/>
          <w:szCs w:val="26"/>
        </w:rPr>
        <w:t>ố</w:t>
      </w:r>
      <w:r w:rsidRPr="00C331D8">
        <w:rPr>
          <w:rFonts w:ascii="Times New Roman" w:hAnsi="Times New Roman" w:cs="Times New Roman"/>
          <w:sz w:val="26"/>
          <w:szCs w:val="26"/>
        </w:rPr>
        <w:t>i tư</w:t>
      </w:r>
      <w:r w:rsidRPr="00C331D8">
        <w:rPr>
          <w:rFonts w:ascii="Times New Roman" w:hAnsi="Times New Roman" w:cs="Times New Roman"/>
          <w:sz w:val="26"/>
          <w:szCs w:val="26"/>
        </w:rPr>
        <w:t>ợ</w:t>
      </w:r>
      <w:r w:rsidRPr="00C331D8">
        <w:rPr>
          <w:rFonts w:ascii="Times New Roman" w:hAnsi="Times New Roman" w:cs="Times New Roman"/>
          <w:sz w:val="26"/>
          <w:szCs w:val="26"/>
        </w:rPr>
        <w:t>ng có liên quan</w:t>
      </w:r>
    </w:p>
    <w:p w:rsidR="004C2624" w:rsidRPr="00C331D8" w:rsidRDefault="00273748">
      <w:pPr>
        <w:rPr>
          <w:rFonts w:ascii="Times New Roman" w:hAnsi="Times New Roman" w:cs="Times New Roman"/>
          <w:b/>
          <w:sz w:val="26"/>
          <w:szCs w:val="26"/>
        </w:rPr>
      </w:pPr>
      <w:r w:rsidRPr="00C331D8">
        <w:rPr>
          <w:rFonts w:ascii="Times New Roman" w:hAnsi="Times New Roman" w:cs="Times New Roman"/>
          <w:b/>
          <w:sz w:val="26"/>
          <w:szCs w:val="26"/>
        </w:rPr>
        <w:t>S</w:t>
      </w:r>
      <w:r w:rsidRPr="00C331D8">
        <w:rPr>
          <w:rFonts w:ascii="Times New Roman" w:hAnsi="Times New Roman" w:cs="Times New Roman"/>
          <w:b/>
          <w:sz w:val="26"/>
          <w:szCs w:val="26"/>
        </w:rPr>
        <w:t>ả</w:t>
      </w:r>
      <w:r w:rsidRPr="00C331D8">
        <w:rPr>
          <w:rFonts w:ascii="Times New Roman" w:hAnsi="Times New Roman" w:cs="Times New Roman"/>
          <w:b/>
          <w:sz w:val="26"/>
          <w:szCs w:val="26"/>
        </w:rPr>
        <w:t>n ph</w:t>
      </w:r>
      <w:r w:rsidRPr="00C331D8">
        <w:rPr>
          <w:rFonts w:ascii="Times New Roman" w:hAnsi="Times New Roman" w:cs="Times New Roman"/>
          <w:b/>
          <w:sz w:val="26"/>
          <w:szCs w:val="26"/>
        </w:rPr>
        <w:t>ẩ</w:t>
      </w:r>
      <w:r w:rsidRPr="00C331D8">
        <w:rPr>
          <w:rFonts w:ascii="Times New Roman" w:hAnsi="Times New Roman" w:cs="Times New Roman"/>
          <w:b/>
          <w:sz w:val="26"/>
          <w:szCs w:val="26"/>
        </w:rPr>
        <w:t>m c</w:t>
      </w:r>
      <w:r w:rsidRPr="00C331D8">
        <w:rPr>
          <w:rFonts w:ascii="Times New Roman" w:hAnsi="Times New Roman" w:cs="Times New Roman"/>
          <w:b/>
          <w:sz w:val="26"/>
          <w:szCs w:val="26"/>
        </w:rPr>
        <w:t>ủ</w:t>
      </w:r>
      <w:r w:rsidRPr="00C331D8">
        <w:rPr>
          <w:rFonts w:ascii="Times New Roman" w:hAnsi="Times New Roman" w:cs="Times New Roman"/>
          <w:b/>
          <w:sz w:val="26"/>
          <w:szCs w:val="26"/>
        </w:rPr>
        <w:t>a bài t</w:t>
      </w:r>
      <w:r w:rsidRPr="00C331D8">
        <w:rPr>
          <w:rFonts w:ascii="Times New Roman" w:hAnsi="Times New Roman" w:cs="Times New Roman"/>
          <w:b/>
          <w:sz w:val="26"/>
          <w:szCs w:val="26"/>
        </w:rPr>
        <w:t>ậ</w:t>
      </w:r>
      <w:r w:rsidRPr="00C331D8">
        <w:rPr>
          <w:rFonts w:ascii="Times New Roman" w:hAnsi="Times New Roman" w:cs="Times New Roman"/>
          <w:b/>
          <w:sz w:val="26"/>
          <w:szCs w:val="26"/>
        </w:rPr>
        <w:t>p</w:t>
      </w:r>
    </w:p>
    <w:p w:rsidR="004C2624" w:rsidRPr="00C331D8" w:rsidRDefault="00273748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331D8">
        <w:rPr>
          <w:rFonts w:ascii="Times New Roman" w:hAnsi="Times New Roman" w:cs="Times New Roman"/>
          <w:sz w:val="26"/>
          <w:szCs w:val="26"/>
        </w:rPr>
        <w:t>M</w:t>
      </w:r>
      <w:r w:rsidRPr="00C331D8">
        <w:rPr>
          <w:rFonts w:ascii="Times New Roman" w:hAnsi="Times New Roman" w:cs="Times New Roman"/>
          <w:sz w:val="26"/>
          <w:szCs w:val="26"/>
        </w:rPr>
        <w:t>ộ</w:t>
      </w:r>
      <w:r w:rsidRPr="00C331D8">
        <w:rPr>
          <w:rFonts w:ascii="Times New Roman" w:hAnsi="Times New Roman" w:cs="Times New Roman"/>
          <w:sz w:val="26"/>
          <w:szCs w:val="26"/>
        </w:rPr>
        <w:t>t b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ng quan h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 xml:space="preserve"> gi</w:t>
      </w:r>
      <w:r w:rsidRPr="00C331D8">
        <w:rPr>
          <w:rFonts w:ascii="Times New Roman" w:hAnsi="Times New Roman" w:cs="Times New Roman"/>
          <w:sz w:val="26"/>
          <w:szCs w:val="26"/>
        </w:rPr>
        <w:t>ữ</w:t>
      </w:r>
      <w:r w:rsidRPr="00C331D8">
        <w:rPr>
          <w:rFonts w:ascii="Times New Roman" w:hAnsi="Times New Roman" w:cs="Times New Roman"/>
          <w:sz w:val="26"/>
          <w:szCs w:val="26"/>
        </w:rPr>
        <w:t>a công vi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>c</w:t>
      </w:r>
      <w:r w:rsidRPr="00C331D8">
        <w:rPr>
          <w:rFonts w:ascii="Times New Roman" w:hAnsi="Times New Roman" w:cs="Times New Roman"/>
          <w:sz w:val="26"/>
          <w:szCs w:val="26"/>
        </w:rPr>
        <w:t xml:space="preserve"> và đ</w:t>
      </w:r>
      <w:r w:rsidRPr="00C331D8">
        <w:rPr>
          <w:rFonts w:ascii="Times New Roman" w:hAnsi="Times New Roman" w:cs="Times New Roman"/>
          <w:sz w:val="26"/>
          <w:szCs w:val="26"/>
        </w:rPr>
        <w:t>ố</w:t>
      </w:r>
      <w:r w:rsidRPr="00C331D8">
        <w:rPr>
          <w:rFonts w:ascii="Times New Roman" w:hAnsi="Times New Roman" w:cs="Times New Roman"/>
          <w:sz w:val="26"/>
          <w:szCs w:val="26"/>
        </w:rPr>
        <w:t>i đư</w:t>
      </w:r>
      <w:r w:rsidRPr="00C331D8">
        <w:rPr>
          <w:rFonts w:ascii="Times New Roman" w:hAnsi="Times New Roman" w:cs="Times New Roman"/>
          <w:sz w:val="26"/>
          <w:szCs w:val="26"/>
        </w:rPr>
        <w:t>ợ</w:t>
      </w:r>
      <w:r w:rsidRPr="00C331D8">
        <w:rPr>
          <w:rFonts w:ascii="Times New Roman" w:hAnsi="Times New Roman" w:cs="Times New Roman"/>
          <w:sz w:val="26"/>
          <w:szCs w:val="26"/>
        </w:rPr>
        <w:t>c qu</w:t>
      </w:r>
      <w:r w:rsidRPr="00C331D8">
        <w:rPr>
          <w:rFonts w:ascii="Times New Roman" w:hAnsi="Times New Roman" w:cs="Times New Roman"/>
          <w:sz w:val="26"/>
          <w:szCs w:val="26"/>
        </w:rPr>
        <w:t>ả</w:t>
      </w:r>
      <w:r w:rsidRPr="00C331D8">
        <w:rPr>
          <w:rFonts w:ascii="Times New Roman" w:hAnsi="Times New Roman" w:cs="Times New Roman"/>
          <w:sz w:val="26"/>
          <w:szCs w:val="26"/>
        </w:rPr>
        <w:t>n tr</w:t>
      </w:r>
      <w:r w:rsidRPr="00C331D8">
        <w:rPr>
          <w:rFonts w:ascii="Times New Roman" w:hAnsi="Times New Roman" w:cs="Times New Roman"/>
          <w:sz w:val="26"/>
          <w:szCs w:val="26"/>
        </w:rPr>
        <w:t>ị</w:t>
      </w:r>
      <w:r w:rsidRPr="00C331D8">
        <w:rPr>
          <w:rFonts w:ascii="Times New Roman" w:hAnsi="Times New Roman" w:cs="Times New Roman"/>
          <w:sz w:val="26"/>
          <w:szCs w:val="26"/>
        </w:rPr>
        <w:t>. Cho ví d</w:t>
      </w:r>
      <w:r w:rsidRPr="00C331D8">
        <w:rPr>
          <w:rFonts w:ascii="Times New Roman" w:hAnsi="Times New Roman" w:cs="Times New Roman"/>
          <w:sz w:val="26"/>
          <w:szCs w:val="26"/>
        </w:rPr>
        <w:t>ụ</w:t>
      </w:r>
      <w:r w:rsidRPr="00C331D8">
        <w:rPr>
          <w:rFonts w:ascii="Times New Roman" w:hAnsi="Times New Roman" w:cs="Times New Roman"/>
          <w:sz w:val="26"/>
          <w:szCs w:val="26"/>
        </w:rPr>
        <w:t xml:space="preserve"> v</w:t>
      </w:r>
      <w:r w:rsidRPr="00C331D8">
        <w:rPr>
          <w:rFonts w:ascii="Times New Roman" w:hAnsi="Times New Roman" w:cs="Times New Roman"/>
          <w:sz w:val="26"/>
          <w:szCs w:val="26"/>
        </w:rPr>
        <w:t>ề</w:t>
      </w:r>
      <w:r w:rsidRPr="00C331D8">
        <w:rPr>
          <w:rFonts w:ascii="Times New Roman" w:hAnsi="Times New Roman" w:cs="Times New Roman"/>
          <w:sz w:val="26"/>
          <w:szCs w:val="26"/>
        </w:rPr>
        <w:t xml:space="preserve"> m</w:t>
      </w:r>
      <w:r w:rsidRPr="00C331D8">
        <w:rPr>
          <w:rFonts w:ascii="Times New Roman" w:hAnsi="Times New Roman" w:cs="Times New Roman"/>
          <w:sz w:val="26"/>
          <w:szCs w:val="26"/>
        </w:rPr>
        <w:t>ố</w:t>
      </w:r>
      <w:r w:rsidRPr="00C331D8">
        <w:rPr>
          <w:rFonts w:ascii="Times New Roman" w:hAnsi="Times New Roman" w:cs="Times New Roman"/>
          <w:sz w:val="26"/>
          <w:szCs w:val="26"/>
        </w:rPr>
        <w:t>i quan h</w:t>
      </w:r>
      <w:r w:rsidRPr="00C331D8">
        <w:rPr>
          <w:rFonts w:ascii="Times New Roman" w:hAnsi="Times New Roman" w:cs="Times New Roman"/>
          <w:sz w:val="26"/>
          <w:szCs w:val="26"/>
        </w:rPr>
        <w:t>ệ</w:t>
      </w:r>
      <w:r w:rsidRPr="00C331D8">
        <w:rPr>
          <w:rFonts w:ascii="Times New Roman" w:hAnsi="Times New Roman" w:cs="Times New Roman"/>
          <w:sz w:val="26"/>
          <w:szCs w:val="26"/>
        </w:rPr>
        <w:t xml:space="preserve"> t</w:t>
      </w:r>
      <w:r w:rsidRPr="00C331D8">
        <w:rPr>
          <w:rFonts w:ascii="Times New Roman" w:hAnsi="Times New Roman" w:cs="Times New Roman"/>
          <w:sz w:val="26"/>
          <w:szCs w:val="26"/>
        </w:rPr>
        <w:t>ạ</w:t>
      </w:r>
      <w:r w:rsidRPr="00C331D8">
        <w:rPr>
          <w:rFonts w:ascii="Times New Roman" w:hAnsi="Times New Roman" w:cs="Times New Roman"/>
          <w:sz w:val="26"/>
          <w:szCs w:val="26"/>
        </w:rPr>
        <w:t>i trong n</w:t>
      </w:r>
      <w:r w:rsidRPr="00C331D8">
        <w:rPr>
          <w:rFonts w:ascii="Times New Roman" w:hAnsi="Times New Roman" w:cs="Times New Roman"/>
          <w:sz w:val="26"/>
          <w:szCs w:val="26"/>
        </w:rPr>
        <w:t>ộ</w:t>
      </w:r>
      <w:r w:rsidRPr="00C331D8">
        <w:rPr>
          <w:rFonts w:ascii="Times New Roman" w:hAnsi="Times New Roman" w:cs="Times New Roman"/>
          <w:sz w:val="26"/>
          <w:szCs w:val="26"/>
        </w:rPr>
        <w:t>i dung c</w:t>
      </w:r>
      <w:r w:rsidRPr="00C331D8">
        <w:rPr>
          <w:rFonts w:ascii="Times New Roman" w:hAnsi="Times New Roman" w:cs="Times New Roman"/>
          <w:sz w:val="26"/>
          <w:szCs w:val="26"/>
        </w:rPr>
        <w:t>ủ</w:t>
      </w:r>
      <w:r w:rsidRPr="00C331D8">
        <w:rPr>
          <w:rFonts w:ascii="Times New Roman" w:hAnsi="Times New Roman" w:cs="Times New Roman"/>
          <w:sz w:val="26"/>
          <w:szCs w:val="26"/>
        </w:rPr>
        <w:t>a m</w:t>
      </w:r>
      <w:r w:rsidRPr="00C331D8">
        <w:rPr>
          <w:rFonts w:ascii="Times New Roman" w:hAnsi="Times New Roman" w:cs="Times New Roman"/>
          <w:sz w:val="26"/>
          <w:szCs w:val="26"/>
        </w:rPr>
        <w:t>ộ</w:t>
      </w:r>
      <w:r w:rsidRPr="00C331D8">
        <w:rPr>
          <w:rFonts w:ascii="Times New Roman" w:hAnsi="Times New Roman" w:cs="Times New Roman"/>
          <w:sz w:val="26"/>
          <w:szCs w:val="26"/>
        </w:rPr>
        <w:t>t ô.</w:t>
      </w:r>
    </w:p>
    <w:p w:rsidR="004C2624" w:rsidRPr="00C331D8" w:rsidRDefault="004C262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10490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1701"/>
        <w:gridCol w:w="1713"/>
        <w:gridCol w:w="1560"/>
        <w:gridCol w:w="1972"/>
        <w:gridCol w:w="1701"/>
      </w:tblGrid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ng truy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thông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Máy ch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ủ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Máy tr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ạ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ch v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ụ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Ngư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i dùng</w:t>
            </w: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Qu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tr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ngư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i dùng.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lý không gian tên –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tên trong 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</w:p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lý không gian lưu tr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u cá nhân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tài kho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n, xóa ngư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i dùng </w:t>
            </w:r>
          </w:p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Qu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tr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c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ứ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ng.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k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ng, nâng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a 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lý ngu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đi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n, t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ỹ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thu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t, environment (cooling, fire alarm)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Đánh giá và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mua.</w:t>
            </w:r>
          </w:p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lý 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o hóa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Qu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tr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bi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b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o trì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bi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b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o trì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Cài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– c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hình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đánh giá,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mua ph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m.</w:t>
            </w:r>
          </w:p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lý ti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trình cài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c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p, vá 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i ph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bi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i dùng.</w:t>
            </w:r>
          </w:p>
        </w:tc>
      </w:tr>
      <w:tr w:rsidR="004C2624" w:rsidRPr="00C331D8" w:rsidTr="00B876D0">
        <w:trPr>
          <w:trHeight w:val="570"/>
        </w:trPr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phòng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 chi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lư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c d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phòng và quy t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c d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phòng</w:t>
            </w:r>
          </w:p>
          <w:p w:rsidR="004C2624" w:rsidRPr="00C331D8" w:rsidRDefault="00B876D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 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ch bi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u: th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i đi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m, t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su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Gi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i quy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t s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nh danh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thông qua ghi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a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m,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m quan sát.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nh danh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thông qua ghi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a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m,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m quan sát.</w:t>
            </w: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và xác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nh v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</w:p>
          <w:p w:rsidR="00B876D0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Xác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nh nguyên nhân s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- gi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i quy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s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876D0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-Cung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gi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i pháp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phòng trư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khi gi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i quy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</w:p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-Kh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ph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nh báo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cho ngư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i dùng</w:t>
            </w: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Giám sát 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ng.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l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nh báo t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ng (Problems, Performance)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-Lưu tr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thông tin logging và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phòng</w:t>
            </w:r>
          </w:p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-Cung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p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cho k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ho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ng dung lư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ng lưu tr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Ghi nh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t ký 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các ch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năng ghi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ký (log) cho 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hành và các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v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các ch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năng ghi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ký (log) cho 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hành và các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v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các ch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 năng ghi nh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ký (log) cho h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u hành và các d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ch v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Thu t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p, lưu tr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, phân tích d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u nh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t ký </w:t>
            </w:r>
          </w:p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Theo dõi không gian lưu tr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ký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Hư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ớ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ng d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ẫ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n, giúp đ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ỡ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ngư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ờ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 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dùng.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Cài 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ng 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 yêu c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u 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</w:p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o l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 tài li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u hư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n, tài li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u t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 hu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4C2624" w:rsidRPr="00C331D8" w:rsidTr="00B876D0"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spacing w:before="240" w:after="24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Truy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ề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n thông, và giao ti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4C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Giao ti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p v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i b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 qu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</w:p>
          <w:p w:rsidR="004C2624" w:rsidRPr="00C331D8" w:rsidRDefault="00B87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Thông báo tr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ng thái 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="00273748" w:rsidRPr="00C331D8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624" w:rsidRPr="00C331D8" w:rsidRDefault="00273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Thông báo ti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n trình gi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i quy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t s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C331D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C2624" w:rsidRPr="00C331D8" w:rsidRDefault="004C2624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4C2624" w:rsidRPr="00C331D8" w:rsidRDefault="004C2624">
      <w:pPr>
        <w:rPr>
          <w:rFonts w:ascii="Times New Roman" w:hAnsi="Times New Roman" w:cs="Times New Roman"/>
          <w:sz w:val="26"/>
          <w:szCs w:val="26"/>
        </w:rPr>
      </w:pPr>
    </w:p>
    <w:sectPr w:rsidR="004C2624" w:rsidRPr="00C331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7183B"/>
    <w:multiLevelType w:val="multilevel"/>
    <w:tmpl w:val="AE6C1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24"/>
    <w:rsid w:val="001840A6"/>
    <w:rsid w:val="001E1271"/>
    <w:rsid w:val="00273748"/>
    <w:rsid w:val="004C2624"/>
    <w:rsid w:val="00B876D0"/>
    <w:rsid w:val="00C3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068DE"/>
  <w15:docId w15:val="{34A6A851-6BC7-4251-AC24-57479C1B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87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Thị Hồng Linh</dc:creator>
  <cp:lastModifiedBy>MAYTINH</cp:lastModifiedBy>
  <cp:revision>2</cp:revision>
  <dcterms:created xsi:type="dcterms:W3CDTF">2021-08-18T02:17:00Z</dcterms:created>
  <dcterms:modified xsi:type="dcterms:W3CDTF">2021-08-18T02:17:00Z</dcterms:modified>
</cp:coreProperties>
</file>