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487" w:rsidRPr="00E96487" w:rsidRDefault="00E96487">
      <w:pPr>
        <w:rPr>
          <w:rFonts w:hint="eastAsia"/>
        </w:rPr>
      </w:pPr>
      <w:r>
        <w:rPr>
          <w:rFonts w:hint="eastAsia"/>
        </w:rPr>
        <w:t>引擎：</w:t>
      </w:r>
      <w:r>
        <w:rPr>
          <w:rFonts w:hint="eastAsia"/>
        </w:rPr>
        <w:t>Unity</w:t>
      </w:r>
      <w:r>
        <w:t xml:space="preserve"> 2020.3.12f1</w:t>
      </w:r>
      <w:bookmarkStart w:id="0" w:name="_GoBack"/>
      <w:bookmarkEnd w:id="0"/>
    </w:p>
    <w:p w:rsidR="003D6F71" w:rsidRDefault="000A428B">
      <w:r>
        <w:rPr>
          <w:rFonts w:hint="eastAsia"/>
        </w:rPr>
        <w:t>参事调整：</w:t>
      </w:r>
    </w:p>
    <w:p w:rsidR="000A428B" w:rsidRDefault="000A428B" w:rsidP="000A428B">
      <w:pPr>
        <w:pStyle w:val="ListParagraph"/>
        <w:numPr>
          <w:ilvl w:val="0"/>
          <w:numId w:val="1"/>
        </w:numPr>
      </w:pPr>
      <w:r>
        <w:rPr>
          <w:rFonts w:hint="eastAsia"/>
        </w:rPr>
        <w:t>请在</w:t>
      </w:r>
      <w:r>
        <w:rPr>
          <w:rFonts w:hint="eastAsia"/>
        </w:rPr>
        <w:t>/</w:t>
      </w:r>
      <w:r>
        <w:t>Prefabs/</w:t>
      </w:r>
      <w:proofErr w:type="spellStart"/>
      <w:r>
        <w:t>ArrowSettings</w:t>
      </w:r>
      <w:proofErr w:type="spellEnd"/>
      <w:r>
        <w:rPr>
          <w:rFonts w:hint="eastAsia"/>
        </w:rPr>
        <w:t>里面设置箭头的参数。</w:t>
      </w:r>
    </w:p>
    <w:p w:rsidR="000A428B" w:rsidRDefault="000A428B" w:rsidP="000A428B">
      <w:pPr>
        <w:pStyle w:val="ListParagraph"/>
        <w:numPr>
          <w:ilvl w:val="0"/>
          <w:numId w:val="1"/>
        </w:numPr>
      </w:pPr>
      <w:r>
        <w:rPr>
          <w:rFonts w:hint="eastAsia"/>
        </w:rPr>
        <w:t>大部分参数意义与命名意思相同。</w:t>
      </w:r>
    </w:p>
    <w:p w:rsidR="000A428B" w:rsidRDefault="000A428B" w:rsidP="000A428B">
      <w:pPr>
        <w:pStyle w:val="ListParagraph"/>
        <w:numPr>
          <w:ilvl w:val="0"/>
          <w:numId w:val="1"/>
        </w:numPr>
      </w:pPr>
      <w:r>
        <w:rPr>
          <w:rFonts w:hint="eastAsia"/>
        </w:rPr>
        <w:t>请在</w:t>
      </w:r>
      <w:proofErr w:type="spellStart"/>
      <w:r>
        <w:rPr>
          <w:rFonts w:hint="eastAsia"/>
        </w:rPr>
        <w:t>CurveType</w:t>
      </w:r>
      <w:proofErr w:type="spellEnd"/>
      <w:r>
        <w:rPr>
          <w:rFonts w:hint="eastAsia"/>
        </w:rPr>
        <w:t>里选择曲线模式。</w:t>
      </w:r>
    </w:p>
    <w:p w:rsidR="000A428B" w:rsidRDefault="000A428B" w:rsidP="000A428B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QuadBCurve</w:t>
      </w:r>
      <w:proofErr w:type="spellEnd"/>
      <w:r>
        <w:rPr>
          <w:rFonts w:hint="eastAsia"/>
        </w:rPr>
        <w:t>模式下：</w:t>
      </w:r>
    </w:p>
    <w:p w:rsidR="000A428B" w:rsidRDefault="000A428B" w:rsidP="000A428B">
      <w:pPr>
        <w:pStyle w:val="ListParagraph"/>
        <w:ind w:left="360"/>
      </w:pPr>
      <w:r>
        <w:rPr>
          <w:rFonts w:hint="eastAsia"/>
        </w:rPr>
        <w:t>将</w:t>
      </w:r>
      <w:proofErr w:type="spellStart"/>
      <w:r>
        <w:rPr>
          <w:rFonts w:hint="eastAsia"/>
        </w:rPr>
        <w:t>BCurveABCD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1,1,1,0</w:t>
      </w:r>
      <w:r>
        <w:rPr>
          <w:rFonts w:hint="eastAsia"/>
        </w:rPr>
        <w:t>。（</w:t>
      </w:r>
      <w:r w:rsidRPr="000C2A4A">
        <w:rPr>
          <w:rFonts w:hint="eastAsia"/>
          <w:color w:val="FF0000"/>
        </w:rPr>
        <w:t>请保持数组大小为</w:t>
      </w:r>
      <w:r w:rsidRPr="000C2A4A">
        <w:rPr>
          <w:rFonts w:hint="eastAsia"/>
          <w:color w:val="FF0000"/>
        </w:rPr>
        <w:t>4</w:t>
      </w:r>
      <w:r w:rsidRPr="000C2A4A">
        <w:rPr>
          <w:rFonts w:hint="eastAsia"/>
          <w:color w:val="FF0000"/>
        </w:rPr>
        <w:t>）</w:t>
      </w:r>
    </w:p>
    <w:p w:rsidR="000A428B" w:rsidRDefault="000A428B" w:rsidP="000A428B">
      <w:pPr>
        <w:pStyle w:val="ListParagraph"/>
        <w:ind w:left="360"/>
      </w:pPr>
      <w:r>
        <w:rPr>
          <w:rFonts w:hint="eastAsia"/>
        </w:rPr>
        <w:t>将</w:t>
      </w:r>
      <w:r>
        <w:rPr>
          <w:rFonts w:hint="eastAsia"/>
        </w:rPr>
        <w:t>P12Coef</w:t>
      </w:r>
      <w:r>
        <w:rPr>
          <w:rFonts w:hint="eastAsia"/>
        </w:rPr>
        <w:t>设为（</w:t>
      </w:r>
      <w:r>
        <w:rPr>
          <w:rFonts w:hint="eastAsia"/>
        </w:rPr>
        <w:t>0</w:t>
      </w:r>
      <w:r>
        <w:t>.3</w:t>
      </w:r>
      <w:r w:rsidR="00277BCD">
        <w:rPr>
          <w:rFonts w:hint="eastAsia"/>
        </w:rPr>
        <w:t>，</w:t>
      </w:r>
      <w:r w:rsidR="00277BCD">
        <w:rPr>
          <w:rFonts w:hint="eastAsia"/>
        </w:rPr>
        <w:t>1</w:t>
      </w:r>
      <w:r w:rsidR="00277BCD">
        <w:rPr>
          <w:rFonts w:hint="eastAsia"/>
        </w:rPr>
        <w:t>，</w:t>
      </w:r>
      <w:r w:rsidR="00277BCD">
        <w:rPr>
          <w:rFonts w:hint="eastAsia"/>
        </w:rPr>
        <w:t>0</w:t>
      </w:r>
      <w:r w:rsidR="00277BCD">
        <w:rPr>
          <w:rFonts w:hint="eastAsia"/>
        </w:rPr>
        <w:t>），（</w:t>
      </w:r>
      <w:r w:rsidR="00277BCD">
        <w:rPr>
          <w:rFonts w:hint="eastAsia"/>
        </w:rPr>
        <w:t>0</w:t>
      </w:r>
      <w:r w:rsidR="00277BCD">
        <w:rPr>
          <w:rFonts w:hint="eastAsia"/>
        </w:rPr>
        <w:t>，</w:t>
      </w:r>
      <w:r w:rsidR="00277BCD">
        <w:rPr>
          <w:rFonts w:hint="eastAsia"/>
        </w:rPr>
        <w:t>0</w:t>
      </w:r>
      <w:r w:rsidR="00277BCD">
        <w:rPr>
          <w:rFonts w:hint="eastAsia"/>
        </w:rPr>
        <w:t>，</w:t>
      </w:r>
      <w:r w:rsidR="00277BCD">
        <w:rPr>
          <w:rFonts w:hint="eastAsia"/>
        </w:rPr>
        <w:t>0</w:t>
      </w:r>
      <w:r w:rsidR="00277BCD">
        <w:rPr>
          <w:rFonts w:hint="eastAsia"/>
        </w:rPr>
        <w:t>）。（</w:t>
      </w:r>
      <w:r w:rsidR="00277BCD" w:rsidRPr="000C2A4A">
        <w:rPr>
          <w:rFonts w:hint="eastAsia"/>
          <w:color w:val="FF0000"/>
        </w:rPr>
        <w:t>请保持数组大小为</w:t>
      </w:r>
      <w:r w:rsidR="00277BCD" w:rsidRPr="000C2A4A">
        <w:rPr>
          <w:rFonts w:hint="eastAsia"/>
          <w:color w:val="FF0000"/>
        </w:rPr>
        <w:t>2</w:t>
      </w:r>
      <w:r w:rsidR="00277BCD">
        <w:rPr>
          <w:rFonts w:hint="eastAsia"/>
        </w:rPr>
        <w:t>）</w:t>
      </w:r>
    </w:p>
    <w:p w:rsidR="000A428B" w:rsidRDefault="000A428B" w:rsidP="000A428B">
      <w:pPr>
        <w:pStyle w:val="ListParagraph"/>
        <w:numPr>
          <w:ilvl w:val="0"/>
          <w:numId w:val="2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CubeBCurve</w:t>
      </w:r>
      <w:proofErr w:type="spellEnd"/>
      <w:r>
        <w:rPr>
          <w:rFonts w:hint="eastAsia"/>
        </w:rPr>
        <w:t>模式下：</w:t>
      </w:r>
    </w:p>
    <w:p w:rsidR="000A428B" w:rsidRDefault="000A428B" w:rsidP="000A428B">
      <w:pPr>
        <w:pStyle w:val="ListParagraph"/>
        <w:ind w:left="360"/>
      </w:pPr>
      <w:r>
        <w:rPr>
          <w:rFonts w:hint="eastAsia"/>
        </w:rPr>
        <w:t>将</w:t>
      </w:r>
      <w:proofErr w:type="spellStart"/>
      <w:r>
        <w:rPr>
          <w:rFonts w:hint="eastAsia"/>
        </w:rPr>
        <w:t>BCurveABCD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1,3,3,1</w:t>
      </w:r>
    </w:p>
    <w:p w:rsidR="000A428B" w:rsidRDefault="000A428B" w:rsidP="000A428B">
      <w:pPr>
        <w:pStyle w:val="ListParagraph"/>
        <w:ind w:left="360"/>
      </w:pPr>
      <w:r>
        <w:rPr>
          <w:rFonts w:hint="eastAsia"/>
        </w:rPr>
        <w:t>将</w:t>
      </w:r>
      <w:r>
        <w:rPr>
          <w:rFonts w:hint="eastAsia"/>
        </w:rPr>
        <w:t>P12Coeff</w:t>
      </w:r>
      <w:r>
        <w:rPr>
          <w:rFonts w:hint="eastAsia"/>
        </w:rPr>
        <w:t>设为（</w:t>
      </w:r>
      <w:r>
        <w:rPr>
          <w:rFonts w:hint="eastAsia"/>
        </w:rPr>
        <w:t>-</w:t>
      </w:r>
      <w:r>
        <w:t>0.5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0.5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），（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，</w:t>
      </w:r>
      <w:r>
        <w:rPr>
          <w:rFonts w:hint="eastAsia"/>
        </w:rPr>
        <w:t>1.</w:t>
      </w:r>
      <w:r>
        <w:t>4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:rsidR="000A428B" w:rsidRPr="000A428B" w:rsidRDefault="000A428B" w:rsidP="000A428B">
      <w:pPr>
        <w:pStyle w:val="ListParagraph"/>
        <w:ind w:left="360"/>
      </w:pPr>
    </w:p>
    <w:sectPr w:rsidR="000A428B" w:rsidRPr="000A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27FE9"/>
    <w:multiLevelType w:val="hybridMultilevel"/>
    <w:tmpl w:val="30E4F6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723A86"/>
    <w:multiLevelType w:val="hybridMultilevel"/>
    <w:tmpl w:val="F2E27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Q0MTQ1NDG2MLI0MrVQ0lEKTi0uzszPAykwqgUAxfMswywAAAA="/>
  </w:docVars>
  <w:rsids>
    <w:rsidRoot w:val="00FA7B07"/>
    <w:rsid w:val="000A428B"/>
    <w:rsid w:val="000C2A4A"/>
    <w:rsid w:val="00277BCD"/>
    <w:rsid w:val="003D6F71"/>
    <w:rsid w:val="00E96487"/>
    <w:rsid w:val="00FA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1FFB"/>
  <w15:chartTrackingRefBased/>
  <w15:docId w15:val="{8924D726-181D-42A7-AAFC-F085E753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Honglu</dc:creator>
  <cp:keywords/>
  <dc:description/>
  <cp:lastModifiedBy>Xu Honglu</cp:lastModifiedBy>
  <cp:revision>4</cp:revision>
  <dcterms:created xsi:type="dcterms:W3CDTF">2021-07-05T06:51:00Z</dcterms:created>
  <dcterms:modified xsi:type="dcterms:W3CDTF">2021-07-05T07:08:00Z</dcterms:modified>
</cp:coreProperties>
</file>