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25F" w:rsidRDefault="00DD3BB0">
      <w:pPr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</w:t>
      </w:r>
      <w:r>
        <w:rPr>
          <w:rFonts w:ascii="宋体" w:hAnsi="宋体" w:cs="宋体" w:hint="eastAsia"/>
          <w:b/>
          <w:sz w:val="28"/>
          <w:szCs w:val="28"/>
        </w:rPr>
        <w:t>.</w:t>
      </w:r>
      <w:r>
        <w:rPr>
          <w:rFonts w:ascii="宋体" w:hAnsi="宋体" w:cs="宋体" w:hint="eastAsia"/>
          <w:b/>
          <w:sz w:val="28"/>
          <w:szCs w:val="28"/>
        </w:rPr>
        <w:t>1</w:t>
      </w:r>
      <w:r>
        <w:rPr>
          <w:rFonts w:ascii="宋体" w:hAnsi="宋体" w:cs="宋体" w:hint="eastAsia"/>
          <w:b/>
          <w:sz w:val="28"/>
          <w:szCs w:val="28"/>
        </w:rPr>
        <w:t>我们身边的数据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</w:t>
      </w:r>
      <w:r>
        <w:rPr>
          <w:rFonts w:ascii="宋体" w:hAnsi="宋体" w:cs="宋体" w:hint="eastAsia"/>
          <w:b/>
          <w:szCs w:val="21"/>
        </w:rPr>
        <w:t>学科核心素养】</w:t>
      </w:r>
    </w:p>
    <w:p w:rsidR="0015625F" w:rsidRDefault="00DD3BB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能够敏锐感觉到信息的变化，分析数据中所承载的信息，采用有效策略对信息来源的可靠性、内容的准确性、指向的目的性做出合理判断</w:t>
      </w:r>
      <w:r>
        <w:rPr>
          <w:rFonts w:ascii="宋体" w:hAnsi="宋体" w:cs="宋体" w:hint="eastAsia"/>
          <w:szCs w:val="21"/>
        </w:rPr>
        <w:t>。（</w:t>
      </w:r>
      <w:r>
        <w:rPr>
          <w:rFonts w:ascii="宋体" w:hAnsi="宋体" w:cs="宋体" w:hint="eastAsia"/>
          <w:szCs w:val="21"/>
        </w:rPr>
        <w:t>信息意识）</w:t>
      </w:r>
    </w:p>
    <w:p w:rsidR="0015625F" w:rsidRDefault="00DD3BB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合理组织数据；通过判断、分析与综合各种信息资源，运用合理的算法形成解决问题的方案。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计算思维）</w:t>
      </w:r>
    </w:p>
    <w:p w:rsidR="0015625F" w:rsidRDefault="00DD3BB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适应数字化学习环境，养成数字化学习与创新的习惯；掌握学习资源与学习工具的操作技能。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数字化学习与创新）</w:t>
      </w:r>
    </w:p>
    <w:p w:rsidR="0015625F" w:rsidRDefault="00DD3BB0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具有一定的信息安全意识与能力，能够遵守信息法律法规，信守信息社会的道德与伦理准则</w:t>
      </w:r>
      <w:r>
        <w:rPr>
          <w:rFonts w:ascii="宋体" w:hAnsi="宋体" w:cs="宋体" w:hint="eastAsia"/>
          <w:szCs w:val="21"/>
        </w:rPr>
        <w:t>。（</w:t>
      </w:r>
      <w:r>
        <w:rPr>
          <w:rFonts w:ascii="宋体" w:hAnsi="宋体" w:cs="宋体" w:hint="eastAsia"/>
          <w:szCs w:val="21"/>
        </w:rPr>
        <w:t>信息社会责任）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【课程标准要求】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1.1</w:t>
      </w:r>
      <w:r>
        <w:rPr>
          <w:rFonts w:ascii="宋体" w:hAnsi="宋体" w:cs="宋体" w:hint="eastAsia"/>
          <w:szCs w:val="21"/>
        </w:rPr>
        <w:t>在具体感知数据与信息的基础上，描述数据与信息的特征。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1.2</w:t>
      </w:r>
      <w:r>
        <w:rPr>
          <w:rFonts w:ascii="宋体" w:hAnsi="宋体" w:cs="宋体" w:hint="eastAsia"/>
          <w:szCs w:val="21"/>
        </w:rPr>
        <w:t>在运用数字化工具的学习活动中，理解数据、信息与知识的相互关系，认识数据对人们日常生活的影响。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1.3</w:t>
      </w:r>
      <w:r>
        <w:rPr>
          <w:rFonts w:ascii="宋体" w:hAnsi="宋体" w:cs="宋体" w:hint="eastAsia"/>
          <w:szCs w:val="21"/>
        </w:rPr>
        <w:t>针对具体学习任务，体验数字化学习过程，感受利用数字化工具和资源的优势。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【学业要求】</w:t>
      </w:r>
    </w:p>
    <w:p w:rsidR="0015625F" w:rsidRDefault="00DD3BB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学生能够描述数据与信息的特征；掌握数字化学习的方法，能够根据需要选用合适的数字化工具开展学习（</w:t>
      </w:r>
      <w:r>
        <w:rPr>
          <w:rFonts w:ascii="宋体" w:hAnsi="宋体" w:cs="宋体" w:hint="eastAsia"/>
          <w:szCs w:val="21"/>
        </w:rPr>
        <w:t>信息意识、数字化学习与创新</w:t>
      </w:r>
      <w:r>
        <w:rPr>
          <w:rFonts w:ascii="宋体" w:hAnsi="宋体" w:cs="宋体" w:hint="eastAsia"/>
          <w:szCs w:val="21"/>
        </w:rPr>
        <w:t>）</w:t>
      </w:r>
      <w:r w:rsidR="007125F6"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 w:hint="eastAsia"/>
          <w:szCs w:val="21"/>
        </w:rPr>
        <w:t>能够利用软件工具或平台对数据进行整理、组织、计算与呈现（计算思维）。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【学情分析】</w:t>
      </w:r>
    </w:p>
    <w:p w:rsidR="0015625F" w:rsidRDefault="00DD3BB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学生基于平时的学习经验和初中的知识储备，对课程往往容易</w:t>
      </w:r>
      <w:r w:rsidR="0008344C">
        <w:rPr>
          <w:rFonts w:ascii="宋体" w:hAnsi="宋体" w:cs="宋体" w:hint="eastAsia"/>
          <w:szCs w:val="21"/>
        </w:rPr>
        <w:t>只</w:t>
      </w:r>
      <w:r>
        <w:rPr>
          <w:rFonts w:ascii="宋体" w:hAnsi="宋体" w:cs="宋体" w:hint="eastAsia"/>
          <w:szCs w:val="21"/>
        </w:rPr>
        <w:t>停留在</w:t>
      </w:r>
      <w:r w:rsidR="0008344C">
        <w:rPr>
          <w:rFonts w:ascii="宋体" w:hAnsi="宋体" w:cs="宋体" w:hint="eastAsia"/>
          <w:szCs w:val="21"/>
        </w:rPr>
        <w:t>对</w:t>
      </w:r>
      <w:r>
        <w:rPr>
          <w:rFonts w:ascii="宋体" w:hAnsi="宋体" w:cs="宋体" w:hint="eastAsia"/>
          <w:szCs w:val="21"/>
        </w:rPr>
        <w:t>工具软件的学习</w:t>
      </w:r>
      <w:r w:rsidR="0008344C">
        <w:rPr>
          <w:rFonts w:ascii="宋体" w:hAnsi="宋体" w:cs="宋体" w:hint="eastAsia"/>
          <w:szCs w:val="21"/>
        </w:rPr>
        <w:t>上</w:t>
      </w:r>
      <w:r>
        <w:rPr>
          <w:rFonts w:ascii="宋体" w:hAnsi="宋体" w:cs="宋体" w:hint="eastAsia"/>
          <w:szCs w:val="21"/>
        </w:rPr>
        <w:t>。另一方面</w:t>
      </w:r>
      <w:r w:rsidR="00C422BD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学生</w:t>
      </w:r>
      <w:r>
        <w:rPr>
          <w:rFonts w:ascii="宋体" w:hAnsi="宋体" w:cs="宋体" w:hint="eastAsia"/>
          <w:szCs w:val="21"/>
        </w:rPr>
        <w:t>对数据、信息和知识有一定的感性认识，但是对具体的概念和相互关系缺乏系统的学习。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【学习目标】</w:t>
      </w:r>
    </w:p>
    <w:p w:rsidR="0015625F" w:rsidRDefault="00D226CE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.</w:t>
      </w:r>
      <w:r w:rsidR="00DD3BB0">
        <w:rPr>
          <w:rFonts w:ascii="宋体" w:hAnsi="宋体" w:cs="宋体" w:hint="eastAsia"/>
          <w:szCs w:val="21"/>
        </w:rPr>
        <w:t>通过气象指数的获取与计算，</w:t>
      </w:r>
      <w:r w:rsidR="00DD3BB0">
        <w:rPr>
          <w:rFonts w:ascii="宋体" w:hAnsi="宋体" w:cs="宋体" w:hint="eastAsia"/>
          <w:szCs w:val="21"/>
        </w:rPr>
        <w:t>了解</w:t>
      </w:r>
      <w:r w:rsidR="00DD3BB0">
        <w:rPr>
          <w:rFonts w:ascii="宋体" w:hAnsi="宋体" w:cs="宋体" w:hint="eastAsia"/>
          <w:szCs w:val="21"/>
        </w:rPr>
        <w:t>数据、信息与知识的基本含义，并能体会三者之间的相互关系；能进一步总结</w:t>
      </w:r>
      <w:r w:rsidR="00DD3BB0">
        <w:rPr>
          <w:rFonts w:ascii="宋体" w:hAnsi="宋体" w:cs="宋体" w:hint="eastAsia"/>
          <w:szCs w:val="21"/>
        </w:rPr>
        <w:t>数据与信息的特征</w:t>
      </w:r>
      <w:r w:rsidR="00A66F2F">
        <w:rPr>
          <w:rFonts w:ascii="宋体" w:hAnsi="宋体" w:cs="宋体" w:hint="eastAsia"/>
          <w:szCs w:val="21"/>
        </w:rPr>
        <w:t>。</w:t>
      </w:r>
    </w:p>
    <w:p w:rsidR="0015625F" w:rsidRDefault="00D226CE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.</w:t>
      </w:r>
      <w:r w:rsidR="00DD3BB0">
        <w:rPr>
          <w:rFonts w:ascii="宋体" w:hAnsi="宋体" w:cs="宋体" w:hint="eastAsia"/>
          <w:szCs w:val="21"/>
        </w:rPr>
        <w:t>通过气象指数参考价值的研究，掌握简单数据分析的一般流程，学会</w:t>
      </w:r>
      <w:r w:rsidR="00DD3BB0">
        <w:rPr>
          <w:rFonts w:ascii="宋体" w:hAnsi="宋体" w:cs="宋体" w:hint="eastAsia"/>
          <w:szCs w:val="21"/>
        </w:rPr>
        <w:t>选用恰当的数据来源获取数据，并能对数据进行简单分析</w:t>
      </w:r>
      <w:r w:rsidR="00A66F2F">
        <w:rPr>
          <w:rFonts w:ascii="宋体" w:hAnsi="宋体" w:cs="宋体" w:hint="eastAsia"/>
          <w:szCs w:val="21"/>
        </w:rPr>
        <w:t>。</w:t>
      </w:r>
    </w:p>
    <w:p w:rsidR="0015625F" w:rsidRDefault="00D226CE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>.</w:t>
      </w:r>
      <w:r w:rsidR="00DD3BB0">
        <w:rPr>
          <w:rFonts w:ascii="宋体" w:hAnsi="宋体" w:cs="宋体" w:hint="eastAsia"/>
          <w:szCs w:val="21"/>
        </w:rPr>
        <w:t>在项目活动</w:t>
      </w:r>
      <w:r w:rsidR="00DD3BB0">
        <w:rPr>
          <w:rFonts w:ascii="宋体" w:hAnsi="宋体" w:cs="宋体" w:hint="eastAsia"/>
          <w:szCs w:val="21"/>
        </w:rPr>
        <w:t>中</w:t>
      </w:r>
      <w:r w:rsidR="00BB5C5F">
        <w:rPr>
          <w:rFonts w:ascii="宋体" w:hAnsi="宋体" w:cs="宋体" w:hint="eastAsia"/>
          <w:szCs w:val="21"/>
        </w:rPr>
        <w:t>，</w:t>
      </w:r>
      <w:r w:rsidR="00DD3BB0">
        <w:rPr>
          <w:rFonts w:ascii="宋体" w:hAnsi="宋体" w:cs="宋体" w:hint="eastAsia"/>
          <w:szCs w:val="21"/>
        </w:rPr>
        <w:t>体验数字化学习过程，感受利用数字化工具和资源的优势。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【教学重点】</w:t>
      </w:r>
    </w:p>
    <w:p w:rsidR="0015625F" w:rsidRDefault="00DD3BB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理解数据、信息与知识的相互关系；</w:t>
      </w:r>
      <w:r>
        <w:rPr>
          <w:rFonts w:ascii="宋体" w:hAnsi="宋体" w:cs="宋体" w:hint="eastAsia"/>
          <w:szCs w:val="21"/>
        </w:rPr>
        <w:t>感受数字化学习给生活带来的变化。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【教学难点】</w:t>
      </w:r>
    </w:p>
    <w:p w:rsidR="0015625F" w:rsidRDefault="00DD3BB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对收集的数据进行简单分析，得出合理结论。</w:t>
      </w:r>
    </w:p>
    <w:p w:rsidR="0015625F" w:rsidRDefault="00DD3BB0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【教学过程】</w:t>
      </w:r>
    </w:p>
    <w:p w:rsidR="0015625F" w:rsidRDefault="00DD3BB0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第一课时</w:t>
      </w:r>
    </w:p>
    <w:p w:rsidR="0015625F" w:rsidRDefault="00DD3BB0">
      <w:pPr>
        <w:numPr>
          <w:ilvl w:val="0"/>
          <w:numId w:val="2"/>
        </w:numPr>
        <w:rPr>
          <w:rFonts w:ascii="宋体" w:hAnsi="宋体" w:cs="宋体"/>
          <w:szCs w:val="21"/>
        </w:rPr>
      </w:pPr>
      <w:bookmarkStart w:id="0" w:name="_Toc3873_WPSOffice_Level1"/>
      <w:r>
        <w:rPr>
          <w:rFonts w:ascii="宋体" w:hAnsi="宋体" w:cs="宋体" w:hint="eastAsia"/>
          <w:szCs w:val="21"/>
        </w:rPr>
        <w:t>引入</w:t>
      </w:r>
      <w:bookmarkEnd w:id="0"/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“数据与计算”是信息技术课程的必修模块。通过本模块的学习，同学们需要认识到数据在信息社会中的重要价值，合理处理与应用数据，掌握算法与程序设计的基本知识，根据需要运用数字化工具解决生活与学习中的问题，成为信息社会的积极参与者。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生：翻看教材的目录，对本学期的学习有一个整体的了解。</w:t>
      </w:r>
    </w:p>
    <w:p w:rsidR="0015625F" w:rsidRDefault="00DD3BB0">
      <w:pPr>
        <w:numPr>
          <w:ilvl w:val="0"/>
          <w:numId w:val="2"/>
        </w:numPr>
        <w:rPr>
          <w:rFonts w:ascii="宋体" w:hAnsi="宋体" w:cs="宋体"/>
          <w:szCs w:val="21"/>
        </w:rPr>
      </w:pPr>
      <w:bookmarkStart w:id="1" w:name="_Toc24898_WPSOffice_Level1"/>
      <w:r>
        <w:rPr>
          <w:rFonts w:ascii="宋体" w:hAnsi="宋体" w:cs="宋体" w:hint="eastAsia"/>
          <w:szCs w:val="21"/>
        </w:rPr>
        <w:t>数据、信息与知识</w:t>
      </w:r>
      <w:bookmarkEnd w:id="1"/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师：数据、信息和知识可以看作是对客观事物感知的三个不同阶段。数据是事物属性的客观记录；信息是经过组织的</w:t>
      </w:r>
      <w:r w:rsidR="0018755C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有结构的数据；知识是经过人的思维整理过的信息</w:t>
      </w:r>
      <w:r w:rsidR="00524EED"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数据。对此</w:t>
      </w:r>
      <w:r>
        <w:rPr>
          <w:rFonts w:ascii="宋体" w:hAnsi="宋体" w:cs="宋体" w:hint="eastAsia"/>
          <w:szCs w:val="21"/>
        </w:rPr>
        <w:lastRenderedPageBreak/>
        <w:t>段文字如何理解，下面让我们一起在活动中感受吧</w:t>
      </w:r>
      <w:r w:rsidR="005477A1">
        <w:rPr>
          <w:rFonts w:ascii="宋体" w:hAnsi="宋体" w:cs="宋体" w:hint="eastAsia"/>
          <w:szCs w:val="21"/>
        </w:rPr>
        <w:t>！</w:t>
      </w:r>
    </w:p>
    <w:p w:rsidR="0015625F" w:rsidRDefault="00DD3BB0">
      <w:pPr>
        <w:tabs>
          <w:tab w:val="left" w:pos="288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生：活动</w:t>
      </w:r>
      <w:r>
        <w:rPr>
          <w:rFonts w:ascii="宋体" w:hAnsi="宋体" w:cs="宋体" w:hint="eastAsia"/>
          <w:szCs w:val="21"/>
        </w:rPr>
        <w:t xml:space="preserve">1.1 </w:t>
      </w:r>
      <w:r>
        <w:rPr>
          <w:rFonts w:ascii="宋体" w:hAnsi="宋体" w:cs="宋体" w:hint="eastAsia"/>
          <w:szCs w:val="21"/>
        </w:rPr>
        <w:t>登录中国天气网</w:t>
      </w:r>
      <w:r>
        <w:rPr>
          <w:rFonts w:ascii="宋体" w:hAnsi="宋体" w:cs="宋体" w:hint="eastAsia"/>
          <w:szCs w:val="21"/>
        </w:rPr>
        <w:t>，将今天的各项生活指数登记在表</w:t>
      </w:r>
      <w:r w:rsidR="00C74E5F">
        <w:rPr>
          <w:rFonts w:ascii="宋体" w:hAnsi="宋体" w:cs="宋体" w:hint="eastAsia"/>
          <w:szCs w:val="21"/>
        </w:rPr>
        <w:t>格</w:t>
      </w:r>
      <w:r>
        <w:rPr>
          <w:rFonts w:ascii="宋体" w:hAnsi="宋体" w:cs="宋体" w:hint="eastAsia"/>
          <w:szCs w:val="21"/>
        </w:rPr>
        <w:t>中。</w:t>
      </w:r>
    </w:p>
    <w:tbl>
      <w:tblPr>
        <w:tblW w:w="7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271"/>
        <w:gridCol w:w="1059"/>
        <w:gridCol w:w="1059"/>
        <w:gridCol w:w="1059"/>
        <w:gridCol w:w="1923"/>
      </w:tblGrid>
      <w:tr w:rsidR="0015625F">
        <w:trPr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紫外线指数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感冒指数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穿衣指数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运动指数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空气污染扩散指数</w:t>
            </w:r>
          </w:p>
        </w:tc>
      </w:tr>
      <w:tr w:rsidR="0015625F">
        <w:trPr>
          <w:trHeight w:val="506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指数级别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</w:tr>
      <w:tr w:rsidR="0015625F">
        <w:trPr>
          <w:trHeight w:val="465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生活建议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15625F" w:rsidRDefault="00DD3BB0">
      <w:pPr>
        <w:tabs>
          <w:tab w:val="left" w:pos="288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师：从图片中</w:t>
      </w:r>
      <w:r w:rsidR="00296B39">
        <w:rPr>
          <w:rFonts w:ascii="宋体" w:hAnsi="宋体" w:cs="宋体" w:hint="eastAsia"/>
          <w:szCs w:val="21"/>
        </w:rPr>
        <w:t>，我们</w:t>
      </w:r>
      <w:r>
        <w:rPr>
          <w:rFonts w:ascii="宋体" w:hAnsi="宋体" w:cs="宋体" w:hint="eastAsia"/>
          <w:szCs w:val="21"/>
        </w:rPr>
        <w:t>可以找到常见的气象生活指数。那么这些指数是如何得出的呢</w:t>
      </w:r>
      <w:r w:rsidR="00434635">
        <w:rPr>
          <w:rFonts w:ascii="宋体" w:hAnsi="宋体" w:cs="宋体" w:hint="eastAsia"/>
          <w:szCs w:val="21"/>
        </w:rPr>
        <w:t>？</w:t>
      </w:r>
    </w:p>
    <w:p w:rsidR="0015625F" w:rsidRDefault="00DD3BB0">
      <w:pPr>
        <w:tabs>
          <w:tab w:val="left" w:pos="2880"/>
        </w:tabs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>
            <wp:extent cx="3322955" cy="137985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625F" w:rsidRDefault="00DD3BB0">
      <w:pPr>
        <w:tabs>
          <w:tab w:val="left" w:pos="288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气象部门把指数相关的气象因素带入设定好的计算公式中，再将结果细分成不同等级，形成生活指数建议。以感冒指数为例，依据教材中的深圳气象局公布的计算方法计算今天的感冒指数。计算的时候注意：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小时降温幅度一般指前一天最低气温和当天</w:t>
      </w:r>
      <w:r>
        <w:rPr>
          <w:rFonts w:ascii="宋体" w:hAnsi="宋体" w:cs="宋体" w:hint="eastAsia"/>
          <w:szCs w:val="21"/>
        </w:rPr>
        <w:t>最低气温的差，气温日较差是一天中气温最高值与最低值之差。</w:t>
      </w:r>
    </w:p>
    <w:p w:rsidR="0015625F" w:rsidRDefault="00DD3BB0">
      <w:pPr>
        <w:tabs>
          <w:tab w:val="left" w:pos="288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生：计算感冒指数。</w:t>
      </w:r>
    </w:p>
    <w:p w:rsidR="0015625F" w:rsidRDefault="00DD3BB0">
      <w:pPr>
        <w:tabs>
          <w:tab w:val="left" w:pos="288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师：同学们计算的结果和中国天气网的结果有可能有差异。因为地域差异，没有统一标准，计算模型也会不同。</w:t>
      </w:r>
    </w:p>
    <w:p w:rsidR="0015625F" w:rsidRDefault="00DD3BB0">
      <w:pPr>
        <w:tabs>
          <w:tab w:val="left" w:pos="288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在这个活动中，同学们已经接触了数据</w:t>
      </w:r>
      <w:r w:rsidR="00881922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信息和知识。请阅读教材中关于数据、信息和知识的文字描述，以气象指数计算活动中的出现的材料为例，选择恰当的实例填入下表。</w:t>
      </w:r>
    </w:p>
    <w:tbl>
      <w:tblPr>
        <w:tblW w:w="6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370"/>
        <w:gridCol w:w="2370"/>
      </w:tblGrid>
      <w:tr w:rsidR="0015625F">
        <w:trPr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概念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举例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自己举例</w:t>
            </w:r>
          </w:p>
        </w:tc>
      </w:tr>
      <w:tr w:rsidR="0015625F">
        <w:trPr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最弱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</w:p>
        </w:tc>
      </w:tr>
      <w:tr w:rsidR="0015625F">
        <w:trPr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信息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紫外线的指数为最弱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</w:p>
        </w:tc>
      </w:tr>
      <w:tr w:rsidR="0015625F">
        <w:trPr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知识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DD3BB0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紫外线指数是指在一天中，太阳在天空中的位置最高时（一般是在中午前后），到达地面的太阳光线中的紫外线辐射对人体皮肤的可能损伤程度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F" w:rsidRDefault="0015625F">
            <w:pPr>
              <w:tabs>
                <w:tab w:val="left" w:pos="2880"/>
              </w:tabs>
              <w:rPr>
                <w:rFonts w:ascii="宋体" w:hAnsi="宋体" w:cs="宋体"/>
                <w:szCs w:val="21"/>
              </w:rPr>
            </w:pPr>
          </w:p>
        </w:tc>
      </w:tr>
    </w:tbl>
    <w:p w:rsidR="0015625F" w:rsidRDefault="00DD3BB0">
      <w:pPr>
        <w:tabs>
          <w:tab w:val="left" w:pos="288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生：学生分别就数据、信息和知识举例</w:t>
      </w:r>
      <w:r w:rsidR="00F159AB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并思考这三者之间的联系。</w:t>
      </w:r>
    </w:p>
    <w:p w:rsidR="0015625F" w:rsidRDefault="00DD3BB0">
      <w:pPr>
        <w:tabs>
          <w:tab w:val="left" w:pos="288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同学们举了很多数据、信息和知识的实例，分析这些实例可以发现，信息虽然形式多样，但通常都具有一些特征。以天气预报信息为例，该信息不能独立存在，需要依附于一定的载体，它可以显示在网页上，也可以显示在报纸上，体现了信息的载体依附性；人们可以利用天气预报作为穿衣或出行的参考，体现了信息的价值性；天气预报只是预报了未来某一特定时段的天气状况，它会随着时间的推移而变化，体现了信息的时效性；作为一种资源，天气预报往往可以被多个信息接收者接收并且多次使用，这就体现了信息的共享性。</w:t>
      </w:r>
    </w:p>
    <w:p w:rsidR="0015625F" w:rsidRDefault="00DD3BB0">
      <w:pPr>
        <w:numPr>
          <w:ilvl w:val="0"/>
          <w:numId w:val="2"/>
        </w:numPr>
        <w:rPr>
          <w:rFonts w:ascii="宋体" w:hAnsi="宋体" w:cs="宋体"/>
          <w:szCs w:val="21"/>
        </w:rPr>
      </w:pPr>
      <w:bookmarkStart w:id="2" w:name="_Toc31683_WPSOffice_Level1"/>
      <w:r>
        <w:rPr>
          <w:rFonts w:ascii="宋体" w:hAnsi="宋体" w:cs="宋体" w:hint="eastAsia"/>
          <w:szCs w:val="21"/>
        </w:rPr>
        <w:t>小结</w:t>
      </w:r>
      <w:bookmarkEnd w:id="2"/>
    </w:p>
    <w:p w:rsidR="0015625F" w:rsidRDefault="00DD3BB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数据、信息和知识的相互关系：数据</w:t>
      </w:r>
      <w:r>
        <w:rPr>
          <w:rFonts w:ascii="宋体" w:hAnsi="宋体" w:cs="宋体" w:hint="eastAsia"/>
          <w:szCs w:val="21"/>
        </w:rPr>
        <w:t>是信息的表示，信息是数据的内涵，是对数据的语义解释。知识是信息经过加工提炼后，形成的相应的抽象产物。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拓展：可以上网搜索</w:t>
      </w:r>
      <w:r>
        <w:rPr>
          <w:rFonts w:ascii="宋体" w:hAnsi="宋体" w:cs="宋体" w:hint="eastAsia"/>
          <w:szCs w:val="21"/>
        </w:rPr>
        <w:t>DIKW</w:t>
      </w:r>
      <w:r>
        <w:rPr>
          <w:rFonts w:ascii="宋体" w:hAnsi="宋体" w:cs="宋体" w:hint="eastAsia"/>
          <w:szCs w:val="21"/>
        </w:rPr>
        <w:t>模型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数据</w:t>
      </w:r>
      <w:r w:rsidR="001E4AF8">
        <w:rPr>
          <w:rFonts w:ascii="宋体" w:hAnsi="宋体" w:cs="宋体" w:hint="eastAsia"/>
          <w:szCs w:val="21"/>
        </w:rPr>
        <w:t>—</w:t>
      </w:r>
      <w:r>
        <w:rPr>
          <w:rFonts w:ascii="宋体" w:hAnsi="宋体" w:cs="宋体" w:hint="eastAsia"/>
          <w:szCs w:val="21"/>
        </w:rPr>
        <w:t>信息</w:t>
      </w:r>
      <w:r w:rsidR="001E4AF8">
        <w:rPr>
          <w:rFonts w:ascii="宋体" w:hAnsi="宋体" w:cs="宋体" w:hint="eastAsia"/>
          <w:szCs w:val="21"/>
        </w:rPr>
        <w:t>—</w:t>
      </w:r>
      <w:r>
        <w:rPr>
          <w:rFonts w:ascii="宋体" w:hAnsi="宋体" w:cs="宋体" w:hint="eastAsia"/>
          <w:szCs w:val="21"/>
        </w:rPr>
        <w:t>知识</w:t>
      </w:r>
      <w:r w:rsidR="001E4AF8">
        <w:rPr>
          <w:rFonts w:ascii="宋体" w:hAnsi="宋体" w:cs="宋体" w:hint="eastAsia"/>
          <w:szCs w:val="21"/>
        </w:rPr>
        <w:t>—</w:t>
      </w:r>
      <w:r>
        <w:rPr>
          <w:rFonts w:ascii="宋体" w:hAnsi="宋体" w:cs="宋体" w:hint="eastAsia"/>
          <w:szCs w:val="21"/>
        </w:rPr>
        <w:t>智慧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的相关资料。</w:t>
      </w:r>
    </w:p>
    <w:p w:rsidR="0015625F" w:rsidRDefault="00DD3BB0">
      <w:pPr>
        <w:rPr>
          <w:rFonts w:ascii="宋体" w:hAnsi="宋体" w:cs="宋体"/>
          <w:szCs w:val="21"/>
        </w:rPr>
      </w:pPr>
      <w:bookmarkStart w:id="3" w:name="_Toc29190_WPSOffice_Level1"/>
      <w:r>
        <w:rPr>
          <w:rFonts w:ascii="宋体" w:hAnsi="宋体" w:cs="宋体" w:hint="eastAsia"/>
          <w:szCs w:val="21"/>
        </w:rPr>
        <w:t>四、练习</w:t>
      </w:r>
      <w:bookmarkEnd w:id="3"/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 w:rsidR="00F15410" w:rsidRPr="00F15410">
        <w:rPr>
          <w:rFonts w:ascii="宋体" w:hAnsi="宋体" w:cs="宋体" w:hint="eastAsia"/>
          <w:szCs w:val="21"/>
        </w:rPr>
        <w:t xml:space="preserve"> </w:t>
      </w:r>
      <w:r w:rsidR="00F15410">
        <w:rPr>
          <w:rFonts w:ascii="宋体" w:hAnsi="宋体" w:cs="宋体" w:hint="eastAsia"/>
          <w:szCs w:val="21"/>
        </w:rPr>
        <w:t>近几年</w:t>
      </w:r>
      <w:r w:rsidR="00F15410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智能穿戴的概念</w:t>
      </w:r>
      <w:r>
        <w:rPr>
          <w:rFonts w:ascii="宋体" w:hAnsi="宋体" w:cs="宋体" w:hint="eastAsia"/>
          <w:szCs w:val="21"/>
        </w:rPr>
        <w:t>变得非常流行，智能手环、智能手表、智能眼镜等产品纷纷出现。以智能手环为例，它是通过</w:t>
      </w:r>
      <w:r>
        <w:rPr>
          <w:rFonts w:ascii="宋体" w:hAnsi="宋体" w:cs="宋体" w:hint="eastAsia"/>
          <w:szCs w:val="21"/>
          <w:u w:val="single"/>
        </w:rPr>
        <w:t xml:space="preserve">                </w:t>
      </w:r>
      <w:r>
        <w:rPr>
          <w:rFonts w:ascii="宋体" w:hAnsi="宋体" w:cs="宋体" w:hint="eastAsia"/>
          <w:szCs w:val="21"/>
        </w:rPr>
        <w:t>传感器来收集你的行走步数。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步数是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□数据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□信息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□知识</w:t>
      </w:r>
    </w:p>
    <w:p w:rsidR="0015625F" w:rsidRPr="00D840BD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最近班上学习活动搞</w:t>
      </w:r>
      <w:r w:rsidR="005870B8">
        <w:rPr>
          <w:rFonts w:ascii="宋体" w:hAnsi="宋体" w:cs="宋体" w:hint="eastAsia"/>
          <w:szCs w:val="21"/>
        </w:rPr>
        <w:t>得</w:t>
      </w:r>
      <w:r>
        <w:rPr>
          <w:rFonts w:ascii="宋体" w:hAnsi="宋体" w:cs="宋体" w:hint="eastAsia"/>
          <w:szCs w:val="21"/>
        </w:rPr>
        <w:t>风风火火，大家互相交换自己的学习方法，各抒己见</w:t>
      </w:r>
      <w:r w:rsidR="00CB5109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互补不足。同学们学习劲头十分强劲，班主任高兴地说：</w:t>
      </w:r>
      <w:r>
        <w:rPr>
          <w:rFonts w:ascii="宋体" w:hAnsi="宋体" w:cs="宋体" w:hint="eastAsia"/>
          <w:szCs w:val="21"/>
        </w:rPr>
        <w:t>“你有一种思想，我有一种思想，彼此交换我们就有了两种思想，甚至更多……”这句话表达了信息的一个非常基本的特点是</w:t>
      </w:r>
      <w:r w:rsidR="00D840BD">
        <w:rPr>
          <w:rFonts w:ascii="宋体" w:hAnsi="宋体" w:cs="宋体" w:hint="eastAsia"/>
          <w:szCs w:val="21"/>
        </w:rPr>
        <w:t xml:space="preserve"> （ </w:t>
      </w:r>
      <w:r w:rsidR="00D840BD">
        <w:rPr>
          <w:rFonts w:ascii="宋体" w:hAnsi="宋体" w:cs="宋体"/>
          <w:szCs w:val="21"/>
        </w:rPr>
        <w:t xml:space="preserve"> </w:t>
      </w:r>
      <w:r w:rsidR="00D840BD">
        <w:rPr>
          <w:rFonts w:ascii="宋体" w:hAnsi="宋体" w:cs="宋体" w:hint="eastAsia"/>
          <w:szCs w:val="21"/>
        </w:rPr>
        <w:t>）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A</w:t>
      </w:r>
      <w:r>
        <w:rPr>
          <w:rFonts w:ascii="宋体" w:hAnsi="宋体" w:cs="宋体" w:hint="eastAsia"/>
          <w:szCs w:val="21"/>
        </w:rPr>
        <w:t>．载体依附性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．价值性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．时效性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．共享性</w:t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bCs/>
          <w:szCs w:val="21"/>
        </w:rPr>
        <w:t>生活中一些零星的片段</w:t>
      </w:r>
      <w:r w:rsidR="00E607E2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往往承载着丰富的内涵</w:t>
      </w:r>
      <w:r w:rsidR="00E607E2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例如一副图像、一段声音和一串符号等。让我们借助于网络手段</w:t>
      </w:r>
      <w:r w:rsidR="009C442F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完成下述活动来探索它们背后的故事，并且分析活动中有哪些数据、信息和知识。</w:t>
      </w:r>
    </w:p>
    <w:p w:rsidR="0015625F" w:rsidRDefault="00DD3BB0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>
            <wp:extent cx="3230245" cy="1161415"/>
            <wp:effectExtent l="0" t="0" r="635" b="12065"/>
            <wp:docPr id="3" name="图片 2" descr="清明木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清明木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）上图是一幅中国著名古画的局部，你能通过搜索引擎查找到它的出处吗？</w:t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）这幅古画在中国绘画史上被奉为经典之作，你能给大家介绍一下这幅画的历史吗？</w:t>
      </w:r>
      <w:r>
        <w:rPr>
          <w:rFonts w:ascii="宋体" w:hAnsi="宋体" w:cs="宋体" w:hint="eastAsia"/>
          <w:bCs/>
          <w:szCs w:val="21"/>
        </w:rPr>
        <w:t xml:space="preserve">                                                                 </w:t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）画中有驮负</w:t>
      </w: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篓木炭的驴子。而北宋孟元老《东京梦华录》记载：每年农历十月，汴京始“进暖炉炭，帏前皆置酒作暖会”。你认为古画的名字是表示时令吗？</w:t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）在研究该图的时候，由于史料不足产生了很多谜团。例如</w:t>
      </w:r>
      <w:r w:rsidR="00E607E2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清明是指“清明节”</w:t>
      </w:r>
      <w:r>
        <w:rPr>
          <w:rFonts w:ascii="宋体" w:hAnsi="宋体" w:cs="宋体" w:hint="eastAsia"/>
          <w:bCs/>
          <w:szCs w:val="21"/>
        </w:rPr>
        <w:t>“清明坊</w:t>
      </w:r>
      <w:r>
        <w:rPr>
          <w:rFonts w:ascii="宋体" w:hAnsi="宋体" w:cs="宋体" w:hint="eastAsia"/>
          <w:bCs/>
          <w:szCs w:val="21"/>
        </w:rPr>
        <w:t>”</w:t>
      </w:r>
      <w:r w:rsidR="00075E25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还是“清明盛世之意”？“上河”是指“河的上游”</w:t>
      </w:r>
      <w:r>
        <w:rPr>
          <w:rFonts w:ascii="宋体" w:hAnsi="宋体" w:cs="宋体" w:hint="eastAsia"/>
          <w:bCs/>
          <w:szCs w:val="21"/>
        </w:rPr>
        <w:t>“逆水行舟”</w:t>
      </w:r>
      <w:r w:rsidR="00E802E4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还是“赶集上街”？诸如此类的问题还有很多。你能</w:t>
      </w:r>
      <w:r w:rsidR="00F24AE0">
        <w:rPr>
          <w:rFonts w:ascii="宋体" w:hAnsi="宋体" w:cs="宋体" w:hint="eastAsia"/>
          <w:bCs/>
          <w:szCs w:val="21"/>
        </w:rPr>
        <w:t>否</w:t>
      </w:r>
      <w:r>
        <w:rPr>
          <w:rFonts w:ascii="宋体" w:hAnsi="宋体" w:cs="宋体" w:hint="eastAsia"/>
          <w:bCs/>
          <w:szCs w:val="21"/>
        </w:rPr>
        <w:t>设计一份调查问卷，</w:t>
      </w:r>
      <w:r w:rsidR="00217CC1">
        <w:rPr>
          <w:rFonts w:ascii="宋体" w:hAnsi="宋体" w:cs="宋体" w:hint="eastAsia"/>
          <w:bCs/>
          <w:szCs w:val="21"/>
        </w:rPr>
        <w:t>了解</w:t>
      </w:r>
      <w:r>
        <w:rPr>
          <w:rFonts w:ascii="宋体" w:hAnsi="宋体" w:cs="宋体" w:hint="eastAsia"/>
          <w:bCs/>
          <w:szCs w:val="21"/>
        </w:rPr>
        <w:t>本班同学对这些问题的认识</w:t>
      </w:r>
      <w:r w:rsidR="001B0D5E">
        <w:rPr>
          <w:rFonts w:ascii="宋体" w:hAnsi="宋体" w:cs="宋体" w:hint="eastAsia"/>
          <w:bCs/>
          <w:szCs w:val="21"/>
        </w:rPr>
        <w:t>现</w:t>
      </w:r>
      <w:r>
        <w:rPr>
          <w:rFonts w:ascii="宋体" w:hAnsi="宋体" w:cs="宋体" w:hint="eastAsia"/>
          <w:bCs/>
          <w:szCs w:val="21"/>
        </w:rPr>
        <w:t>状</w:t>
      </w:r>
      <w:r>
        <w:rPr>
          <w:rFonts w:ascii="宋体" w:hAnsi="宋体" w:cs="宋体" w:hint="eastAsia"/>
          <w:bCs/>
          <w:szCs w:val="21"/>
        </w:rPr>
        <w:t>。</w:t>
      </w:r>
    </w:p>
    <w:p w:rsidR="0015625F" w:rsidRDefault="0015625F">
      <w:pPr>
        <w:ind w:firstLineChars="200" w:firstLine="420"/>
        <w:rPr>
          <w:rFonts w:ascii="宋体" w:hAnsi="宋体" w:cs="宋体"/>
          <w:szCs w:val="21"/>
        </w:rPr>
      </w:pPr>
    </w:p>
    <w:p w:rsidR="0015625F" w:rsidRDefault="0015625F">
      <w:pPr>
        <w:ind w:firstLineChars="200" w:firstLine="420"/>
        <w:rPr>
          <w:rFonts w:ascii="宋体" w:hAnsi="宋体" w:cs="宋体"/>
          <w:szCs w:val="21"/>
        </w:rPr>
      </w:pPr>
    </w:p>
    <w:p w:rsidR="0015625F" w:rsidRDefault="00DD3BB0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第二课时</w:t>
      </w:r>
    </w:p>
    <w:p w:rsidR="0015625F" w:rsidRDefault="00DD3BB0">
      <w:pPr>
        <w:numPr>
          <w:ilvl w:val="0"/>
          <w:numId w:val="3"/>
        </w:numPr>
        <w:rPr>
          <w:rFonts w:ascii="宋体" w:hAnsi="宋体" w:cs="宋体"/>
          <w:szCs w:val="21"/>
        </w:rPr>
      </w:pPr>
      <w:bookmarkStart w:id="4" w:name="_Toc5275_WPSOffice_Level1"/>
      <w:r>
        <w:rPr>
          <w:rFonts w:ascii="宋体" w:hAnsi="宋体" w:cs="宋体" w:hint="eastAsia"/>
          <w:szCs w:val="21"/>
        </w:rPr>
        <w:t>知识回顾</w:t>
      </w:r>
      <w:bookmarkEnd w:id="4"/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</w:t>
      </w:r>
      <w:r>
        <w:rPr>
          <w:rFonts w:ascii="宋体" w:hAnsi="宋体" w:cs="宋体" w:hint="eastAsia"/>
          <w:szCs w:val="21"/>
        </w:rPr>
        <w:t>上节课</w:t>
      </w:r>
      <w:r w:rsidR="00A412A4">
        <w:rPr>
          <w:rFonts w:ascii="宋体" w:hAnsi="宋体" w:cs="宋体" w:hint="eastAsia"/>
          <w:szCs w:val="21"/>
        </w:rPr>
        <w:t>我们</w:t>
      </w:r>
      <w:r>
        <w:rPr>
          <w:rFonts w:ascii="宋体" w:hAnsi="宋体" w:cs="宋体" w:hint="eastAsia"/>
          <w:szCs w:val="21"/>
        </w:rPr>
        <w:t>已经了解了数据、信息和知识。请观察下面的图像，你能分别举例</w:t>
      </w:r>
      <w:r w:rsidR="001304CB">
        <w:rPr>
          <w:rFonts w:ascii="宋体" w:hAnsi="宋体" w:cs="宋体" w:hint="eastAsia"/>
          <w:szCs w:val="21"/>
        </w:rPr>
        <w:t>说明什么是</w:t>
      </w:r>
      <w:r>
        <w:rPr>
          <w:rFonts w:ascii="宋体" w:hAnsi="宋体" w:cs="宋体" w:hint="eastAsia"/>
          <w:szCs w:val="21"/>
        </w:rPr>
        <w:t>数据和信息吗？</w:t>
      </w:r>
    </w:p>
    <w:p w:rsidR="0015625F" w:rsidRDefault="00DD3BB0" w:rsidP="00D91E5D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>
            <wp:extent cx="1546860" cy="2435225"/>
            <wp:effectExtent l="0" t="0" r="7620" b="3175"/>
            <wp:docPr id="1" name="图片 3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8696"/>
                    <pic:cNvPicPr>
                      <a:picLocks noChangeAspect="1"/>
                    </pic:cNvPicPr>
                  </pic:nvPicPr>
                  <pic:blipFill>
                    <a:blip r:embed="rId8"/>
                    <a:srcRect t="1143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625F" w:rsidRDefault="00D91E5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（</w:t>
      </w:r>
      <w:r>
        <w:rPr>
          <w:rFonts w:ascii="宋体" w:hAnsi="宋体" w:cs="宋体" w:hint="eastAsia"/>
          <w:szCs w:val="21"/>
        </w:rPr>
        <w:t>生：回答问题。</w:t>
      </w:r>
      <w:r>
        <w:rPr>
          <w:rFonts w:ascii="宋体" w:hAnsi="宋体" w:cs="宋体" w:hint="eastAsia"/>
          <w:szCs w:val="21"/>
        </w:rPr>
        <w:t>）</w:t>
      </w:r>
    </w:p>
    <w:p w:rsidR="0015625F" w:rsidRDefault="0015625F">
      <w:pPr>
        <w:rPr>
          <w:rFonts w:ascii="宋体" w:hAnsi="宋体" w:cs="宋体"/>
          <w:szCs w:val="21"/>
        </w:rPr>
      </w:pPr>
    </w:p>
    <w:p w:rsidR="0015625F" w:rsidRDefault="00DD3BB0">
      <w:pPr>
        <w:numPr>
          <w:ilvl w:val="0"/>
          <w:numId w:val="3"/>
        </w:numPr>
        <w:rPr>
          <w:rFonts w:ascii="宋体" w:hAnsi="宋体" w:cs="宋体"/>
          <w:szCs w:val="21"/>
        </w:rPr>
      </w:pPr>
      <w:bookmarkStart w:id="5" w:name="_Toc22704_WPSOffice_Level1"/>
      <w:r>
        <w:rPr>
          <w:rFonts w:ascii="宋体" w:hAnsi="宋体" w:cs="宋体" w:hint="eastAsia"/>
          <w:szCs w:val="21"/>
        </w:rPr>
        <w:t>数据来源与分析</w:t>
      </w:r>
      <w:bookmarkEnd w:id="5"/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师：对比图片中的穿衣推荐，和你的实际情况相符吗？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生：回答问题</w:t>
      </w:r>
      <w:r w:rsidR="004571B1">
        <w:rPr>
          <w:rFonts w:ascii="宋体" w:hAnsi="宋体" w:cs="宋体" w:hint="eastAsia"/>
          <w:szCs w:val="21"/>
        </w:rPr>
        <w:t>。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师：由于自身身体条件不同，人体对温度、相对湿度等感受也不同。因此</w:t>
      </w:r>
      <w:r w:rsidR="004571B1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同学们有的说气象生活指数很准确，有的却认为参考价值不大</w:t>
      </w:r>
      <w:r w:rsidR="004571B1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那</w:t>
      </w:r>
      <w:r>
        <w:rPr>
          <w:rFonts w:ascii="宋体" w:hAnsi="宋体" w:cs="宋体" w:hint="eastAsia"/>
          <w:szCs w:val="21"/>
        </w:rPr>
        <w:t>如</w:t>
      </w:r>
      <w:r w:rsidR="004571B1">
        <w:rPr>
          <w:rFonts w:ascii="宋体" w:hAnsi="宋体" w:cs="宋体" w:hint="eastAsia"/>
          <w:szCs w:val="21"/>
        </w:rPr>
        <w:t>何</w:t>
      </w:r>
      <w:r>
        <w:rPr>
          <w:rFonts w:ascii="宋体" w:hAnsi="宋体" w:cs="宋体" w:hint="eastAsia"/>
          <w:szCs w:val="21"/>
        </w:rPr>
        <w:t>证明自</w:t>
      </w:r>
      <w:r>
        <w:rPr>
          <w:rFonts w:ascii="宋体" w:hAnsi="宋体" w:cs="宋体" w:hint="eastAsia"/>
          <w:szCs w:val="21"/>
        </w:rPr>
        <w:t>己的观点正确呢？有的时候不能</w:t>
      </w:r>
      <w:r w:rsidR="006F54CE">
        <w:rPr>
          <w:rFonts w:ascii="宋体" w:hAnsi="宋体" w:cs="宋体" w:hint="eastAsia"/>
          <w:szCs w:val="21"/>
        </w:rPr>
        <w:t>仅</w:t>
      </w:r>
      <w:r>
        <w:rPr>
          <w:rFonts w:ascii="宋体" w:hAnsi="宋体" w:cs="宋体" w:hint="eastAsia"/>
          <w:szCs w:val="21"/>
        </w:rPr>
        <w:t>凭感觉，应该以数据来说话。比如符合穿衣指数的百分比如果</w:t>
      </w:r>
      <w:r>
        <w:rPr>
          <w:rFonts w:ascii="宋体" w:hAnsi="宋体" w:cs="宋体" w:hint="eastAsia"/>
          <w:szCs w:val="21"/>
        </w:rPr>
        <w:t>&gt;50%</w:t>
      </w:r>
      <w:r>
        <w:rPr>
          <w:rFonts w:ascii="宋体" w:hAnsi="宋体" w:cs="宋体" w:hint="eastAsia"/>
          <w:szCs w:val="21"/>
        </w:rPr>
        <w:t>，我们认为该指数比较符合实际情况。那么如何收集这些数据呢？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生：观察</w:t>
      </w:r>
      <w:r>
        <w:rPr>
          <w:rFonts w:ascii="宋体" w:hAnsi="宋体" w:cs="宋体" w:hint="eastAsia"/>
          <w:szCs w:val="21"/>
        </w:rPr>
        <w:t>+</w:t>
      </w:r>
      <w:r>
        <w:rPr>
          <w:rFonts w:ascii="宋体" w:hAnsi="宋体" w:cs="宋体" w:hint="eastAsia"/>
          <w:szCs w:val="21"/>
        </w:rPr>
        <w:t>记录，调查</w:t>
      </w:r>
      <w:r>
        <w:rPr>
          <w:rFonts w:ascii="宋体" w:hAnsi="宋体" w:cs="宋体" w:hint="eastAsia"/>
          <w:szCs w:val="21"/>
        </w:rPr>
        <w:t>+</w:t>
      </w:r>
      <w:r>
        <w:rPr>
          <w:rFonts w:ascii="宋体" w:hAnsi="宋体" w:cs="宋体" w:hint="eastAsia"/>
          <w:szCs w:val="21"/>
        </w:rPr>
        <w:t>计算</w:t>
      </w:r>
      <w:r w:rsidR="006C616E">
        <w:rPr>
          <w:rFonts w:ascii="宋体" w:hAnsi="宋体" w:cs="宋体" w:hint="eastAsia"/>
          <w:szCs w:val="21"/>
        </w:rPr>
        <w:t>。</w:t>
      </w:r>
    </w:p>
    <w:p w:rsidR="0015625F" w:rsidRDefault="00DD3B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师：数据获取的渠道，可以将数据分为两类</w:t>
      </w:r>
      <w:r w:rsidR="00F845E7"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 w:hint="eastAsia"/>
          <w:szCs w:val="21"/>
        </w:rPr>
        <w:t>“直接数据”和“间接数据”。</w:t>
      </w:r>
    </w:p>
    <w:p w:rsidR="0015625F" w:rsidRDefault="00DD3BB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数据获取的方法：直接数据（</w:t>
      </w:r>
      <w:r>
        <w:rPr>
          <w:rFonts w:ascii="宋体" w:hAnsi="宋体" w:cs="宋体" w:hint="eastAsia"/>
          <w:bCs/>
          <w:szCs w:val="21"/>
        </w:rPr>
        <w:t>调查法、访谈法、观察法、实验法</w:t>
      </w:r>
      <w:r>
        <w:rPr>
          <w:rFonts w:ascii="宋体" w:hAnsi="宋体" w:cs="宋体" w:hint="eastAsia"/>
          <w:szCs w:val="21"/>
        </w:rPr>
        <w:t>）</w:t>
      </w:r>
    </w:p>
    <w:p w:rsidR="0015625F" w:rsidRDefault="00DD3BB0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</w:t>
      </w:r>
      <w:r>
        <w:rPr>
          <w:rFonts w:ascii="宋体" w:hAnsi="宋体" w:cs="宋体" w:hint="eastAsia"/>
          <w:szCs w:val="21"/>
        </w:rPr>
        <w:t>间接数据（</w:t>
      </w:r>
      <w:r>
        <w:rPr>
          <w:rFonts w:ascii="宋体" w:hAnsi="宋体" w:cs="宋体" w:hint="eastAsia"/>
          <w:bCs/>
          <w:szCs w:val="21"/>
        </w:rPr>
        <w:t>查阅文献资料、关注媒体资源、浏览权威网站、利用搜索引擎在网络中进行检索、从相关数据公司进行购买）</w:t>
      </w:r>
    </w:p>
    <w:p w:rsidR="0015625F" w:rsidRDefault="00DD3BB0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</w:t>
      </w:r>
      <w:r>
        <w:rPr>
          <w:rFonts w:ascii="宋体" w:hAnsi="宋体" w:cs="宋体" w:hint="eastAsia"/>
          <w:bCs/>
          <w:szCs w:val="21"/>
        </w:rPr>
        <w:t>3</w:t>
      </w:r>
      <w:r w:rsidR="00A0447E">
        <w:rPr>
          <w:rFonts w:ascii="宋体" w:hAnsi="宋体" w:cs="宋体" w:hint="eastAsia"/>
          <w:bCs/>
          <w:szCs w:val="21"/>
        </w:rPr>
        <w:t>～</w:t>
      </w: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位同学一组</w:t>
      </w:r>
      <w:r w:rsidR="00E40D88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模仿教材中的</w:t>
      </w:r>
      <w:r w:rsidR="008D7D8A">
        <w:rPr>
          <w:rFonts w:ascii="宋体" w:hAnsi="宋体" w:cs="宋体" w:hint="eastAsia"/>
          <w:bCs/>
          <w:szCs w:val="21"/>
        </w:rPr>
        <w:t>“</w:t>
      </w:r>
      <w:r w:rsidR="008D7D8A">
        <w:rPr>
          <w:rFonts w:ascii="宋体" w:hAnsi="宋体" w:cs="宋体" w:hint="eastAsia"/>
          <w:bCs/>
          <w:szCs w:val="21"/>
        </w:rPr>
        <w:t>本班学生感冒和穿衣情况调查问卷</w:t>
      </w:r>
      <w:r w:rsidR="008D7D8A">
        <w:rPr>
          <w:rFonts w:ascii="宋体" w:hAnsi="宋体" w:cs="宋体" w:hint="eastAsia"/>
          <w:bCs/>
          <w:szCs w:val="21"/>
        </w:rPr>
        <w:t>”</w:t>
      </w:r>
      <w:r>
        <w:rPr>
          <w:rFonts w:ascii="宋体" w:hAnsi="宋体" w:cs="宋体" w:hint="eastAsia"/>
          <w:bCs/>
          <w:szCs w:val="21"/>
        </w:rPr>
        <w:t>设计一份适合本班情况的调查表并在问卷星发布。</w:t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生：（</w:t>
      </w: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）打开问卷星</w:t>
      </w:r>
      <w:r>
        <w:rPr>
          <w:rFonts w:ascii="宋体" w:hAnsi="宋体" w:cs="宋体" w:hint="eastAsia"/>
          <w:bCs/>
          <w:szCs w:val="21"/>
        </w:rPr>
        <w:t>注册账号，发布问卷。</w:t>
      </w:r>
    </w:p>
    <w:p w:rsidR="0015625F" w:rsidRDefault="00DD3BB0">
      <w:p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）集体参与调查</w:t>
      </w:r>
      <w:r w:rsidR="00381711">
        <w:rPr>
          <w:rFonts w:ascii="宋体" w:hAnsi="宋体" w:cs="宋体" w:hint="eastAsia"/>
          <w:bCs/>
          <w:szCs w:val="21"/>
        </w:rPr>
        <w:t>。</w:t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师：下载调查数据，发送给学生，请学生思考该数据体现了哪些实际问题。</w:t>
      </w:r>
    </w:p>
    <w:p w:rsidR="0015625F" w:rsidRDefault="00DD3B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生：进行数据分析</w:t>
      </w:r>
      <w:r w:rsidR="006B36CB">
        <w:rPr>
          <w:rFonts w:ascii="宋体" w:hAnsi="宋体" w:cs="宋体" w:hint="eastAsia"/>
          <w:bCs/>
          <w:szCs w:val="21"/>
        </w:rPr>
        <w:t>。</w:t>
      </w:r>
    </w:p>
    <w:p w:rsidR="0015625F" w:rsidRDefault="00DD3BB0">
      <w:pPr>
        <w:numPr>
          <w:ilvl w:val="0"/>
          <w:numId w:val="3"/>
        </w:numPr>
        <w:rPr>
          <w:rFonts w:ascii="宋体" w:hAnsi="宋体" w:cs="宋体"/>
          <w:bCs/>
          <w:szCs w:val="21"/>
        </w:rPr>
      </w:pPr>
      <w:bookmarkStart w:id="6" w:name="_Toc5410_WPSOffice_Level1"/>
      <w:r>
        <w:rPr>
          <w:rFonts w:ascii="宋体" w:hAnsi="宋体" w:cs="宋体" w:hint="eastAsia"/>
          <w:bCs/>
          <w:szCs w:val="21"/>
        </w:rPr>
        <w:t>小结</w:t>
      </w:r>
      <w:bookmarkEnd w:id="6"/>
    </w:p>
    <w:p w:rsidR="0015625F" w:rsidRDefault="002E474C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/>
          <w:bCs/>
          <w:szCs w:val="21"/>
        </w:rPr>
        <w:t>.</w:t>
      </w:r>
      <w:r w:rsidR="00DD3BB0">
        <w:rPr>
          <w:rFonts w:ascii="宋体" w:hAnsi="宋体" w:cs="宋体" w:hint="eastAsia"/>
          <w:bCs/>
          <w:szCs w:val="21"/>
        </w:rPr>
        <w:t>数据的来源</w:t>
      </w:r>
    </w:p>
    <w:p w:rsidR="0015625F" w:rsidRDefault="002E474C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/>
          <w:bCs/>
          <w:szCs w:val="21"/>
        </w:rPr>
        <w:t>.</w:t>
      </w:r>
      <w:r w:rsidR="00DD3BB0">
        <w:rPr>
          <w:rFonts w:ascii="宋体" w:hAnsi="宋体" w:cs="宋体" w:hint="eastAsia"/>
          <w:bCs/>
          <w:szCs w:val="21"/>
        </w:rPr>
        <w:t>数据收集的方法</w:t>
      </w:r>
    </w:p>
    <w:p w:rsidR="0015625F" w:rsidRDefault="002E474C">
      <w:pPr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/>
          <w:bCs/>
          <w:szCs w:val="21"/>
        </w:rPr>
        <w:t>.</w:t>
      </w:r>
      <w:r w:rsidR="00DD3BB0">
        <w:rPr>
          <w:rFonts w:ascii="宋体" w:hAnsi="宋体" w:cs="宋体" w:hint="eastAsia"/>
          <w:bCs/>
          <w:szCs w:val="21"/>
        </w:rPr>
        <w:t>数据分</w:t>
      </w:r>
      <w:r w:rsidR="00DD3BB0">
        <w:rPr>
          <w:rFonts w:ascii="宋体" w:hAnsi="宋体" w:cs="宋体" w:hint="eastAsia"/>
          <w:bCs/>
          <w:szCs w:val="21"/>
        </w:rPr>
        <w:t>析的方法</w:t>
      </w:r>
    </w:p>
    <w:p w:rsidR="0015625F" w:rsidRDefault="00DD3BB0">
      <w:pPr>
        <w:rPr>
          <w:rFonts w:ascii="宋体" w:hAnsi="宋体" w:cs="宋体"/>
          <w:bCs/>
          <w:szCs w:val="21"/>
        </w:rPr>
      </w:pPr>
      <w:bookmarkStart w:id="7" w:name="_Toc24877_WPSOffice_Level1"/>
      <w:r>
        <w:rPr>
          <w:rFonts w:ascii="宋体" w:hAnsi="宋体" w:cs="宋体" w:hint="eastAsia"/>
          <w:bCs/>
          <w:szCs w:val="21"/>
        </w:rPr>
        <w:t>四、练习</w:t>
      </w:r>
      <w:bookmarkEnd w:id="7"/>
    </w:p>
    <w:p w:rsidR="0015625F" w:rsidRDefault="00DD3BB0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在本节项目活动中，我们使用了一些数字化工具帮助学习活动的</w:t>
      </w:r>
      <w:r>
        <w:rPr>
          <w:rFonts w:ascii="宋体" w:hAnsi="宋体" w:cs="宋体" w:hint="eastAsia"/>
          <w:bCs/>
          <w:szCs w:val="21"/>
        </w:rPr>
        <w:t>开</w:t>
      </w:r>
      <w:r w:rsidR="00BF6954">
        <w:rPr>
          <w:rFonts w:ascii="宋体" w:hAnsi="宋体" w:cs="宋体" w:hint="eastAsia"/>
          <w:bCs/>
          <w:szCs w:val="21"/>
        </w:rPr>
        <w:t>展</w:t>
      </w:r>
      <w:r>
        <w:rPr>
          <w:rFonts w:ascii="宋体" w:hAnsi="宋体" w:cs="宋体" w:hint="eastAsia"/>
          <w:bCs/>
          <w:szCs w:val="21"/>
        </w:rPr>
        <w:t>，如搜索引擎和网上问卷发布工具。学习者借助于数字化工具可以随时随地学习乃至终身学习。诸如此类的工具还有很多，</w:t>
      </w:r>
      <w:r>
        <w:rPr>
          <w:rFonts w:ascii="宋体" w:hAnsi="宋体" w:cs="宋体" w:hint="eastAsia"/>
          <w:bCs/>
          <w:szCs w:val="21"/>
        </w:rPr>
        <w:t>如概念图和思维导图</w:t>
      </w:r>
      <w:r w:rsidR="00F4643E"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</w:rPr>
        <w:t>RSS</w:t>
      </w:r>
      <w:r>
        <w:rPr>
          <w:rFonts w:ascii="宋体" w:hAnsi="宋体" w:cs="宋体" w:hint="eastAsia"/>
          <w:bCs/>
          <w:szCs w:val="21"/>
        </w:rPr>
        <w:t>阅读器等。</w:t>
      </w:r>
      <w:r w:rsidR="00F4643E">
        <w:rPr>
          <w:rFonts w:ascii="宋体" w:hAnsi="宋体" w:cs="宋体" w:hint="eastAsia"/>
          <w:bCs/>
          <w:szCs w:val="21"/>
        </w:rPr>
        <w:t>请</w:t>
      </w:r>
      <w:r>
        <w:rPr>
          <w:rFonts w:ascii="宋体" w:hAnsi="宋体" w:cs="宋体" w:hint="eastAsia"/>
          <w:bCs/>
          <w:szCs w:val="21"/>
        </w:rPr>
        <w:t>你</w:t>
      </w:r>
      <w:r>
        <w:rPr>
          <w:rFonts w:ascii="宋体" w:hAnsi="宋体" w:cs="宋体" w:hint="eastAsia"/>
          <w:bCs/>
          <w:szCs w:val="21"/>
        </w:rPr>
        <w:t>设计一份调查问卷</w:t>
      </w:r>
      <w:r w:rsidR="00F4643E"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</w:rPr>
        <w:t>调查数字化技术正在如何帮助同学们进行</w:t>
      </w:r>
      <w:r>
        <w:rPr>
          <w:rFonts w:ascii="宋体" w:hAnsi="宋体" w:cs="宋体" w:hint="eastAsia"/>
          <w:bCs/>
          <w:szCs w:val="21"/>
        </w:rPr>
        <w:t>学习。</w:t>
      </w:r>
      <w:bookmarkStart w:id="8" w:name="_GoBack"/>
      <w:bookmarkEnd w:id="8"/>
    </w:p>
    <w:sectPr w:rsidR="0015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C236A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" w15:restartNumberingAfterBreak="0">
    <w:nsid w:val="585CAF6A"/>
    <w:multiLevelType w:val="singleLevel"/>
    <w:tmpl w:val="585CAF6A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 w15:restartNumberingAfterBreak="0">
    <w:nsid w:val="585CD7EE"/>
    <w:multiLevelType w:val="singleLevel"/>
    <w:tmpl w:val="585CD7EE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25F"/>
    <w:rsid w:val="00064D64"/>
    <w:rsid w:val="00066C93"/>
    <w:rsid w:val="00075E25"/>
    <w:rsid w:val="0008344C"/>
    <w:rsid w:val="001304CB"/>
    <w:rsid w:val="0015625F"/>
    <w:rsid w:val="0018755C"/>
    <w:rsid w:val="001B0D5E"/>
    <w:rsid w:val="001E4AF8"/>
    <w:rsid w:val="00217CC1"/>
    <w:rsid w:val="00296B39"/>
    <w:rsid w:val="002E474C"/>
    <w:rsid w:val="00306847"/>
    <w:rsid w:val="00315B32"/>
    <w:rsid w:val="00381711"/>
    <w:rsid w:val="00434635"/>
    <w:rsid w:val="004571B1"/>
    <w:rsid w:val="00524EED"/>
    <w:rsid w:val="005477A1"/>
    <w:rsid w:val="005870B8"/>
    <w:rsid w:val="005A1221"/>
    <w:rsid w:val="006061F5"/>
    <w:rsid w:val="006B36CB"/>
    <w:rsid w:val="006C616E"/>
    <w:rsid w:val="006F54CE"/>
    <w:rsid w:val="007125F6"/>
    <w:rsid w:val="00732746"/>
    <w:rsid w:val="00737A6F"/>
    <w:rsid w:val="0079243F"/>
    <w:rsid w:val="00846CEB"/>
    <w:rsid w:val="00856148"/>
    <w:rsid w:val="00864A5A"/>
    <w:rsid w:val="00881922"/>
    <w:rsid w:val="008B6719"/>
    <w:rsid w:val="008D7D8A"/>
    <w:rsid w:val="009C442F"/>
    <w:rsid w:val="009D7776"/>
    <w:rsid w:val="00A0447E"/>
    <w:rsid w:val="00A412A4"/>
    <w:rsid w:val="00A66F2F"/>
    <w:rsid w:val="00B378D0"/>
    <w:rsid w:val="00BB5C5F"/>
    <w:rsid w:val="00BF6954"/>
    <w:rsid w:val="00C11471"/>
    <w:rsid w:val="00C422BD"/>
    <w:rsid w:val="00C61190"/>
    <w:rsid w:val="00C74E5F"/>
    <w:rsid w:val="00CB5109"/>
    <w:rsid w:val="00D226CE"/>
    <w:rsid w:val="00D840BD"/>
    <w:rsid w:val="00D91E5D"/>
    <w:rsid w:val="00DD3BB0"/>
    <w:rsid w:val="00E1215A"/>
    <w:rsid w:val="00E2053E"/>
    <w:rsid w:val="00E40D88"/>
    <w:rsid w:val="00E607E2"/>
    <w:rsid w:val="00E802E4"/>
    <w:rsid w:val="00F15410"/>
    <w:rsid w:val="00F159AB"/>
    <w:rsid w:val="00F24AE0"/>
    <w:rsid w:val="00F4643E"/>
    <w:rsid w:val="00F845E7"/>
    <w:rsid w:val="00FD1673"/>
    <w:rsid w:val="00FF275B"/>
    <w:rsid w:val="039D67A5"/>
    <w:rsid w:val="0AE04DDF"/>
    <w:rsid w:val="3CC577CC"/>
    <w:rsid w:val="42362B29"/>
    <w:rsid w:val="5CAF741C"/>
    <w:rsid w:val="5D23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28DB0"/>
  <w15:docId w15:val="{6D22F4D1-168D-41B1-8572-F053DAFE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hefang</cp:lastModifiedBy>
  <cp:revision>68</cp:revision>
  <dcterms:created xsi:type="dcterms:W3CDTF">2014-10-29T12:08:00Z</dcterms:created>
  <dcterms:modified xsi:type="dcterms:W3CDTF">2019-08-02T02:12:00Z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