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5804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05CF6" w14:textId="28C599A0" w:rsidR="00D903FE" w:rsidRDefault="00D903FE">
          <w:pPr>
            <w:pStyle w:val="TOCHeading"/>
          </w:pPr>
          <w:r>
            <w:t>Contents</w:t>
          </w:r>
        </w:p>
        <w:p w14:paraId="15DA6B8F" w14:textId="26A9DC6C" w:rsidR="00D903FE" w:rsidRPr="00D903FE" w:rsidRDefault="00D903FE" w:rsidP="00D903FE">
          <w:pPr>
            <w:pStyle w:val="TOC1"/>
          </w:pPr>
          <w:r w:rsidRPr="00D903FE">
            <w:fldChar w:fldCharType="begin"/>
          </w:r>
          <w:r w:rsidRPr="00D903FE">
            <w:instrText xml:space="preserve"> TOC \o "1-3" \h \z \u </w:instrText>
          </w:r>
          <w:r w:rsidRPr="00D903FE">
            <w:fldChar w:fldCharType="separate"/>
          </w:r>
          <w:hyperlink w:anchor="_Toc130384693" w:history="1">
            <w:r w:rsidRPr="00D903FE">
              <w:rPr>
                <w:rStyle w:val="Hyperlink"/>
              </w:rPr>
              <w:t>Bai 1:</w:t>
            </w:r>
            <w:r w:rsidRPr="00D903FE">
              <w:rPr>
                <w:webHidden/>
              </w:rPr>
              <w:tab/>
            </w:r>
            <w:r w:rsidRPr="00D903FE">
              <w:rPr>
                <w:webHidden/>
              </w:rPr>
              <w:fldChar w:fldCharType="begin"/>
            </w:r>
            <w:r w:rsidRPr="00D903FE">
              <w:rPr>
                <w:webHidden/>
              </w:rPr>
              <w:instrText xml:space="preserve"> PAGEREF _Toc130384693 \h </w:instrText>
            </w:r>
            <w:r w:rsidRPr="00D903FE">
              <w:rPr>
                <w:webHidden/>
              </w:rPr>
            </w:r>
            <w:r w:rsidRPr="00D903FE">
              <w:rPr>
                <w:webHidden/>
              </w:rPr>
              <w:fldChar w:fldCharType="separate"/>
            </w:r>
            <w:r w:rsidR="00E4640E">
              <w:rPr>
                <w:webHidden/>
              </w:rPr>
              <w:t>1</w:t>
            </w:r>
            <w:r w:rsidRPr="00D903FE">
              <w:rPr>
                <w:webHidden/>
              </w:rPr>
              <w:fldChar w:fldCharType="end"/>
            </w:r>
          </w:hyperlink>
        </w:p>
        <w:p w14:paraId="775CFC73" w14:textId="76E4E38B" w:rsidR="00D903FE" w:rsidRPr="00D903FE" w:rsidRDefault="00000000" w:rsidP="00D903FE">
          <w:pPr>
            <w:pStyle w:val="TOC1"/>
          </w:pPr>
          <w:hyperlink w:anchor="_Toc130384694" w:history="1">
            <w:r w:rsidR="00D903FE" w:rsidRPr="00D903FE">
              <w:rPr>
                <w:rStyle w:val="Hyperlink"/>
              </w:rPr>
              <w:t>Bai 2:</w:t>
            </w:r>
            <w:r w:rsidR="00D903FE" w:rsidRPr="00D903FE">
              <w:rPr>
                <w:webHidden/>
              </w:rPr>
              <w:tab/>
            </w:r>
            <w:r w:rsidR="00D903FE" w:rsidRPr="00D903FE">
              <w:rPr>
                <w:webHidden/>
              </w:rPr>
              <w:fldChar w:fldCharType="begin"/>
            </w:r>
            <w:r w:rsidR="00D903FE" w:rsidRPr="00D903FE">
              <w:rPr>
                <w:webHidden/>
              </w:rPr>
              <w:instrText xml:space="preserve"> PAGEREF _Toc130384694 \h </w:instrText>
            </w:r>
            <w:r w:rsidR="00D903FE" w:rsidRPr="00D903FE">
              <w:rPr>
                <w:webHidden/>
              </w:rPr>
            </w:r>
            <w:r w:rsidR="00D903FE" w:rsidRPr="00D903FE">
              <w:rPr>
                <w:webHidden/>
              </w:rPr>
              <w:fldChar w:fldCharType="separate"/>
            </w:r>
            <w:r w:rsidR="00E4640E">
              <w:rPr>
                <w:webHidden/>
              </w:rPr>
              <w:t>2</w:t>
            </w:r>
            <w:r w:rsidR="00D903FE" w:rsidRPr="00D903FE">
              <w:rPr>
                <w:webHidden/>
              </w:rPr>
              <w:fldChar w:fldCharType="end"/>
            </w:r>
          </w:hyperlink>
        </w:p>
        <w:p w14:paraId="24BB2648" w14:textId="40A22DD8" w:rsidR="00D903FE" w:rsidRDefault="00D903FE">
          <w:r w:rsidRPr="00D903FE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63A467E" w14:textId="73D981A1" w:rsidR="009A237E" w:rsidRPr="00D903FE" w:rsidRDefault="00D903FE" w:rsidP="00D903FE">
      <w:pPr>
        <w:pStyle w:val="Heading1"/>
        <w:rPr>
          <w:rFonts w:cstheme="majorHAnsi"/>
          <w:sz w:val="26"/>
          <w:szCs w:val="26"/>
          <w:lang w:val="en-US"/>
        </w:rPr>
      </w:pPr>
      <w:bookmarkStart w:id="0" w:name="_Toc130384693"/>
      <w:r w:rsidRPr="00D903FE">
        <w:rPr>
          <w:rFonts w:cstheme="majorHAnsi"/>
          <w:sz w:val="26"/>
          <w:szCs w:val="26"/>
          <w:lang w:val="en-US"/>
        </w:rPr>
        <w:t>Bai 1:</w:t>
      </w:r>
      <w:bookmarkEnd w:id="0"/>
    </w:p>
    <w:p w14:paraId="64CAF976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VanPhong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59D10CC4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maVP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43E3A06E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diaDiem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0E8E8504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0C9190E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7705BA3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NhanVien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3C7849C4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maNV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DB2BDF7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tenNV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D2E9DC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maVP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</w:p>
    <w:p w14:paraId="006878B3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2EB198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0405512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TruongPhong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4F0C7EC3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maVP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2D67D5E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maNV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</w:p>
    <w:p w14:paraId="038601AC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6FAD589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FDECF80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NguoiThan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41CB161A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71BAA8E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ngaySinh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DATE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B6ACB8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quanHe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B0EA78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maNV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</w:p>
    <w:p w14:paraId="7C3DA36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3B2C3FE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C15C0D0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BDS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4992C7B9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maBDS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1F04EE1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diaChi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B2E685C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maVP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</w:p>
    <w:p w14:paraId="5E6644E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146DFD3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A98737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ChuSoHuu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2592441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maChuSoHuu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774B187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6F6A5F0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diaChi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F48A2DC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sdt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09C8E03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maBDS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</w:p>
    <w:p w14:paraId="4100FCD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5DF12976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7D06DC9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LienHe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</w:p>
    <w:p w14:paraId="62106A4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maChuSoHuu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NOT NULL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2ACABAE1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soDienThoai </w:t>
      </w:r>
      <w:r w:rsidRPr="00D903FE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D903FE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3E701857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lastRenderedPageBreak/>
        <w:t>);</w:t>
      </w:r>
    </w:p>
    <w:p w14:paraId="7A4EF6A5" w14:textId="0F24E36B" w:rsidR="00D903FE" w:rsidRPr="00D903FE" w:rsidRDefault="00D903FE" w:rsidP="00D903FE">
      <w:pPr>
        <w:pStyle w:val="Heading1"/>
        <w:rPr>
          <w:rFonts w:cstheme="majorHAnsi"/>
          <w:sz w:val="26"/>
          <w:szCs w:val="26"/>
          <w:lang w:val="en-US"/>
        </w:rPr>
      </w:pPr>
      <w:bookmarkStart w:id="1" w:name="_Toc130384694"/>
      <w:r w:rsidRPr="00D903FE">
        <w:rPr>
          <w:rFonts w:cstheme="majorHAnsi"/>
          <w:sz w:val="26"/>
          <w:szCs w:val="26"/>
          <w:lang w:val="en-US"/>
        </w:rPr>
        <w:t>Bai 2:</w:t>
      </w:r>
      <w:bookmarkEnd w:id="1"/>
    </w:p>
    <w:p w14:paraId="311CC05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vanphong</w:t>
      </w:r>
    </w:p>
    <w:p w14:paraId="370CC2D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(maVP);</w:t>
      </w:r>
    </w:p>
    <w:p w14:paraId="7F9CADFD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8CBBFF7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NhanVien</w:t>
      </w:r>
    </w:p>
    <w:p w14:paraId="7B9046B6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(maNV),</w:t>
      </w:r>
    </w:p>
    <w:p w14:paraId="68F5A81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FK_NhanVien_VanPhong</w:t>
      </w:r>
    </w:p>
    <w:p w14:paraId="333EF48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(maVP) </w:t>
      </w:r>
    </w:p>
    <w:p w14:paraId="11383F1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vanphong (maVP);</w:t>
      </w:r>
    </w:p>
    <w:p w14:paraId="35D8C027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750627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truongphong</w:t>
      </w:r>
    </w:p>
    <w:p w14:paraId="41DF832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(maVP),</w:t>
      </w:r>
    </w:p>
    <w:p w14:paraId="36B7EB14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FK_TruongPhong_VanPhong</w:t>
      </w:r>
    </w:p>
    <w:p w14:paraId="48C22BA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(maVP) </w:t>
      </w:r>
    </w:p>
    <w:p w14:paraId="5C120AF2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vanphong (maVP),</w:t>
      </w:r>
    </w:p>
    <w:p w14:paraId="3B3ADF39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FK_TruongPhong_NhanVien</w:t>
      </w:r>
    </w:p>
    <w:p w14:paraId="5C926A7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(maNV)</w:t>
      </w:r>
    </w:p>
    <w:p w14:paraId="780B527C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nhanvien (maNV);</w:t>
      </w:r>
    </w:p>
    <w:p w14:paraId="65685788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6EF2D93D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nguoithan</w:t>
      </w:r>
    </w:p>
    <w:p w14:paraId="7584FB62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FK_NguoiThan_NhanVien</w:t>
      </w:r>
    </w:p>
    <w:p w14:paraId="09ACD31E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(maNV) </w:t>
      </w:r>
    </w:p>
    <w:p w14:paraId="462BEAC2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nhanvien (maNV);</w:t>
      </w:r>
    </w:p>
    <w:p w14:paraId="1DD9EB8C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C2E0FE2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bds</w:t>
      </w:r>
    </w:p>
    <w:p w14:paraId="1E24298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(maBDS),</w:t>
      </w:r>
    </w:p>
    <w:p w14:paraId="6C5993AD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FK_BDS_VanPhong</w:t>
      </w:r>
    </w:p>
    <w:p w14:paraId="4383552D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(maVP)</w:t>
      </w:r>
    </w:p>
    <w:p w14:paraId="2067669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vanphong (maVP);</w:t>
      </w:r>
    </w:p>
    <w:p w14:paraId="39D8182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2248EAE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chusohuu</w:t>
      </w:r>
    </w:p>
    <w:p w14:paraId="3F826740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(maChuSoHuu),</w:t>
      </w:r>
    </w:p>
    <w:p w14:paraId="08BFEB61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FK_ChuSoHuu_BDS</w:t>
      </w:r>
    </w:p>
    <w:p w14:paraId="45B595A5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(maBDS)</w:t>
      </w:r>
    </w:p>
    <w:p w14:paraId="623AB7A0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bds (maBDs);</w:t>
      </w:r>
    </w:p>
    <w:p w14:paraId="01A3696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750FDDBF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D903FE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LienHe</w:t>
      </w:r>
    </w:p>
    <w:p w14:paraId="7CBAEB36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(maChuSoHuu),</w:t>
      </w:r>
    </w:p>
    <w:p w14:paraId="29DE618B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CONSTRAINT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FK_LienHe_ChuSoHuu</w:t>
      </w:r>
    </w:p>
    <w:p w14:paraId="5350CCC3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(maChuSoHuu)</w:t>
      </w:r>
    </w:p>
    <w:p w14:paraId="5DCC48AD" w14:textId="77777777" w:rsidR="00D903FE" w:rsidRPr="00D903FE" w:rsidRDefault="00D903FE" w:rsidP="00D903FE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D903FE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D903FE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chusohuu (maChuSoHuu);</w:t>
      </w:r>
    </w:p>
    <w:p w14:paraId="15353333" w14:textId="77777777" w:rsidR="00D903FE" w:rsidRPr="00D903FE" w:rsidRDefault="00D903FE">
      <w:pPr>
        <w:rPr>
          <w:lang w:val="en-US"/>
        </w:rPr>
      </w:pPr>
    </w:p>
    <w:sectPr w:rsidR="00D903FE" w:rsidRPr="00D9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E"/>
    <w:rsid w:val="009A237E"/>
    <w:rsid w:val="00D903FE"/>
    <w:rsid w:val="00E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C886D"/>
  <w15:chartTrackingRefBased/>
  <w15:docId w15:val="{711D2576-0FB8-442B-B6B3-1F4CC22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3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3FE"/>
    <w:pPr>
      <w:tabs>
        <w:tab w:val="right" w:leader="dot" w:pos="9016"/>
      </w:tabs>
      <w:spacing w:after="100"/>
    </w:pPr>
    <w:rPr>
      <w:rFonts w:asciiTheme="majorHAnsi" w:hAnsiTheme="majorHAnsi" w:cstheme="majorHAnsi"/>
      <w:noProof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9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ED79-F0FC-4217-BC9A-E3BEE974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2023-03-23T12:52:00Z</cp:lastPrinted>
  <dcterms:created xsi:type="dcterms:W3CDTF">2023-03-22T06:36:00Z</dcterms:created>
  <dcterms:modified xsi:type="dcterms:W3CDTF">2023-03-23T12:52:00Z</dcterms:modified>
</cp:coreProperties>
</file>