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9A" w:rsidRDefault="00E4239A" w:rsidP="00E4239A">
      <w:pPr>
        <w:rPr>
          <w:lang w:val="vi-VN"/>
        </w:rPr>
      </w:pPr>
      <w:r>
        <w:t>Câu</w:t>
      </w:r>
      <w:r>
        <w:rPr>
          <w:lang w:val="vi-VN"/>
        </w:rPr>
        <w:t>_1</w:t>
      </w:r>
    </w:p>
    <w:p w:rsidR="00E4239A" w:rsidRPr="00506D67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239A">
        <w:rPr>
          <w:rFonts w:ascii="Times New Roman" w:eastAsia="Times New Roman" w:hAnsi="Times New Roman" w:cs="Times New Roman"/>
          <w:sz w:val="24"/>
          <w:szCs w:val="24"/>
        </w:rPr>
        <w:t xml:space="preserve">Chia sẽ: Nhấn vào nút chia sẽ hoặc icon chia </w:t>
      </w:r>
      <w:r w:rsidR="00506D67">
        <w:rPr>
          <w:rFonts w:ascii="Times New Roman" w:eastAsia="Times New Roman" w:hAnsi="Times New Roman" w:cs="Times New Roman"/>
          <w:sz w:val="24"/>
          <w:szCs w:val="24"/>
        </w:rPr>
        <w:t xml:space="preserve">sẽ -&gt; chọn phương thức chia sẽ </w:t>
      </w:r>
      <w:r w:rsidRPr="00E4239A">
        <w:rPr>
          <w:rFonts w:ascii="Times New Roman" w:eastAsia="Times New Roman" w:hAnsi="Times New Roman" w:cs="Times New Roman"/>
          <w:sz w:val="24"/>
          <w:szCs w:val="24"/>
        </w:rPr>
        <w:t>copy link, qua f</w:t>
      </w:r>
      <w:r w:rsidR="00506D67">
        <w:rPr>
          <w:rFonts w:ascii="Times New Roman" w:eastAsia="Times New Roman" w:hAnsi="Times New Roman" w:cs="Times New Roman"/>
          <w:sz w:val="24"/>
          <w:szCs w:val="24"/>
        </w:rPr>
        <w:t>acebook, messenger, twitter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239A">
        <w:rPr>
          <w:rFonts w:ascii="Times New Roman" w:eastAsia="Times New Roman" w:hAnsi="Times New Roman" w:cs="Times New Roman"/>
          <w:sz w:val="24"/>
          <w:szCs w:val="24"/>
        </w:rPr>
        <w:t>Comment: Chọn ô comment -&gt; nhập nội dung comment -&gt; nhấn nút gửi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239A">
        <w:rPr>
          <w:rFonts w:ascii="Times New Roman" w:eastAsia="Times New Roman" w:hAnsi="Times New Roman" w:cs="Times New Roman"/>
          <w:sz w:val="24"/>
          <w:szCs w:val="24"/>
        </w:rPr>
        <w:t>Đăng nhập, đăng ký: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Mua hàng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-&gt;</w:t>
      </w:r>
      <w:r w:rsidRPr="00E4239A">
        <w:rPr>
          <w:rFonts w:ascii="Times New Roman" w:eastAsia="Times New Roman" w:hAnsi="Times New Roman" w:cs="Times New Roman"/>
          <w:sz w:val="24"/>
          <w:szCs w:val="24"/>
        </w:rPr>
        <w:t xml:space="preserve"> Đăng nhập, đăng ký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239A">
        <w:rPr>
          <w:rFonts w:ascii="Times New Roman" w:eastAsia="Times New Roman" w:hAnsi="Times New Roman" w:cs="Times New Roman"/>
          <w:sz w:val="24"/>
          <w:szCs w:val="24"/>
        </w:rPr>
        <w:t>Mua Hàng: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Sản phẩm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-&gt;</w:t>
      </w:r>
      <w:r w:rsidRPr="00E4239A">
        <w:rPr>
          <w:rFonts w:ascii="Times New Roman" w:eastAsia="Times New Roman" w:hAnsi="Times New Roman" w:cs="Times New Roman"/>
          <w:sz w:val="24"/>
          <w:szCs w:val="24"/>
        </w:rPr>
        <w:t xml:space="preserve"> Mua hàng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Banner -&gt; Sản Phẩm -&gt; </w:t>
      </w:r>
      <w:r w:rsidRPr="00E4239A">
        <w:rPr>
          <w:rFonts w:ascii="Times New Roman" w:eastAsia="Times New Roman" w:hAnsi="Times New Roman" w:cs="Times New Roman"/>
          <w:sz w:val="24"/>
          <w:szCs w:val="24"/>
          <w:lang w:val="vi-VN"/>
        </w:rPr>
        <w:t>Mua Hàng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Trang chủ -&gt; Sản phẩm -&gt; Chi tiết sản phẩm -&gt; </w:t>
      </w:r>
      <w:r w:rsidRPr="00E4239A">
        <w:rPr>
          <w:rFonts w:ascii="Times New Roman" w:eastAsia="Times New Roman" w:hAnsi="Times New Roman" w:cs="Times New Roman"/>
          <w:sz w:val="24"/>
          <w:szCs w:val="24"/>
          <w:lang w:val="vi-VN"/>
        </w:rPr>
        <w:t>Mua hàng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Sản phẩm -&gt; Chi tiết sản phẩm -&gt; Chọn size, số lượng -&gt;</w:t>
      </w:r>
      <w:r w:rsidRPr="00E423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Mua hàng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Mua hàng -&gt; Đăng nhập, đăng ký -&gt; Nhập thông tin -&gt; </w:t>
      </w:r>
      <w:r w:rsidRPr="00E423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Chọn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phương thức thanh toán, voucher -&gt; </w:t>
      </w:r>
      <w:r w:rsidRPr="00E4239A">
        <w:rPr>
          <w:rFonts w:ascii="Times New Roman" w:eastAsia="Times New Roman" w:hAnsi="Times New Roman" w:cs="Times New Roman"/>
          <w:sz w:val="24"/>
          <w:szCs w:val="24"/>
          <w:lang w:val="vi-VN"/>
        </w:rPr>
        <w:t>Tạo đơn đặt hàng.</w:t>
      </w: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4239A" w:rsidRDefault="00E4239A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Câu_2</w:t>
      </w:r>
    </w:p>
    <w:p w:rsidR="00506D67" w:rsidRDefault="00506D67" w:rsidP="00506D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A Site map</w:t>
      </w:r>
    </w:p>
    <w:p w:rsidR="00506D67" w:rsidRDefault="00506D67" w:rsidP="00506D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67" w:rsidRDefault="00506D67" w:rsidP="00506D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741E" w:rsidRPr="00E4239A" w:rsidRDefault="0029741E" w:rsidP="00E4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22980" w:rsidRPr="00506D67" w:rsidRDefault="00D22980" w:rsidP="00506D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B</w:t>
      </w:r>
      <w:r w:rsidR="00506D6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D22980">
        <w:rPr>
          <w:rFonts w:ascii="Time s New Roman" w:eastAsia="Times New Roman" w:hAnsi="Time s New Roman" w:cs="Times New Roman"/>
          <w:bCs/>
          <w:sz w:val="28"/>
          <w:szCs w:val="28"/>
        </w:rPr>
        <w:t>Chức năng cần có với một thiết kế website bán hàng bản mô tả chức năng website</w:t>
      </w:r>
    </w:p>
    <w:p w:rsidR="00D22980" w:rsidRPr="00506D67" w:rsidRDefault="00D22980" w:rsidP="00D2298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</w:pPr>
      <w:r w:rsidRPr="00506D67"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  <w:t>Giao diên web bán hàng đẹp mắc , chuyên nghiệp thân thiện người dùng</w:t>
      </w:r>
    </w:p>
    <w:p w:rsidR="00D22980" w:rsidRPr="00506D67" w:rsidRDefault="00D22980" w:rsidP="00D2298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</w:pPr>
      <w:r w:rsidRPr="00506D67"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  <w:t>Show ra các chương trình khuyến mãi hấp dẫn ngay trang chủ</w:t>
      </w:r>
    </w:p>
    <w:p w:rsidR="00D22980" w:rsidRPr="00506D67" w:rsidRDefault="00D22980" w:rsidP="00D2298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</w:pPr>
      <w:r w:rsidRPr="00506D67">
        <w:rPr>
          <w:rFonts w:ascii="Time s New Roman" w:hAnsi="Time s New Roman" w:cs="Arial"/>
          <w:color w:val="000000" w:themeColor="text1"/>
          <w:sz w:val="26"/>
          <w:szCs w:val="26"/>
          <w:shd w:val="clear" w:color="auto" w:fill="FFFFFF"/>
        </w:rPr>
        <w:t>Có các chứng chỉ chứng nhận chất lượng sản phẩm, thương hiệu</w:t>
      </w:r>
    </w:p>
    <w:p w:rsidR="00D22980" w:rsidRPr="00506D67" w:rsidRDefault="00D22980" w:rsidP="00D2298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</w:pPr>
      <w:r w:rsidRPr="00506D67"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  <w:t>Hình ảnh sản phẩm chất lượng</w:t>
      </w:r>
    </w:p>
    <w:p w:rsidR="00D22980" w:rsidRPr="00D22980" w:rsidRDefault="00D22980" w:rsidP="00D22980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Time s New Roman" w:eastAsia="Times New Roman" w:hAnsi="Time s New Roman" w:cs="Arial"/>
          <w:color w:val="000000" w:themeColor="text1"/>
          <w:sz w:val="26"/>
          <w:szCs w:val="26"/>
        </w:rPr>
      </w:pP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Hiển thị nhiều ảnh mô tả cho sản phẩm. Xem ảnh sản phẩm dạng slide show đẹp mắt. Zoom ảnh khi xem sản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phẩm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Hiển thị khuyến mại, giảm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giá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Đánh giá, bình luận sản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phẩm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Thiết lập sản phẩm liên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quan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Thông tin giá: Giá bán</w:t>
      </w:r>
    </w:p>
    <w:p w:rsidR="00D22980" w:rsidRPr="00D22980" w:rsidRDefault="00D22980" w:rsidP="00D22980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Time s New Roman" w:eastAsia="Times New Roman" w:hAnsi="Time s New Roman" w:cs="Arial"/>
          <w:color w:val="000000" w:themeColor="text1"/>
          <w:sz w:val="26"/>
          <w:szCs w:val="26"/>
        </w:rPr>
      </w:pP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Cập nhật thông tin giỏ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hàng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Xóa sản phẩm khỏi giỏ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hàng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Quy trình thanh toán và đặt hàng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mới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Tiếp nhận đơn đặt hàng trực tuyến=&gt; Xem thông tin sản phẩm, giá trị đơn hàng=&gt; Xem thông tin người đặt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hàng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Xác nhận đơn hàng thành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công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Xác nhận hủy đơn hàng</w:t>
      </w:r>
    </w:p>
    <w:p w:rsidR="00D22980" w:rsidRPr="00D22980" w:rsidRDefault="00D22980" w:rsidP="00D22980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Time s New Roman" w:eastAsia="Times New Roman" w:hAnsi="Time s New Roman" w:cs="Arial"/>
          <w:color w:val="000000" w:themeColor="text1"/>
          <w:sz w:val="26"/>
          <w:szCs w:val="26"/>
        </w:rPr>
      </w:pP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Quản lý danh sách sản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phẩm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Tùy chọn ẩn/hiển thị danh mục/ sản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phẩm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Lọc, tìm kiếm sản phẩm theo nhiều tiêu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chí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 xml:space="preserve">Thiết lập trạng thái còn hàng/hết 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hàng</w:t>
      </w:r>
      <w:r w:rsidRPr="00506D67">
        <w:rPr>
          <w:rFonts w:ascii="Time s New Roman" w:eastAsia="Times New Roman" w:hAnsi="Time s New Roman" w:cs="Arial"/>
          <w:color w:val="000000" w:themeColor="text1"/>
          <w:sz w:val="26"/>
          <w:szCs w:val="26"/>
          <w:lang w:val="vi-VN"/>
        </w:rPr>
        <w:t>.</w:t>
      </w:r>
      <w:r w:rsidRPr="00D22980">
        <w:rPr>
          <w:rFonts w:ascii="Time s New Roman" w:eastAsia="Times New Roman" w:hAnsi="Time s New Roman" w:cs="Arial"/>
          <w:color w:val="000000" w:themeColor="text1"/>
          <w:sz w:val="26"/>
          <w:szCs w:val="26"/>
        </w:rPr>
        <w:t>Thêm, sửa, xóa sản phẩm</w:t>
      </w:r>
    </w:p>
    <w:p w:rsidR="00D22980" w:rsidRPr="00506D67" w:rsidRDefault="00D22980" w:rsidP="00D2298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</w:pPr>
      <w:r w:rsidRPr="00506D67"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  <w:t xml:space="preserve">Chức năng tìm kiếm , tốc độ tải trang </w:t>
      </w:r>
      <w:r w:rsidR="00506D67" w:rsidRPr="00506D67">
        <w:rPr>
          <w:rFonts w:ascii="Time s New Roman" w:eastAsia="Times New Roman" w:hAnsi="Time s New Roman" w:cs="Times New Roman"/>
          <w:bCs/>
          <w:color w:val="000000" w:themeColor="text1"/>
          <w:sz w:val="26"/>
          <w:szCs w:val="26"/>
          <w:lang w:val="vi-VN"/>
        </w:rPr>
        <w:t>nhanh , from đăng ký chỉ cần thông tin như mật khẩu gmail ,  tên tài khoản</w:t>
      </w:r>
    </w:p>
    <w:p w:rsidR="00E4239A" w:rsidRPr="00E4239A" w:rsidRDefault="00E4239A" w:rsidP="00E4239A">
      <w:pPr>
        <w:rPr>
          <w:lang w:val="vi-VN"/>
        </w:rPr>
      </w:pPr>
    </w:p>
    <w:sectPr w:rsidR="00E4239A" w:rsidRPr="00E4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5ECC"/>
    <w:multiLevelType w:val="multilevel"/>
    <w:tmpl w:val="0B4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1725B2"/>
    <w:multiLevelType w:val="hybridMultilevel"/>
    <w:tmpl w:val="EED629AA"/>
    <w:lvl w:ilvl="0" w:tplc="E29E761E">
      <w:start w:val="2"/>
      <w:numFmt w:val="bullet"/>
      <w:lvlText w:val="-"/>
      <w:lvlJc w:val="left"/>
      <w:pPr>
        <w:ind w:left="720" w:hanging="360"/>
      </w:pPr>
      <w:rPr>
        <w:rFonts w:ascii="Time s New Roman" w:eastAsia="Times New Roman" w:hAnsi="Time 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B6DD5"/>
    <w:multiLevelType w:val="multilevel"/>
    <w:tmpl w:val="BC22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0241F7"/>
    <w:multiLevelType w:val="multilevel"/>
    <w:tmpl w:val="BECE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9A"/>
    <w:rsid w:val="0029741E"/>
    <w:rsid w:val="00506D67"/>
    <w:rsid w:val="007946E3"/>
    <w:rsid w:val="00D22980"/>
    <w:rsid w:val="00E4239A"/>
    <w:rsid w:val="00F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paragraph" w:styleId="Heading2">
    <w:name w:val="heading 2"/>
    <w:basedOn w:val="Normal"/>
    <w:link w:val="Heading2Char"/>
    <w:uiPriority w:val="9"/>
    <w:qFormat/>
    <w:rsid w:val="00D22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4239A"/>
  </w:style>
  <w:style w:type="character" w:customStyle="1" w:styleId="Heading2Char">
    <w:name w:val="Heading 2 Char"/>
    <w:basedOn w:val="DefaultParagraphFont"/>
    <w:link w:val="Heading2"/>
    <w:uiPriority w:val="9"/>
    <w:rsid w:val="00D229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2980"/>
    <w:rPr>
      <w:b/>
      <w:bCs/>
    </w:rPr>
  </w:style>
  <w:style w:type="paragraph" w:styleId="ListParagraph">
    <w:name w:val="List Paragraph"/>
    <w:basedOn w:val="Normal"/>
    <w:uiPriority w:val="34"/>
    <w:qFormat/>
    <w:rsid w:val="00D229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8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paragraph" w:styleId="Heading2">
    <w:name w:val="heading 2"/>
    <w:basedOn w:val="Normal"/>
    <w:link w:val="Heading2Char"/>
    <w:uiPriority w:val="9"/>
    <w:qFormat/>
    <w:rsid w:val="00D22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4239A"/>
  </w:style>
  <w:style w:type="character" w:customStyle="1" w:styleId="Heading2Char">
    <w:name w:val="Heading 2 Char"/>
    <w:basedOn w:val="DefaultParagraphFont"/>
    <w:link w:val="Heading2"/>
    <w:uiPriority w:val="9"/>
    <w:rsid w:val="00D229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2980"/>
    <w:rPr>
      <w:b/>
      <w:bCs/>
    </w:rPr>
  </w:style>
  <w:style w:type="paragraph" w:styleId="ListParagraph">
    <w:name w:val="List Paragraph"/>
    <w:basedOn w:val="Normal"/>
    <w:uiPriority w:val="34"/>
    <w:qFormat/>
    <w:rsid w:val="00D229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8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01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78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0318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53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8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3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7112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440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629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9539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92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6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043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Trang</dc:creator>
  <cp:lastModifiedBy>Quoc Trang</cp:lastModifiedBy>
  <cp:revision>1</cp:revision>
  <dcterms:created xsi:type="dcterms:W3CDTF">2023-05-17T10:19:00Z</dcterms:created>
  <dcterms:modified xsi:type="dcterms:W3CDTF">2023-05-17T10:55:00Z</dcterms:modified>
</cp:coreProperties>
</file>