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drawing xmlns:a="http://schemas.openxmlformats.org/drawingml/2006/main">
          <wp:inline distT="0" distB="0" distL="0" distR="0">
            <wp:extent cx="1736496" cy="435821"/>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736496" cy="435821"/>
                    </a:xfrm>
                    <a:prstGeom prst="rect">
                      <a:avLst/>
                    </a:prstGeom>
                    <a:ln w="12700" cap="flat">
                      <a:noFill/>
                      <a:miter lim="400000"/>
                    </a:ln>
                    <a:effectLst/>
                  </pic:spPr>
                </pic:pic>
              </a:graphicData>
            </a:graphic>
          </wp:inline>
        </w:drawing>
      </w:r>
    </w:p>
    <w:p>
      <w:pPr>
        <w:pStyle w:val="Body A"/>
      </w:pPr>
    </w:p>
    <w:p>
      <w:pPr>
        <w:pStyle w:val="Body A"/>
      </w:pPr>
    </w:p>
    <w:p>
      <w:pPr>
        <w:pStyle w:val="Body A"/>
      </w:pPr>
    </w:p>
    <w:p>
      <w:pPr>
        <w:pStyle w:val="Body A"/>
      </w:pPr>
      <w:r>
        <w:rPr>
          <w:rtl w:val="0"/>
          <w:lang w:val="en-US"/>
        </w:rPr>
        <w:t xml:space="preserve">To whom it may concern, </w:t>
      </w:r>
    </w:p>
    <w:p>
      <w:pPr>
        <w:pStyle w:val="Body A"/>
      </w:pPr>
    </w:p>
    <w:p>
      <w:pPr>
        <w:pStyle w:val="Body A"/>
      </w:pPr>
      <w:r>
        <w:rPr>
          <w:rtl w:val="0"/>
          <w:lang w:val="en-US"/>
        </w:rPr>
        <w:t>I had the absolute pleasure of working with</w:t>
      </w:r>
      <w:r>
        <w:rPr>
          <w:rtl w:val="0"/>
          <w:lang w:val="en-US"/>
        </w:rPr>
        <w:t xml:space="preserve"> Nhung from October 2022 until January 2023. She was our Junior Frontend Developer during her time on the job. </w:t>
      </w:r>
    </w:p>
    <w:p>
      <w:pPr>
        <w:pStyle w:val="Body A"/>
      </w:pPr>
    </w:p>
    <w:p>
      <w:pPr>
        <w:pStyle w:val="Body A"/>
      </w:pPr>
      <w:r>
        <w:rPr>
          <w:rtl w:val="0"/>
          <w:lang w:val="en-US"/>
        </w:rPr>
        <w:t xml:space="preserve">After September 2022, the senior management team at SnapEx made the decision to move the tech team to Vietnam and it is something that, having seen the performance of the Vietnam tech team, I can safely say I wish I undertook the decision much sooner than it was taken. </w:t>
      </w:r>
    </w:p>
    <w:p>
      <w:pPr>
        <w:pStyle w:val="Body A"/>
      </w:pPr>
    </w:p>
    <w:p>
      <w:pPr>
        <w:pStyle w:val="Body A"/>
        <w:rPr>
          <w:lang w:val="en-US"/>
        </w:rPr>
      </w:pPr>
      <w:r>
        <w:rPr>
          <w:rtl w:val="0"/>
          <w:lang w:val="en-US"/>
        </w:rPr>
        <w:t xml:space="preserve">Nhung was great during her time with SnapEx and was great within a support role. She exhibited a willingness and an eagerness to learn from those around her and was always willing to do what she could in order to provide support to the broader team. She played a pivotal role in enhancing the user experience for the SnapEx user, making sure that a lot of the issues faced by the platform were fixed alongside the senior frontend developer, Hoang. </w:t>
      </w:r>
    </w:p>
    <w:p>
      <w:pPr>
        <w:pStyle w:val="Body A"/>
        <w:rPr>
          <w:lang w:val="en-US"/>
        </w:rPr>
      </w:pPr>
    </w:p>
    <w:p>
      <w:pPr>
        <w:pStyle w:val="Body A"/>
      </w:pPr>
      <w:r>
        <w:rPr>
          <w:rtl w:val="0"/>
          <w:lang w:val="en-US"/>
        </w:rPr>
        <w:t xml:space="preserve">On a personal level, Nhung is an enthusiastic, diligent, and hardworking individual.She is very caring of other staff members and built a fantastic rapport with his colleagues in Vietnam and Hong Kong and I firmly believe that even though she is young, she has a lot of offer any organisation and her potential cannot be overstated. </w:t>
      </w:r>
    </w:p>
    <w:p>
      <w:pPr>
        <w:pStyle w:val="Body A"/>
      </w:pPr>
    </w:p>
    <w:p>
      <w:pPr>
        <w:pStyle w:val="Body A"/>
      </w:pPr>
      <w:r>
        <w:rPr>
          <w:rtl w:val="0"/>
          <w:lang w:val="en-US"/>
        </w:rPr>
        <w:t xml:space="preserve">If you have any questions at any stage, please do not hesitate to get in touch and I will be more than happy to get back to you. My email address is </w:t>
      </w:r>
      <w:r>
        <w:rPr>
          <w:rStyle w:val="Hyperlink.0"/>
        </w:rPr>
        <w:fldChar w:fldCharType="begin" w:fldLock="0"/>
      </w:r>
      <w:r>
        <w:rPr>
          <w:rStyle w:val="Hyperlink.0"/>
        </w:rPr>
        <w:instrText xml:space="preserve"> HYPERLINK "mailto:cathal@snapex.com"</w:instrText>
      </w:r>
      <w:r>
        <w:rPr>
          <w:rStyle w:val="Hyperlink.0"/>
        </w:rPr>
        <w:fldChar w:fldCharType="separate" w:fldLock="0"/>
      </w:r>
      <w:r>
        <w:rPr>
          <w:rStyle w:val="Hyperlink.0"/>
          <w:rtl w:val="0"/>
          <w:lang w:val="en-US"/>
        </w:rPr>
        <w:t>cathal@snapex.com</w:t>
      </w:r>
      <w:r>
        <w:rPr/>
        <w:fldChar w:fldCharType="end" w:fldLock="0"/>
      </w:r>
      <w:r>
        <w:rPr>
          <w:rStyle w:val="None"/>
          <w:rtl w:val="0"/>
          <w:lang w:val="en-US"/>
        </w:rPr>
        <w:t xml:space="preserve"> and I can be contacted on WhatsApp via my telephone number, +85255324648</w:t>
      </w:r>
    </w:p>
    <w:p>
      <w:pPr>
        <w:pStyle w:val="Body A"/>
      </w:pPr>
    </w:p>
    <w:p>
      <w:pPr>
        <w:pStyle w:val="Body A"/>
      </w:pPr>
      <w:r>
        <w:rPr>
          <w:rStyle w:val="None"/>
          <w:rtl w:val="0"/>
          <w:lang w:val="en-US"/>
        </w:rPr>
        <w:t xml:space="preserve">Kind Regards, </w:t>
      </w:r>
    </w:p>
    <w:p>
      <w:pPr>
        <w:pStyle w:val="Body A"/>
      </w:pPr>
    </w:p>
    <w:p>
      <w:pPr>
        <w:pStyle w:val="Body A"/>
      </w:pPr>
      <w:r>
        <w:rPr>
          <w:rStyle w:val="None"/>
          <w:rtl w:val="0"/>
          <w:lang w:val="en-US"/>
        </w:rPr>
        <w:t xml:space="preserve">Cathal Donnellan </w:t>
      </w:r>
    </w:p>
    <w:p>
      <w:pPr>
        <w:pStyle w:val="Body A"/>
      </w:pPr>
      <w:r>
        <w:rPr>
          <w:rStyle w:val="None"/>
          <w:rtl w:val="0"/>
          <w:lang w:val="en-US"/>
        </w:rPr>
        <w:t xml:space="preserve">SnapEx CEO </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