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620"/>
          <w:szCs w:val="660"/>
          <w:lang w:val="en-US" w:eastAsia="zh-Hans"/>
        </w:rPr>
      </w:pPr>
      <w:r>
        <w:rPr>
          <w:rFonts w:hint="eastAsia"/>
          <w:sz w:val="620"/>
          <w:szCs w:val="660"/>
          <w:lang w:val="en-US" w:eastAsia="zh-Hans"/>
        </w:rPr>
        <w:t>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6AE84"/>
    <w:rsid w:val="DFF6A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2021-02-05T14:16:00Z</dcterms:created>
  <dc:creator>lc</dc:creator>
  <cp:lastModifiedBy>lc</cp:lastModifiedBy>
  <dcterms:modified xsi:type="dcterms:W3CDTF">2021-02-07T10:07:55Z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