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40"/>
      </w:pPr>
      <w:r>
        <w:rPr>
          <w:rFonts w:ascii="Calibri" w:hAnsi="Calibri"/>
          <w:b/>
          <w:color w:val="0B284A"/>
          <w:sz w:val="48"/>
        </w:rPr>
        <w:t>ArgiSense Methane + Pressure Firmware Overview</w:t>
      </w:r>
    </w:p>
    <w:p>
      <w:pPr>
        <w:spacing w:after="240"/>
      </w:pPr>
      <w:r>
        <w:rPr>
          <w:rFonts w:ascii="Calibri" w:hAnsi="Calibri"/>
          <w:color w:val="556273"/>
          <w:sz w:val="24"/>
        </w:rPr>
        <w:t>argisense_mp_u575rg board, RS485, and two GP8302 4-20 mA outputs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/>
            <w:r>
              <w:rPr>
                <w:rFonts w:ascii="Calibri" w:hAnsi="Calibri"/>
                <w:b/>
                <w:color w:val="0B284A"/>
                <w:sz w:val="19"/>
              </w:rPr>
              <w:t>Target MCU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/>
                <w:b w:val="0"/>
                <w:color w:val="1A1F26"/>
                <w:sz w:val="19"/>
              </w:rPr>
              <w:t>STM32U575RGT6 custom board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/>
            <w:r>
              <w:rPr>
                <w:rFonts w:ascii="Calibri" w:hAnsi="Calibri"/>
                <w:b/>
                <w:color w:val="0B284A"/>
                <w:sz w:val="19"/>
              </w:rPr>
              <w:t>Firmware Base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/>
                <w:b w:val="0"/>
                <w:color w:val="1A1F26"/>
                <w:sz w:val="19"/>
              </w:rPr>
              <w:t>Zephyr 4.4.0 application repository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/>
            <w:r>
              <w:rPr>
                <w:rFonts w:ascii="Calibri" w:hAnsi="Calibri"/>
                <w:b/>
                <w:color w:val="0B284A"/>
                <w:sz w:val="19"/>
              </w:rPr>
              <w:t>Output Topology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/>
                <w:b w:val="0"/>
                <w:color w:val="1A1F26"/>
                <w:sz w:val="19"/>
              </w:rPr>
              <w:t>GP8302 DAC0 on i2c1 for methane, GP8302 DAC1 on i2c2 for pressure; shared DAC power rail</w:t>
            </w:r>
          </w:p>
        </w:tc>
      </w:tr>
    </w:tbl>
    <w:p/>
    <w:p>
      <w:pPr>
        <w:spacing w:after="120"/>
      </w:pPr>
      <w:r>
        <w:rPr>
          <w:rFonts w:ascii="Calibri" w:hAnsi="Calibri"/>
          <w:color w:val="1A1F26"/>
          <w:sz w:val="21"/>
        </w:rPr>
        <w:t>This document describes the proposed firmware architecture for the ArgiSense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methane + pressure product profile on the argisense_mp_u575rg board, based on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STM32U575RGT6 and Zephyr 4.4.0.</w:t>
      </w:r>
    </w:p>
    <w:p>
      <w:pPr>
        <w:spacing w:after="120"/>
      </w:pPr>
      <w:r>
        <w:t>The firmware reads methane gas from a Dynament Platinum Hydrocarbon infrared sensor,</w:t>
      </w:r>
    </w:p>
    <w:p>
      <w:pPr>
        <w:spacing w:after="120"/>
      </w:pPr>
      <w:r>
        <w:t>pressure from an MS580305BA01-00 sensor, and humidity/ambient temperature from an HTU21D sensor.</w:t>
      </w:r>
    </w:p>
    <w:p>
      <w:pPr>
        <w:spacing w:after="120"/>
      </w:pPr>
      <w:r>
        <w:t>It publishes measurements over RS485 and drives two 4-20 mA analog outputs through two GP8302 current DAC devices. The design is power-first, while keeping the Dynament methane sensor powered continuously by default.</w:t>
      </w:r>
    </w:p>
    <w:p>
      <w:pPr>
        <w:pStyle w:val="Heading1"/>
      </w:pPr>
      <w:r>
        <w:t>Product Board Split</w:t>
      </w:r>
    </w:p>
    <w:p>
      <w:pPr/>
      <w:r>
        <w:t>This document applies to the methane + pressure product board argisense_mp_u575rg. The pH product uses a separate board target, argisense_ph_u575rg, because its PCB and pinout are different.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Product</w:t>
            </w:r>
          </w:p>
        </w:tc>
        <w:tc>
          <w:tcPr>
            <w:tcW w:type="dxa" w:w="2448"/>
          </w:tcPr>
          <w:p>
            <w:r>
              <w:t>Board target</w:t>
            </w:r>
          </w:p>
        </w:tc>
        <w:tc>
          <w:tcPr>
            <w:tcW w:type="dxa" w:w="2448"/>
          </w:tcPr>
          <w:p>
            <w:r>
              <w:t>Firmware profile</w:t>
            </w:r>
          </w:p>
        </w:tc>
        <w:tc>
          <w:tcPr>
            <w:tcW w:type="dxa" w:w="2448"/>
          </w:tcPr>
          <w:p>
            <w:r>
              <w:t>Notes</w:t>
            </w:r>
          </w:p>
        </w:tc>
      </w:tr>
      <w:tr>
        <w:tc>
          <w:tcPr>
            <w:tcW w:type="dxa" w:w="2448"/>
          </w:tcPr>
          <w:p>
            <w:r>
              <w:t>Methane + pressure</w:t>
            </w:r>
          </w:p>
        </w:tc>
        <w:tc>
          <w:tcPr>
            <w:tcW w:type="dxa" w:w="2448"/>
          </w:tcPr>
          <w:p>
            <w:r>
              <w:t>argisense_mp_u575rg</w:t>
            </w:r>
          </w:p>
        </w:tc>
        <w:tc>
          <w:tcPr>
            <w:tcW w:type="dxa" w:w="2448"/>
          </w:tcPr>
          <w:p>
            <w:r>
              <w:t>Current document</w:t>
            </w:r>
          </w:p>
        </w:tc>
        <w:tc>
          <w:tcPr>
            <w:tcW w:type="dxa" w:w="2448"/>
          </w:tcPr>
          <w:p>
            <w:r>
              <w:t>Two sensors, RS485, DAC0 methane, DAC1 pressure</w:t>
            </w:r>
          </w:p>
        </w:tc>
      </w:tr>
      <w:tr>
        <w:tc>
          <w:tcPr>
            <w:tcW w:type="dxa" w:w="2448"/>
          </w:tcPr>
          <w:p>
            <w:r>
              <w:t>pH</w:t>
            </w:r>
          </w:p>
        </w:tc>
        <w:tc>
          <w:tcPr>
            <w:tcW w:type="dxa" w:w="2448"/>
          </w:tcPr>
          <w:p>
            <w:r>
              <w:t>argisense_ph_u575rg</w:t>
            </w:r>
          </w:p>
        </w:tc>
        <w:tc>
          <w:tcPr>
            <w:tcW w:type="dxa" w:w="2448"/>
          </w:tcPr>
          <w:p>
            <w:r>
              <w:t>Future pH profile</w:t>
            </w:r>
          </w:p>
        </w:tc>
        <w:tc>
          <w:tcPr>
            <w:tcW w:type="dxa" w:w="2448"/>
          </w:tcPr>
          <w:p>
            <w:r>
              <w:t>pH front-end, pH compensation, pH-specific DAC mapping</w:t>
            </w:r>
          </w:p>
        </w:tc>
      </w:tr>
    </w:tbl>
    <w:p>
      <w:pPr/>
      <w:r>
        <w:t>Shared services such as MCUboot, RS485 framing, calibration storage, power sequencing, and 4-20 mA scaling should stay common. Sensor measurement logic and DAC source mapping should be product-specific.</w:t>
      </w:r>
    </w:p>
    <w:p>
      <w:pPr>
        <w:pStyle w:val="Heading1"/>
      </w:pPr>
      <w:r>
        <w:t>Firmware Goals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mware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556273"/>
          <w:sz w:val="17"/>
        </w:rPr>
        <w:t>Figure 1. Firmware blocks with two GP8302 devices sharing one DAC power rail.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Periodically measure methane gas concentration.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Periodically measure pressure.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Optionally read auxiliary environmental data if populated on the board.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Export live values and status over RS485.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Drive two 4-20 mA outputs: GP8302 DAC0 for methane and GP8302 DAC1 for</w:t>
      </w:r>
      <w:r>
        <w:t xml:space="preserve"> pressure.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Keep high-current rails off whenever the board is idle.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Preserve a clean path for calibration, diagnostics, and future OTA/storage.</w:t>
      </w:r>
    </w:p>
    <w:p>
      <w:pPr>
        <w:pStyle w:val="Heading1"/>
      </w:pPr>
      <w:r>
        <w:t>Methane + Pressure Board Interfaces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argisense_mp_u575rg board DTS currently exposes these hardware interfaces: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100"/>
        <w:gridCol w:w="2200"/>
        <w:gridCol w:w="3760"/>
      </w:tblGrid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7"/>
              </w:rPr>
              <w:t>Function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7"/>
              </w:rPr>
              <w:t>Zephyr device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7"/>
              </w:rPr>
              <w:t>MCU pins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7"/>
              </w:rPr>
              <w:t>Schematic role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Debug console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usart1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PA9, PA10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Console/debug UART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RS485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usart2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PA2, PA3, PA1 DE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Half-duplex RS485 port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Methane sensor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uart4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PC10, PC11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Dynament Platinum methane UART, 38400 baud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DAC1/helper bus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i2c2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PB10, PB14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Pressure GP8302 at 0x58, analog monitor, and HTU21D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DAC0 and EEPROM bus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i2c1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PB8, PB9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Methane GP8302 at 0x58 and EEPROM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Humidity sensor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i2c2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PB10, PB14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HTU21D at 0x40, Zephyr sensirion,sht21 compatible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Pressure sensor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spi1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PA5, PA6, PA7, PA4 CS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MS580305BA01-00 / MS5803-05BA pressure sensor SPI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Thermistor/ADC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adc1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PC0 / ADC1_IN1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Analog temperature or board sensing</w:t>
            </w:r>
          </w:p>
        </w:tc>
      </w:tr>
    </w:tbl>
    <w:p/>
    <w:p>
      <w:pPr>
        <w:spacing w:after="120"/>
      </w:pPr>
      <w:r>
        <w:rPr>
          <w:rFonts w:ascii="Calibri" w:hAnsi="Calibri"/>
          <w:color w:val="1A1F26"/>
          <w:sz w:val="21"/>
        </w:rPr>
        <w:t>The board-specific GPIOs are exposed through /zephyr,user: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860"/>
        <w:gridCol w:w="290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Property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Purpose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Default firmware state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dac-channel-count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Declares the firmware DAC output count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dac1-output-source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Documents GP8302 DAC1 source on i2c2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pressure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dac0-output-source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Documents GP8302 DAC0 source on i2c1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methane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pressure-part-number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Documents the selected pressure sensor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MS580305BA01-00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pressure-interface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Documents the selected pressure sensor bus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spi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pressure-ps-active-state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Documents protocol-select polarity for the selected pressure sensor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low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humidity-part-number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Documents the selected humidity sensor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HTU21D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humidity-interface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Documents the selected humidity sensor bus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i2c2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pre-power-gpios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Enables +3V3_PRE sensor rail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Off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analog-power-gpios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Enables analog positive/negative rail section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Off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dac-power-gpios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Enables the shared DAC/4-20 mA boost supply for both GP8302 devices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Off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dac-alarm-gpios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Reads DAC alarm/status pin if populated as a shared alarm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rs485-termination-gpios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Enables optional 120 ohm termination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Off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pressure-ps-gpios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MS5803 protocol select, low = SPI and high = I2C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Low during SPI measurements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pressure-cs-gpios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Pressure sensor SPI chip select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Inactive</w:t>
            </w:r>
          </w:p>
        </w:tc>
      </w:tr>
    </w:tbl>
    <w:p/>
    <w:p>
      <w:pPr>
        <w:pStyle w:val="Heading1"/>
      </w:pPr>
      <w:r>
        <w:t>Proposed Runtime Model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firmware should run as a small event-driven application with one primary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measurement loop and optional communication work items.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thread/work split: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860"/>
        <w:gridCol w:w="290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Component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Responsibility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Suggested context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Power manager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Controls external rails and settle delays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Main thread or service module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Sensor manager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Coordinates methane, pressure, and auxiliary reads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Main measurement loop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Methane driver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UART protocol parser for methane module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Work queue or blocking read with timeout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Pressure driver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SPI transactions and compensation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Main measurement loop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 driver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Converts methane and pressure values to two GP8302 4-20 mA commands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Measurement loop or output service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RS485 service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Modbus RTU or framed protocol slave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Dedicated thread or UART async callbacks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Data model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Holds latest measurements, status flags, timestamps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Shared module with locking</w:t>
            </w:r>
          </w:p>
        </w:tc>
      </w:tr>
    </w:tbl>
    <w:p/>
    <w:p>
      <w:pPr>
        <w:spacing w:after="120"/>
      </w:pPr>
      <w:r>
        <w:rPr>
          <w:rFonts w:ascii="Calibri" w:hAnsi="Calibri"/>
          <w:color w:val="1A1F26"/>
          <w:sz w:val="21"/>
        </w:rPr>
        <w:t>The initial implementation can stay simple and run from main.c. Once sensor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drivers grow, split the application into these files: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app/src/main.c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app/src/power_manager.c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app/src/power_manager.h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app/src/sensor_manager.c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app/src/sensor_manager.h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app/src/methane_sensor.c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app/src/methane_sensor.h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app/src/pressure_sensor.c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app/src/pressure_sensor.h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app/src/current_loop_dac.c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app/src/current_loop_dac.h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app/src/current_loop_output.c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app/src/current_loop_output.h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app/src/rs485_service.c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app/src/rs485_service.h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app/src/measurement_data.c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app/src/measurement_data.h</w:t>
      </w:r>
    </w:p>
    <w:p>
      <w:pPr>
        <w:pStyle w:val="Heading1"/>
      </w:pPr>
      <w:r>
        <w:t>Measurement Cycle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ment-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556273"/>
          <w:sz w:val="17"/>
        </w:rPr>
        <w:t>Figure 2. Measurement, output update, and shared power sequencing loop.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proposed measurement sequence is: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Wake from Zephyr idle.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Keep RS485 termination disabled unless configured by the host.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Enable +3V3_PRE.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Wait CONFIG_ARGISENSE_PRE_RAIL_SETTLE_MS.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Configure pressure PS mode.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Enable analog rails.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Wait CONFIG_ARGISENSE_ANALOG_RAIL_SETTLE_MS.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Read pressure over SPI.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Read methane sensor over UART.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Read optional ADC or I2C environmental values.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Validate and timestamp all readings.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Update the internal data model.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Update GP8302 DAC0 from methane and GP8302 DAC1 from pressure if enabled.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Turn off DAC power when the current loops do not need continuous output.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Turn off analog rails.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Turn off +3V3_PRE.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Sleep until the next measurement period.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Current Kconfig duty-cycle controls: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CONFIG_ARGISENSE_MEASUREMENT_PERIOD_SECONDS</w:t>
      </w:r>
    </w:p>
    <w:p>
      <w:pPr>
        <w:pStyle w:val="CodeBlock"/>
      </w:pPr>
      <w:r>
        <w:t>CONFIG_ARGISENSE_PRE_RAIL_ALWAYS_ON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CONFIG_ARGISENSE_PRE_RAIL_SETTLE_MS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CONFIG_ARGISENSE_ANALOG_RAIL_SETTLE_MS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CONFIG_ARGISENSE_MEASUREMENT_WINDOW_MS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CONFIG_ARGISENSE_PRESSURE_PS_ACTIVE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CONFIG_ARGISENSE_DAC_POWER_DURING_MEASUREMENT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CONFIG_ARGISENSE_DAC_MIN_CURRENT_UA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CONFIG_ARGISENSE_DAC_MAX_CURRENT_UA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CONFIG_ARGISENSE_DAC_FAULT_CURRENT_UA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CONFIG_ARGISENSE_METHANE_DAC_RANGE_LOW_PPM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CONFIG_ARGISENSE_METHANE_DAC_RANGE_HIGH_PPM</w:t>
      </w:r>
    </w:p>
    <w:p>
      <w:pPr>
        <w:pStyle w:val="CodeBlock"/>
      </w:pPr>
      <w:r>
        <w:t>CONFIG_ARGISENSE_METHANE_SENSOR_WARMUP_SECONDS</w:t>
      </w:r>
    </w:p>
    <w:p>
      <w:pPr>
        <w:pStyle w:val="CodeBlock"/>
      </w:pPr>
      <w:r>
        <w:t>CONFIG_ARGISENSE_METHANE_SENSOR_READ_PERIOD_MS</w:t>
      </w:r>
    </w:p>
    <w:p>
      <w:pPr>
        <w:pStyle w:val="CodeBlock"/>
      </w:pPr>
      <w:r>
        <w:t>CONFIG_ARGISENSE_HUMIDITY_SENSOR_READ_PERIOD_SECONDS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CONFIG_ARGISENSE_PRESSURE_DAC_RANGE_LOW_PA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CONFIG_ARGISENSE_PRESSURE_DAC_RANGE_HIGH_PA</w:t>
      </w:r>
    </w:p>
    <w:p>
      <w:pPr>
        <w:pStyle w:val="Heading1"/>
      </w:pPr>
      <w:r>
        <w:t>Methane Sensor Handling</w:t>
      </w:r>
    </w:p>
    <w:p>
      <w:pPr/>
      <w:r>
        <w:t>The methane sensor should be treated as invalid during warm-up or after a UART timeout. The RS485 status map and 4-20 mA fault behavior must expose this state. The detailed integration note is in docs/dynament-platinum-methane.md.</w:t>
      </w:r>
    </w:p>
    <w:p>
      <w:pPr>
        <w:pStyle w:val="ListBullet"/>
      </w:pPr>
      <w:r>
        <w:t>Track methane concentration, percent volume, Dynament status flags, warm-up state, last successful read timestamp, and communication error counter.</w:t>
      </w:r>
    </w:p>
    <w:p>
      <w:pPr>
        <w:pStyle w:val="ListBullet"/>
      </w:pPr>
      <w:r>
        <w:t>Use a read timeout so the measurement loop cannot hang.</w:t>
      </w:r>
    </w:p>
    <w:p>
      <w:pPr>
        <w:pStyle w:val="ListBullet"/>
      </w:pPr>
      <w:r>
        <w:t>Handle Dynament byte-stuffed DLE/control characters in the final UART stream parser before decoding the compact frame.</w:t>
      </w:r>
    </w:p>
    <w:p>
      <w:pPr>
        <w:pStyle w:val="ListBullet"/>
      </w:pPr>
      <w:r>
        <w:t>Treat the gas reading as percent volume and convert it to ppm_x100 with: ppm_x100 = percent_volume * 1,000,000.</w:t>
      </w:r>
    </w:p>
    <w:p>
      <w:pPr>
        <w:pStyle w:val="ListBullet"/>
      </w:pPr>
      <w:r>
        <w:t>Parse the compact response as DLE + DAT, data length, little-endian version, little-endian status flags, little-endian IEEE-754 gas reading, DLE + EOF, and high/low additive checksum.</w:t>
      </w:r>
    </w:p>
    <w:p>
      <w:pPr>
        <w:pStyle w:val="ListBullet"/>
      </w:pPr>
      <w:r>
        <w:t>Send the AN0007 live-data-simple request: 10 13 06 10 1F 00 58.</w:t>
      </w:r>
    </w:p>
    <w:p>
      <w:pPr>
        <w:pStyle w:val="ListBullet"/>
      </w:pPr>
      <w:r>
        <w:t>Allow up to 60 seconds after first power before trusting gas readings. During warm-up or fault conditions, the live data can report -250.</w:t>
      </w:r>
    </w:p>
    <w:p>
      <w:pPr>
        <w:pStyle w:val="ListBullet"/>
      </w:pPr>
      <w:r>
        <w:t>Keep the sensor powered continuously by default because the Dynament Platinum sensor is intended for continuous powered operation.</w:t>
      </w:r>
    </w:p>
    <w:p>
      <w:pPr/>
      <w:r>
        <w:t>Recommended behavior:</w:t>
      </w:r>
    </w:p>
    <w:p>
      <w:pPr/>
      <w:r>
        <w:t>The selected methane sensor family is the Dynament Platinum Series Hydrocarbon infrared gas sensor. It is connected to uart4 at 38400 baud using 8 data bits, 1 stop bit, and no parity. The board DTS declares it as argisense,dynament-platinum-hydrocarbon.</w:t>
      </w:r>
    </w:p>
    <w:p>
      <w:pPr>
        <w:pStyle w:val="ListBullet"/>
      </w:pPr>
      <w:r>
        <w:t>Treat humidity as auxiliary process data; it does not drive either 4-20 mA output by default.</w:t>
      </w:r>
    </w:p>
    <w:p>
      <w:pPr>
        <w:pStyle w:val="ListBullet"/>
      </w:pPr>
      <w:r>
        <w:t>Expose humidity communication errors in the RS485 status map.</w:t>
      </w:r>
    </w:p>
    <w:p>
      <w:pPr>
        <w:pStyle w:val="ListBullet"/>
      </w:pPr>
      <w:r>
        <w:t>Store relative humidity as %RH x100 and ambient temperature as millidegrees Celsius in the central data model.</w:t>
      </w:r>
    </w:p>
    <w:p>
      <w:pPr>
        <w:pStyle w:val="ListBullet"/>
      </w:pPr>
      <w:r>
        <w:t>Use CONFIG_ARGISENSE_HUMIDITY_SENSOR_READ_PERIOD_SECONDS to avoid reading humidity more often than needed.</w:t>
      </w:r>
    </w:p>
    <w:p>
      <w:pPr>
        <w:pStyle w:val="ListBullet"/>
      </w:pPr>
      <w:r>
        <w:t>Fetch SENSOR_CHAN_HUMIDITY and SENSOR_CHAN_AMBIENT_TEMP after the I2C bus is ready.</w:t>
      </w:r>
    </w:p>
    <w:p>
      <w:pPr/>
      <w:r>
        <w:t>Recommended behavior:</w:t>
      </w:r>
    </w:p>
    <w:p>
      <w:pPr/>
      <w:r>
        <w:t>The selected humidity sensor is HTU21D. It is connected to i2c2 at address 0x40. Zephyr 4.4 uses the built-in SHT21-compatible driver path for this part, with DTS compatible sensirion,sht21 and CONFIG_SENSOR enabled.</w:t>
      </w:r>
    </w:p>
    <w:p>
      <w:pPr>
        <w:pStyle w:val="Heading1"/>
      </w:pPr>
      <w:r>
        <w:t>Humidity Sensor Handling</w:t>
      </w:r>
    </w:p>
    <w:p>
      <w:pPr>
        <w:pStyle w:val="Heading1"/>
      </w:pPr>
      <w:r>
        <w:t>Pressure Sensor Handling</w:t>
      </w:r>
    </w:p>
    <w:p>
      <w:pPr>
        <w:spacing w:after="120"/>
      </w:pPr>
      <w:r>
        <w:t>The selected pressure sensor is TE Connectivity MS580305BA01-00 (MS5803-05BA01). It is a 5 bar / 500 kPa absolute digital pressure sensor with a 24-bit ADC and SPI/I2C digital interface. The argisense_mp_u575rg board uses SPI on spi1 with GPIO chip select on PA4, so the firmware keeps the sensor PS pin low during measurement windows.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behavior:</w:t>
      </w:r>
    </w:p>
    <w:p>
      <w:pPr>
        <w:pStyle w:val="ListBullet"/>
        <w:spacing w:after="80"/>
      </w:pPr>
      <w:r>
        <w:t>Keep pressure-ps-gpios low before enabling SPI transactions.</w:t>
      </w:r>
    </w:p>
    <w:p>
      <w:pPr>
        <w:pStyle w:val="ListBullet"/>
        <w:spacing w:after="80"/>
      </w:pPr>
      <w:r>
        <w:t>Send the MS5803 reset command before the first calibration read.</w:t>
      </w:r>
    </w:p>
    <w:p>
      <w:pPr>
        <w:pStyle w:val="ListBullet"/>
        <w:spacing w:after="80"/>
      </w:pPr>
      <w:r>
        <w:t>Read PROM calibration coefficients and verify the PROM CRC.</w:t>
      </w:r>
    </w:p>
    <w:p>
      <w:pPr>
        <w:pStyle w:val="ListBullet"/>
      </w:pPr>
      <w:r>
        <w:t>Start D1 pressure conversion and D2 temperature conversion with the selected oversampling ratio.</w:t>
      </w:r>
    </w:p>
    <w:p>
      <w:pPr>
        <w:pStyle w:val="ListBullet"/>
      </w:pPr>
      <w:r>
        <w:t>Wait the datasheet conversion time before reading the 24-bit ADC result.</w:t>
      </w:r>
    </w:p>
    <w:p>
      <w:pPr>
        <w:pStyle w:val="ListBullet"/>
      </w:pPr>
      <w:r>
        <w:t>Apply the MS5803 first-order and second-order compensation equations before publishing pressure.</w:t>
      </w:r>
    </w:p>
    <w:p>
      <w:pPr>
        <w:pStyle w:val="ListBullet"/>
      </w:pPr>
      <w:r>
        <w:t>Use pascals in the firmware data model and RS485 register map.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Track these fields: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raw pressure sample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compensated pressure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pressure unit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sensor temperature if available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sensor status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CRC or data-valid flag if supported by the sensor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Pressure sensor chip select should stay inactive while the sensor rail is off.</w:t>
      </w:r>
    </w:p>
    <w:p>
      <w:pPr>
        <w:pStyle w:val="Heading1"/>
      </w:pPr>
      <w:r>
        <w:t>Dual GP8302 4-20 mA Outputs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-communication-mapp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556273"/>
          <w:sz w:val="17"/>
        </w:rPr>
        <w:t>Figure 3. Measurement values, communication registers, and two GP8302 current-loop outputs.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board uses two single-output GP8302 current DAC devices. They share the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same DAC/current-loop power enable but are mapped to different I2C buses so both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devices can keep the GP8302 default address.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Default hardware mapping: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600"/>
        <w:gridCol w:w="950"/>
        <w:gridCol w:w="1050"/>
        <w:gridCol w:w="1500"/>
        <w:gridCol w:w="1680"/>
        <w:gridCol w:w="1680"/>
      </w:tblGrid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4"/>
              </w:rPr>
              <w:t>Output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4"/>
              </w:rPr>
              <w:t>GP8302 alias/node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4"/>
              </w:rPr>
              <w:t>I2C bus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4"/>
              </w:rPr>
              <w:t>I2C address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4"/>
              </w:rPr>
              <w:t>Source value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4"/>
              </w:rPr>
              <w:t>Default low point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4"/>
              </w:rPr>
              <w:t>Default high point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DAC0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current-loop-dac0 / dac0_gp8302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i2c1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0x58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Methane concentration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CONFIG_ARGISENSE_METHANE_DAC_RANGE_LOW_PPM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CONFIG_ARGISENSE_METHANE_DAC_RANGE_HIGH_PPM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DAC1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current-loop-dac1 / dac1_gp8302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i2c2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0x58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Pressure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CONFIG_ARGISENSE_PRESSURE_DAC_RANGE_LOW_PA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CONFIG_ARGISENSE_PRESSURE_DAC_RANGE_HIGH_PA</w:t>
            </w:r>
          </w:p>
        </w:tc>
      </w:tr>
    </w:tbl>
    <w:p/>
    <w:p>
      <w:pPr/>
      <w:r>
        <w:t>The default methane DAC range is 0 ppm to 1000000 ppm, matching a 0-100% volume Dynament methane variant. For a 0-5% volume ordered variant, set the high point to 50000 ppm.</w:t>
      </w:r>
    </w:p>
    <w:p>
      <w:pPr/>
      <w:r>
        <w:t>For the selected MS580305BA01-00 pressure sensor, the default pressure DAC range is 0 Pa to 500000 Pa, matching the nominal 5 bar absolute sensor range.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default 0x58 address follows the common GP8302 module/library default.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Using separate buses avoids an address conflict without adding an I2C mux or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changing hardware addresses.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behavior: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Keep dac-power-gpios off by default.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Power the shared DAC block only when outputs must be refreshed, unless the product</w:t>
      </w:r>
      <w:r>
        <w:t xml:space="preserve"> requirement says the 4-20 mA loops must remain continuously driven.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Map each process value to its own current command: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span = clamp((value - range_low) / (range_high - range_low), 0.0, 1.0)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current_mA = 4.0 + (span * 16.0)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Convert each current_mA to the DAC register value using the final DAC</w:t>
      </w:r>
      <w:r>
        <w:t xml:space="preserve"> resolution and calibration constants from the DAC datasheet.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Support fault current policy: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3.6 mA for sensor fault or under-range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21.0 mA for over-range or configured alarm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hold-last-value for short transient faults, if required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Kconfig or settings fields: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dac0_i2c_bus = i2c1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dac0_i2c_address = 0x58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dac0_output_source = methane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dac0_output_range_low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dac0_output_range_high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dac1_i2c_bus = i2c2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dac1_i2c_address = 0x58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dac1_output_source = pressure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dac1_output_range_low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dac1_output_range_high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fault_current_mode = low | high | hold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dac_update_period_seconds</w:t>
      </w:r>
    </w:p>
    <w:p>
      <w:pPr>
        <w:pStyle w:val="Heading1"/>
      </w:pPr>
      <w:r>
        <w:t>RS485 Communication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RS485 interface is connected to usart2 with hardware DE on PA1.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protocol: Modbus RTU slave.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Reasons: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Common for industrial sensors.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Easy to test with existing RS485 tools.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Natural fit for measured values, status words, calibration, and output</w:t>
      </w:r>
      <w:r>
        <w:t xml:space="preserve"> configuration.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Default electrical and UART setup: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Setting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Proposed value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Interface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RS485 half-duplex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UART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usart2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Baud rate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115200 for bring-up, configurable later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Data format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8N1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DE control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STM32 USART hardware DE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Termination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Disabled by default, host configurable</w:t>
            </w:r>
          </w:p>
        </w:tc>
      </w:tr>
    </w:tbl>
    <w:p/>
    <w:p>
      <w:pPr>
        <w:spacing w:after="120"/>
      </w:pPr>
      <w:r>
        <w:rPr>
          <w:rFonts w:ascii="Calibri" w:hAnsi="Calibri"/>
          <w:color w:val="1A1F26"/>
          <w:sz w:val="21"/>
        </w:rPr>
        <w:t>Proposed register map: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860"/>
        <w:gridCol w:w="290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Register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Type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Description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0x0000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Device status bitfield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0x0001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Firmware version major/minor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0x0002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Uptime low word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0x0003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Uptime high word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0x0010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Methane value, scaled 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0x0011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Methane status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0x0021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Pressure status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0x0020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Pressure value, scaled 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0x0028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Relative humidity, %RH x100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0x0029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HTU21D ambient temperature, millidegrees Celsius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0x002A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Humidity sensor status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0x0030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DAC0 methane current command in microamps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0x0031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DAC0 status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0x0032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DAC1 pressure current command in microamps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0x0033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DAC1 status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0x0100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Modbus slave address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0x0101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RS485 baud preset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0x0110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Measurement period seconds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0x0120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DAC0 range low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0x0121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DAC0 range high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0x0122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DAC1 range low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0x0123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DAC1 range high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0x0124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Fault current mode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0x0200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Coil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Force measurement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0x0201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Coil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Enable RS485 termination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0x0202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Coil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Enable continuous DAC power</w:t>
            </w:r>
          </w:p>
        </w:tc>
      </w:tr>
    </w:tbl>
    <w:p/>
    <w:p>
      <w:pPr>
        <w:spacing w:after="120"/>
      </w:pPr>
      <w:r>
        <w:rPr>
          <w:rFonts w:ascii="Calibri" w:hAnsi="Calibri"/>
          <w:color w:val="1A1F26"/>
          <w:sz w:val="21"/>
        </w:rPr>
        <w:t>All multi-register values should use a documented endianness. For bring-up,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prefer signed 32-bit scaled integers split into two 16-bit registers.</w:t>
      </w:r>
    </w:p>
    <w:p>
      <w:pPr>
        <w:pStyle w:val="Heading1"/>
      </w:pPr>
      <w:r>
        <w:t>Data Model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Use one central measurement data structure so RS485 and DAC output read from the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same validated state.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Example fields: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struct argisense_measurement {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ab/>
        <w:t>int32_t methane_ppm_x100;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ab/>
        <w:t>int32_t pressure_pa;</w:t>
      </w:r>
    </w:p>
    <w:p>
      <w:pPr>
        <w:pStyle w:val="CodeBlock"/>
      </w:pPr>
      <w:r>
        <w:tab/>
        <w:t>int32_t humidity_rh_x100;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ab/>
        <w:t>int32_t board_temp_mc;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ab/>
        <w:t>uint32_t status_flags;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ab/>
        <w:t>uint32_t uptime_ms;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ab/>
        <w:t>int32_t dac_current_ua[2];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};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status flags: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BIT(0) methane_valid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BIT(1) pressure_valid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BIT(2) dac0_valid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BIT(3) dac1_valid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BIT(4) methane_warmup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BIT(5) methane_comm_error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BIT(6) pressure_comm_error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BIT(7) dac0_alarm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BIT(8) dac1_alarm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BIT(9) rail_fault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BIT(10) calibration_missing</w:t>
      </w:r>
    </w:p>
    <w:p>
      <w:pPr>
        <w:pStyle w:val="CodeBlock"/>
      </w:pPr>
      <w:r>
        <w:t>BIT(11) humidity_valid</w:t>
      </w:r>
    </w:p>
    <w:p>
      <w:pPr>
        <w:pStyle w:val="CodeBlock"/>
      </w:pPr>
      <w:r>
        <w:t>BIT(12) humidity_comm_error</w:t>
      </w:r>
    </w:p>
    <w:p>
      <w:pPr>
        <w:pStyle w:val="Heading1"/>
      </w:pPr>
      <w:r>
        <w:t>Power Strategy</w:t>
      </w:r>
    </w:p>
    <w:p>
      <w:pPr/>
      <w:r>
        <w:t>Product decision to confirm: whether either 4-20 mA loop must remain driven while the MCU sleeps. If yes, the shared DAC power strategy must change from duty-cycled to continuous or latched-output mode.</w:t>
      </w:r>
    </w:p>
    <w:p>
      <w:pPr>
        <w:pStyle w:val="ListBullet"/>
      </w:pPr>
      <w:r>
        <w:t>Return switched rails to idle state.</w:t>
      </w:r>
    </w:p>
    <w:p>
      <w:pPr>
        <w:pStyle w:val="ListBullet"/>
      </w:pPr>
      <w:r>
        <w:t>Update output and communication data.</w:t>
      </w:r>
    </w:p>
    <w:p>
      <w:pPr>
        <w:pStyle w:val="ListBullet"/>
      </w:pPr>
      <w:r>
        <w:t>Read sensors.</w:t>
      </w:r>
    </w:p>
    <w:p>
      <w:pPr>
        <w:pStyle w:val="ListBullet"/>
      </w:pPr>
      <w:r>
        <w:t>Wait for rails to settle.</w:t>
      </w:r>
    </w:p>
    <w:p>
      <w:pPr>
        <w:pStyle w:val="ListBullet"/>
      </w:pPr>
      <w:r>
        <w:t>Ensure the pre-sensor rail is already on or enable it if CONFIG_ARGISENSE_PRE_RAIL_ALWAYS_ON is disabled.</w:t>
      </w:r>
    </w:p>
    <w:p>
      <w:pPr/>
      <w:r>
        <w:t>Measurement state:</w:t>
      </w:r>
    </w:p>
    <w:p>
      <w:pPr>
        <w:pStyle w:val="ListBullet"/>
      </w:pPr>
      <w:r>
        <w:t>Zephyr PM allowed to enter STM32U575 STOP idle states.</w:t>
      </w:r>
    </w:p>
    <w:p>
      <w:pPr>
        <w:pStyle w:val="ListBullet"/>
      </w:pPr>
      <w:r>
        <w:t>Pressure CS inactive.</w:t>
      </w:r>
    </w:p>
    <w:p>
      <w:pPr>
        <w:pStyle w:val="ListBullet"/>
      </w:pPr>
      <w:r>
        <w:t>RS485 termination off unless the installation requires this node to terminate the bus.</w:t>
      </w:r>
    </w:p>
    <w:p>
      <w:pPr>
        <w:pStyle w:val="ListBullet"/>
      </w:pPr>
      <w:r>
        <w:t>Shared DAC boost off unless continuous 4-20 mA output is required.</w:t>
      </w:r>
    </w:p>
    <w:p>
      <w:pPr>
        <w:pStyle w:val="ListBullet"/>
      </w:pPr>
      <w:r>
        <w:t>Analog rails off.</w:t>
      </w:r>
    </w:p>
    <w:p>
      <w:pPr>
        <w:pStyle w:val="ListBullet"/>
      </w:pPr>
      <w:r>
        <w:t>+3V3_PRE on by default for the Dynament methane sensor.</w:t>
      </w:r>
    </w:p>
    <w:p>
      <w:pPr/>
      <w:r>
        <w:t>Idle state:</w:t>
      </w:r>
    </w:p>
    <w:p>
      <w:pPr/>
      <w:r>
        <w:t>The board should keep only the MCU, always-on support circuitry, and the Dynament methane sensor rail alive during idle by default.</w:t>
      </w:r>
    </w:p>
    <w:p>
      <w:pPr>
        <w:pStyle w:val="Heading1"/>
      </w:pPr>
      <w:r>
        <w:t>Fault Handling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Minimum recommended fault handling: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If a sensor read fails, keep the last valid value and mark the corresponding</w:t>
      </w:r>
      <w:r>
        <w:t xml:space="preserve"> status bit invalid.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If the same sensor fails for N consecutive cycles, drive that sensor's DAC</w:t>
      </w:r>
      <w:r>
        <w:t xml:space="preserve"> channel to the configured fault current.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If either DAC alarm is asserted, expose it over RS485 immediately.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If rail GPIO setup fails at boot, stop the measurement loop and report a fatal</w:t>
      </w:r>
      <w:r>
        <w:t xml:space="preserve"> error over console.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If RS485 receives unsupported commands, respond with a protocol error rather</w:t>
      </w:r>
      <w:r>
        <w:t xml:space="preserve"> than silently ignoring them.</w:t>
      </w:r>
    </w:p>
    <w:p>
      <w:pPr>
        <w:pStyle w:val="Heading1"/>
      </w:pPr>
      <w:r>
        <w:t>Calibration and Persistent Settings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schematic includes I2C storage support, so firmware should eventually store: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Methane offset and span calibration.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Pressure offset and span calibration.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Per-channel DAC current trim at 4 mA and 20 mA.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RS485 address and baud rate.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Per-channel output range.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Measurement period.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Fault-current policy.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storage approach: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Use Zephyr settings/NVS for generic firmware settings.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an EEPROM backend only if the product must store settings outside MCU</w:t>
      </w:r>
      <w:r>
        <w:t xml:space="preserve"> internal flash.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Keep a settings version and CRC so invalid calibration can be detected.</w:t>
      </w:r>
    </w:p>
    <w:p>
      <w:pPr>
        <w:pStyle w:val="Heading1"/>
      </w:pPr>
      <w:r>
        <w:t>Suggested Implementation Phases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Phase 1 - Board bring-up: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Keep the current power manager.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GPIO self-test logs for each rail.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I2C scan for i2c1 and i2c2.</w:t>
      </w:r>
    </w:p>
    <w:p>
      <w:pPr>
        <w:pStyle w:val="ListBullet"/>
        <w:spacing w:after="80"/>
      </w:pPr>
      <w:r>
        <w:t>Add Dynament live-data-simple UART request and parser smoke test.</w:t>
      </w:r>
    </w:p>
    <w:p>
      <w:pPr>
        <w:pStyle w:val="ListBullet"/>
      </w:pPr>
      <w:r>
        <w:t>Add HTU21D humidity/temperature mapping check on i2c2.</w:t>
      </w:r>
    </w:p>
    <w:p>
      <w:pPr>
        <w:pStyle w:val="ListBullet"/>
        <w:spacing w:after="80"/>
      </w:pPr>
      <w:r>
        <w:t>Add MS5803 reset, PROM read, CRC check, and ADC conversion read over SPI.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Phase 2 - Sensor acquisition:</w:t>
      </w:r>
    </w:p>
    <w:p>
      <w:pPr>
        <w:pStyle w:val="ListBullet"/>
        <w:spacing w:after="80"/>
      </w:pPr>
      <w:r>
        <w:t>Implement Dynament UART stream parser with DLE byte-stuff handling.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Implement pressure sensor driver.</w:t>
      </w:r>
    </w:p>
    <w:p>
      <w:pPr>
        <w:pStyle w:val="ListBullet"/>
      </w:pPr>
      <w:r>
        <w:t>Implement HTU21D sample fetch and data-model update.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measurement data model and status flags.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Replace the placeholder measurement window with real sensor reads.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Phase 3 - Outputs: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Implement the two-device GP8302 current DAC driver: DAC0 on i2c1, DAC1 on</w:t>
      </w:r>
      <w:r>
        <w:t xml:space="preserve"> i2c2.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per-channel 4-20 mA scaling and fault current policy.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RS485 Modbus RTU slave register map.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Phase 4 - Product behavior: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calibration storage.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configurable measurement period.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watchdog strategy.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low-power validation on real hardware.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hardware-in-loop tests for sensor read, RS485, and DAC output.</w:t>
      </w:r>
    </w:p>
    <w:p>
      <w:pPr>
        <w:pStyle w:val="Heading1"/>
      </w:pPr>
      <w:r>
        <w:t>Open Hardware Items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These details should be confirmed before final firmware lock:</w:t>
      </w:r>
    </w:p>
    <w:p>
      <w:pPr>
        <w:pStyle w:val="ListBullet"/>
        <w:spacing w:after="80"/>
      </w:pPr>
      <w:r>
        <w:t>Exact Dynament methane ordered range: 0-5% volume, 0-100% volume, or 0-5-100% volume.</w:t>
      </w:r>
    </w:p>
    <w:p>
      <w:pPr>
        <w:pStyle w:val="ListBullet"/>
      </w:pPr>
      <w:r>
        <w:t>Whether HTU21D is powered from +3V3_PRE or another rail in the final PCB.</w:t>
      </w:r>
    </w:p>
    <w:p>
      <w:pPr>
        <w:pStyle w:val="ListBullet"/>
        <w:spacing w:after="80"/>
      </w:pPr>
      <w:r>
        <w:t>Exact pressure oversampling ratio and conversion timing policy.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GP8302 register format, resolution, and alarm polarity.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Whether dac-alarm-gpios is a shared alarm, only DAC0 alarm, or should become</w:t>
      </w:r>
      <w:r>
        <w:t xml:space="preserve"> two separate alarm GPIOs.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Whether either 4-20 mA output must be continuously driven while sleeping.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Whether RS485 default baud should be 9600, 19200, or 115200.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Whether RS485 termination should be controlled by firmware or fixed by</w:t>
      </w:r>
      <w:r>
        <w:t xml:space="preserve"> installer configuration.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37" w:left="1224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6273"/>
        <w:sz w:val="16"/>
      </w:rPr>
      <w:t>STM32U575RGT6 | Zephyr 4.4.0 | Dual GP8302 current-loop outputs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56273"/>
        <w:sz w:val="16"/>
      </w:rPr>
      <w:t>ArgiSense Firmware Overview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A1F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40" w:line="240" w:lineRule="auto"/>
      <w:ind w:left="259" w:right="173"/>
    </w:pPr>
    <w:rPr>
      <w:rFonts w:ascii="Courier New" w:hAnsi="Courier New"/>
      <w:color w:val="232D3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ArgiSense Firmware Overview</dc:title>
  <dc:subject>Zephyr firmware architecture with two GP8302 current-loop DACs</dc:subject>
  <dc:creator>python-docx</dc:creator>
  <cp:keywords>ArgiSense, Zephyr, STM32U575, GP8302, methane, pressure, RS485, I2C, 4-20 mA</cp:keywords>
  <dc:description>Generated from docs/firmware-overview.md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