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9F2" w:rsidRDefault="007E69F2" w:rsidP="007E69F2">
      <w:r>
        <w:t>Study the mechanism of gene PCP1 in longevity of yeast cells</w:t>
      </w:r>
    </w:p>
    <w:p w:rsidR="007E69F2" w:rsidRDefault="007E69F2" w:rsidP="007E69F2">
      <w:r>
        <w:t>Rutherford,</w:t>
      </w:r>
      <w:r w:rsidR="00B77951">
        <w:t xml:space="preserve"> </w:t>
      </w:r>
      <w:proofErr w:type="spellStart"/>
      <w:r w:rsidR="00B77951">
        <w:t>gupta</w:t>
      </w:r>
      <w:proofErr w:type="spellEnd"/>
      <w:r w:rsidR="00B77951">
        <w:t>,</w:t>
      </w:r>
      <w:r>
        <w:t xml:space="preserve"> Hong Qin</w:t>
      </w:r>
    </w:p>
    <w:p w:rsidR="007E69F2" w:rsidRPr="002C5D0E" w:rsidRDefault="007E69F2" w:rsidP="007E69F2">
      <w:pPr>
        <w:jc w:val="both"/>
        <w:rPr>
          <w:rFonts w:ascii="Times New Roman" w:hAnsi="Times New Roman" w:cs="Times New Roman"/>
          <w:sz w:val="24"/>
          <w:szCs w:val="24"/>
        </w:rPr>
      </w:pPr>
      <w:r>
        <w:rPr>
          <w:rFonts w:ascii="Times New Roman" w:hAnsi="Times New Roman" w:cs="Times New Roman"/>
          <w:sz w:val="24"/>
          <w:szCs w:val="24"/>
        </w:rPr>
        <w:t xml:space="preserve">Mitochondria play a central role in life span extension effects of calorie restriction (CR). </w:t>
      </w:r>
      <w:r w:rsidRPr="0055407F">
        <w:rPr>
          <w:rFonts w:ascii="Times New Roman" w:hAnsi="Times New Roman" w:cs="Times New Roman"/>
          <w:sz w:val="24"/>
          <w:szCs w:val="24"/>
        </w:rPr>
        <w:t>PCP1</w:t>
      </w:r>
      <w:r>
        <w:rPr>
          <w:rFonts w:ascii="Times New Roman" w:hAnsi="Times New Roman" w:cs="Times New Roman"/>
          <w:sz w:val="24"/>
          <w:szCs w:val="24"/>
        </w:rPr>
        <w:t xml:space="preserve">, </w:t>
      </w:r>
      <w:r w:rsidRPr="0055407F">
        <w:rPr>
          <w:rFonts w:ascii="Times New Roman" w:hAnsi="Times New Roman" w:cs="Times New Roman"/>
          <w:sz w:val="24"/>
          <w:szCs w:val="24"/>
        </w:rPr>
        <w:t>a mitochondrial rhomboid serine protease</w:t>
      </w:r>
      <w:r>
        <w:rPr>
          <w:rFonts w:ascii="Times New Roman" w:hAnsi="Times New Roman" w:cs="Times New Roman"/>
          <w:sz w:val="24"/>
          <w:szCs w:val="24"/>
        </w:rPr>
        <w:t xml:space="preserve">, participates </w:t>
      </w:r>
      <w:r w:rsidRPr="0055407F">
        <w:rPr>
          <w:rFonts w:ascii="Times New Roman" w:hAnsi="Times New Roman" w:cs="Times New Roman"/>
          <w:sz w:val="24"/>
          <w:szCs w:val="24"/>
        </w:rPr>
        <w:t xml:space="preserve">in mitochondrial dynamics </w:t>
      </w:r>
      <w:r>
        <w:rPr>
          <w:rFonts w:ascii="Times New Roman" w:hAnsi="Times New Roman" w:cs="Times New Roman"/>
          <w:sz w:val="24"/>
          <w:szCs w:val="24"/>
        </w:rPr>
        <w:t xml:space="preserve">and </w:t>
      </w:r>
      <w:r w:rsidRPr="0055407F">
        <w:rPr>
          <w:rFonts w:ascii="Times New Roman" w:hAnsi="Times New Roman" w:cs="Times New Roman"/>
          <w:sz w:val="24"/>
          <w:szCs w:val="24"/>
        </w:rPr>
        <w:t xml:space="preserve">the processing of </w:t>
      </w:r>
      <w:proofErr w:type="spellStart"/>
      <w:r w:rsidRPr="0055407F">
        <w:rPr>
          <w:rFonts w:ascii="Times New Roman" w:hAnsi="Times New Roman" w:cs="Times New Roman"/>
          <w:color w:val="000000"/>
          <w:sz w:val="24"/>
          <w:szCs w:val="24"/>
        </w:rPr>
        <w:t>cytochrome</w:t>
      </w:r>
      <w:proofErr w:type="spellEnd"/>
      <w:r w:rsidRPr="0055407F">
        <w:rPr>
          <w:rFonts w:ascii="Times New Roman" w:hAnsi="Times New Roman" w:cs="Times New Roman"/>
          <w:color w:val="000000"/>
          <w:sz w:val="24"/>
          <w:szCs w:val="24"/>
        </w:rPr>
        <w:t xml:space="preserve"> c </w:t>
      </w:r>
      <w:proofErr w:type="spellStart"/>
      <w:r w:rsidRPr="0055407F">
        <w:rPr>
          <w:rFonts w:ascii="Times New Roman" w:hAnsi="Times New Roman" w:cs="Times New Roman"/>
          <w:color w:val="000000"/>
          <w:sz w:val="24"/>
          <w:szCs w:val="24"/>
        </w:rPr>
        <w:t>peroxidase</w:t>
      </w:r>
      <w:proofErr w:type="spellEnd"/>
      <w:r w:rsidRPr="0055407F">
        <w:rPr>
          <w:rFonts w:ascii="Times New Roman" w:hAnsi="Times New Roman" w:cs="Times New Roman"/>
          <w:color w:val="000000"/>
          <w:sz w:val="24"/>
          <w:szCs w:val="24"/>
        </w:rPr>
        <w:t xml:space="preserve"> (CCP1) which is involved in degradation of ROS such as peroxides. Additionally P</w:t>
      </w:r>
      <w:r>
        <w:rPr>
          <w:rFonts w:ascii="Times New Roman" w:hAnsi="Times New Roman" w:cs="Times New Roman"/>
          <w:color w:val="000000"/>
          <w:sz w:val="24"/>
          <w:szCs w:val="24"/>
        </w:rPr>
        <w:t>CP</w:t>
      </w:r>
      <w:r w:rsidRPr="0055407F">
        <w:rPr>
          <w:rFonts w:ascii="Times New Roman" w:hAnsi="Times New Roman" w:cs="Times New Roman"/>
          <w:color w:val="000000"/>
          <w:sz w:val="24"/>
          <w:szCs w:val="24"/>
        </w:rPr>
        <w:t>1 partakes in the processing of M</w:t>
      </w:r>
      <w:r>
        <w:rPr>
          <w:rFonts w:ascii="Times New Roman" w:hAnsi="Times New Roman" w:cs="Times New Roman"/>
          <w:color w:val="000000"/>
          <w:sz w:val="24"/>
          <w:szCs w:val="24"/>
        </w:rPr>
        <w:t>GM1</w:t>
      </w:r>
      <w:r w:rsidRPr="0055407F">
        <w:rPr>
          <w:rFonts w:ascii="Times New Roman" w:hAnsi="Times New Roman" w:cs="Times New Roman"/>
          <w:color w:val="000000"/>
          <w:sz w:val="24"/>
          <w:szCs w:val="24"/>
        </w:rPr>
        <w:t xml:space="preserve"> </w:t>
      </w:r>
      <w:r w:rsidRPr="0055407F">
        <w:rPr>
          <w:rFonts w:ascii="Times New Roman" w:hAnsi="Times New Roman" w:cs="Times New Roman"/>
          <w:sz w:val="24"/>
          <w:szCs w:val="24"/>
        </w:rPr>
        <w:t xml:space="preserve">a </w:t>
      </w:r>
      <w:proofErr w:type="spellStart"/>
      <w:r w:rsidRPr="0055407F">
        <w:rPr>
          <w:rFonts w:ascii="Times New Roman" w:hAnsi="Times New Roman" w:cs="Times New Roman"/>
          <w:sz w:val="24"/>
          <w:szCs w:val="24"/>
        </w:rPr>
        <w:t>dynamin</w:t>
      </w:r>
      <w:proofErr w:type="spellEnd"/>
      <w:r w:rsidRPr="0055407F">
        <w:rPr>
          <w:rFonts w:ascii="Times New Roman" w:hAnsi="Times New Roman" w:cs="Times New Roman"/>
          <w:sz w:val="24"/>
          <w:szCs w:val="24"/>
        </w:rPr>
        <w:t xml:space="preserve">- like </w:t>
      </w:r>
      <w:proofErr w:type="spellStart"/>
      <w:r w:rsidRPr="0055407F">
        <w:rPr>
          <w:rFonts w:ascii="Times New Roman" w:hAnsi="Times New Roman" w:cs="Times New Roman"/>
          <w:sz w:val="24"/>
          <w:szCs w:val="24"/>
        </w:rPr>
        <w:t>GTPase</w:t>
      </w:r>
      <w:proofErr w:type="spellEnd"/>
      <w:r w:rsidRPr="0055407F">
        <w:rPr>
          <w:rFonts w:ascii="Times New Roman" w:hAnsi="Times New Roman" w:cs="Times New Roman"/>
          <w:sz w:val="24"/>
          <w:szCs w:val="24"/>
        </w:rPr>
        <w:t xml:space="preserve"> involved in mitochondrial fusion, fission and </w:t>
      </w:r>
      <w:proofErr w:type="spellStart"/>
      <w:r w:rsidRPr="0055407F">
        <w:rPr>
          <w:rFonts w:ascii="Times New Roman" w:hAnsi="Times New Roman" w:cs="Times New Roman"/>
          <w:sz w:val="24"/>
          <w:szCs w:val="24"/>
        </w:rPr>
        <w:t>cristae</w:t>
      </w:r>
      <w:proofErr w:type="spellEnd"/>
      <w:r w:rsidRPr="0055407F">
        <w:rPr>
          <w:rFonts w:ascii="Times New Roman" w:hAnsi="Times New Roman" w:cs="Times New Roman"/>
          <w:sz w:val="24"/>
          <w:szCs w:val="24"/>
        </w:rPr>
        <w:t xml:space="preserve"> formation. Deletion of PCP1 leads to exten</w:t>
      </w:r>
      <w:r w:rsidR="00B77951">
        <w:rPr>
          <w:rFonts w:ascii="Times New Roman" w:hAnsi="Times New Roman" w:cs="Times New Roman"/>
          <w:sz w:val="24"/>
          <w:szCs w:val="24"/>
        </w:rPr>
        <w:t xml:space="preserve">ded </w:t>
      </w:r>
      <w:proofErr w:type="spellStart"/>
      <w:r w:rsidR="00B77951">
        <w:rPr>
          <w:rFonts w:ascii="Times New Roman" w:hAnsi="Times New Roman" w:cs="Times New Roman"/>
          <w:sz w:val="24"/>
          <w:szCs w:val="24"/>
        </w:rPr>
        <w:t>replicative</w:t>
      </w:r>
      <w:proofErr w:type="spellEnd"/>
      <w:r w:rsidR="00B77951">
        <w:rPr>
          <w:rFonts w:ascii="Times New Roman" w:hAnsi="Times New Roman" w:cs="Times New Roman"/>
          <w:sz w:val="24"/>
          <w:szCs w:val="24"/>
        </w:rPr>
        <w:t xml:space="preserve"> life span (RLS)</w:t>
      </w:r>
      <w:r w:rsidRPr="0055407F">
        <w:rPr>
          <w:rFonts w:ascii="Times New Roman" w:hAnsi="Times New Roman" w:cs="Times New Roman"/>
          <w:sz w:val="24"/>
          <w:szCs w:val="24"/>
        </w:rPr>
        <w:t xml:space="preserve"> and lower growth fitness. </w:t>
      </w:r>
      <w:r>
        <w:rPr>
          <w:rFonts w:ascii="Times New Roman" w:hAnsi="Times New Roman" w:cs="Times New Roman"/>
          <w:sz w:val="24"/>
          <w:szCs w:val="24"/>
        </w:rPr>
        <w:t xml:space="preserve">Therefore, we focused on the role of PCP1 to better understand the role of mitochondria in CR. </w:t>
      </w:r>
      <w:r w:rsidRPr="0055407F">
        <w:rPr>
          <w:rFonts w:ascii="Times New Roman" w:hAnsi="Times New Roman" w:cs="Times New Roman"/>
          <w:sz w:val="24"/>
          <w:szCs w:val="24"/>
        </w:rPr>
        <w:t xml:space="preserve">We hypothesize that the effect of PCP1 on life span is due to its influences on the endogenous levels of superoxide. We test this hypothesis by comparing the superoxide levels between cells grown in normal conditions and calorie-restricted media, and then monitored the superoxide levels by </w:t>
      </w:r>
      <w:proofErr w:type="spellStart"/>
      <w:r w:rsidRPr="0055407F">
        <w:rPr>
          <w:rFonts w:ascii="Times New Roman" w:hAnsi="Times New Roman" w:cs="Times New Roman"/>
          <w:sz w:val="24"/>
          <w:szCs w:val="24"/>
        </w:rPr>
        <w:t>dihydroethidium</w:t>
      </w:r>
      <w:proofErr w:type="spellEnd"/>
      <w:r w:rsidRPr="0055407F">
        <w:rPr>
          <w:rFonts w:ascii="Times New Roman" w:hAnsi="Times New Roman" w:cs="Times New Roman"/>
          <w:sz w:val="24"/>
          <w:szCs w:val="24"/>
        </w:rPr>
        <w:t xml:space="preserve"> staining.  Using flow </w:t>
      </w:r>
      <w:proofErr w:type="spellStart"/>
      <w:r w:rsidRPr="0055407F">
        <w:rPr>
          <w:rFonts w:ascii="Times New Roman" w:hAnsi="Times New Roman" w:cs="Times New Roman"/>
          <w:sz w:val="24"/>
          <w:szCs w:val="24"/>
        </w:rPr>
        <w:t>cytometer</w:t>
      </w:r>
      <w:proofErr w:type="spellEnd"/>
      <w:r w:rsidRPr="0055407F">
        <w:rPr>
          <w:rFonts w:ascii="Times New Roman" w:hAnsi="Times New Roman" w:cs="Times New Roman"/>
          <w:sz w:val="24"/>
          <w:szCs w:val="24"/>
        </w:rPr>
        <w:t xml:space="preserve">, we found that CR </w:t>
      </w:r>
      <w:r w:rsidR="00B77951">
        <w:rPr>
          <w:rFonts w:ascii="Times New Roman" w:hAnsi="Times New Roman" w:cs="Times New Roman"/>
          <w:sz w:val="24"/>
          <w:szCs w:val="24"/>
        </w:rPr>
        <w:t>induced higher</w:t>
      </w:r>
      <w:r w:rsidRPr="0055407F">
        <w:rPr>
          <w:rFonts w:ascii="Times New Roman" w:hAnsi="Times New Roman" w:cs="Times New Roman"/>
          <w:sz w:val="24"/>
          <w:szCs w:val="24"/>
        </w:rPr>
        <w:t xml:space="preserve"> superoxide levels in wild type </w:t>
      </w:r>
      <w:proofErr w:type="gramStart"/>
      <w:r w:rsidRPr="0055407F">
        <w:rPr>
          <w:rFonts w:ascii="Times New Roman" w:hAnsi="Times New Roman" w:cs="Times New Roman"/>
          <w:sz w:val="24"/>
          <w:szCs w:val="24"/>
        </w:rPr>
        <w:t>cells</w:t>
      </w:r>
      <w:r w:rsidR="00B77951">
        <w:rPr>
          <w:rFonts w:ascii="Times New Roman" w:hAnsi="Times New Roman" w:cs="Times New Roman"/>
          <w:sz w:val="24"/>
          <w:szCs w:val="24"/>
        </w:rPr>
        <w:t xml:space="preserve">  during</w:t>
      </w:r>
      <w:proofErr w:type="gramEnd"/>
      <w:r w:rsidR="00B77951">
        <w:rPr>
          <w:rFonts w:ascii="Times New Roman" w:hAnsi="Times New Roman" w:cs="Times New Roman"/>
          <w:sz w:val="24"/>
          <w:szCs w:val="24"/>
        </w:rPr>
        <w:t xml:space="preserve"> exponential growth</w:t>
      </w:r>
      <w:r w:rsidRPr="0055407F">
        <w:rPr>
          <w:rFonts w:ascii="Times New Roman" w:hAnsi="Times New Roman" w:cs="Times New Roman"/>
          <w:sz w:val="24"/>
          <w:szCs w:val="24"/>
        </w:rPr>
        <w:t xml:space="preserve">. In contrast, </w:t>
      </w:r>
      <w:r w:rsidRPr="002C5D0E">
        <w:rPr>
          <w:rFonts w:ascii="Times New Roman" w:hAnsi="Times New Roman" w:cs="Times New Roman"/>
          <w:sz w:val="24"/>
          <w:szCs w:val="24"/>
        </w:rPr>
        <w:t xml:space="preserve">cells </w:t>
      </w:r>
      <w:r>
        <w:rPr>
          <w:rFonts w:ascii="Times New Roman" w:hAnsi="Times New Roman" w:cs="Times New Roman"/>
          <w:sz w:val="24"/>
          <w:szCs w:val="24"/>
        </w:rPr>
        <w:t xml:space="preserve">of PCP1 deletion mutant </w:t>
      </w:r>
      <w:r w:rsidRPr="0055407F">
        <w:rPr>
          <w:rFonts w:ascii="Times New Roman" w:hAnsi="Times New Roman" w:cs="Times New Roman"/>
          <w:sz w:val="24"/>
          <w:szCs w:val="24"/>
        </w:rPr>
        <w:t>show extremely low superoxide levels in both normal and CR media. These preliminary results suggest that the long RLS of pcp1</w:t>
      </w:r>
      <w:r>
        <w:rPr>
          <w:rFonts w:cstheme="minorHAnsi"/>
        </w:rPr>
        <w:t>∆</w:t>
      </w:r>
      <w:r w:rsidRPr="0055407F">
        <w:rPr>
          <w:rFonts w:ascii="Times New Roman" w:hAnsi="Times New Roman" w:cs="Times New Roman"/>
          <w:sz w:val="24"/>
          <w:szCs w:val="24"/>
        </w:rPr>
        <w:t xml:space="preserve"> is due to its low levels of O</w:t>
      </w:r>
      <w:r w:rsidRPr="0055407F">
        <w:rPr>
          <w:rFonts w:ascii="Times New Roman" w:hAnsi="Times New Roman" w:cs="Times New Roman"/>
          <w:sz w:val="24"/>
          <w:szCs w:val="24"/>
          <w:vertAlign w:val="subscript"/>
        </w:rPr>
        <w:t>2</w:t>
      </w:r>
      <w:r>
        <w:rPr>
          <w:rFonts w:ascii="Times New Roman" w:hAnsi="Times New Roman" w:cs="Times New Roman"/>
          <w:sz w:val="24"/>
          <w:szCs w:val="24"/>
          <w:vertAlign w:val="superscript"/>
        </w:rPr>
        <w:t>·</w:t>
      </w:r>
      <w:r w:rsidRPr="0055407F">
        <w:rPr>
          <w:rFonts w:ascii="Times New Roman" w:hAnsi="Times New Roman" w:cs="Times New Roman"/>
          <w:sz w:val="24"/>
          <w:szCs w:val="24"/>
          <w:vertAlign w:val="superscript"/>
        </w:rPr>
        <w:t>-</w:t>
      </w:r>
      <w:r w:rsidRPr="0055407F">
        <w:rPr>
          <w:rFonts w:ascii="Times New Roman" w:hAnsi="Times New Roman" w:cs="Times New Roman"/>
          <w:sz w:val="24"/>
          <w:szCs w:val="24"/>
        </w:rPr>
        <w:t>, and also suggest that CR would have no effect on the lifespan of pcp1</w:t>
      </w:r>
      <w:r>
        <w:rPr>
          <w:rFonts w:cstheme="minorHAnsi"/>
        </w:rPr>
        <w:t>∆</w:t>
      </w:r>
      <w:r w:rsidRPr="0055407F">
        <w:rPr>
          <w:rFonts w:ascii="Times New Roman" w:hAnsi="Times New Roman" w:cs="Times New Roman"/>
          <w:sz w:val="24"/>
          <w:szCs w:val="24"/>
        </w:rPr>
        <w:t xml:space="preserve">. </w:t>
      </w:r>
      <w:r>
        <w:rPr>
          <w:rFonts w:ascii="Times New Roman" w:hAnsi="Times New Roman" w:cs="Times New Roman"/>
          <w:sz w:val="24"/>
          <w:szCs w:val="24"/>
        </w:rPr>
        <w:t>This study</w:t>
      </w:r>
      <w:r w:rsidRPr="0055407F">
        <w:rPr>
          <w:rFonts w:ascii="Times New Roman" w:hAnsi="Times New Roman" w:cs="Times New Roman"/>
          <w:sz w:val="24"/>
          <w:szCs w:val="24"/>
        </w:rPr>
        <w:t xml:space="preserve"> can potentially lead to </w:t>
      </w:r>
      <w:r>
        <w:rPr>
          <w:rFonts w:ascii="Times New Roman" w:hAnsi="Times New Roman" w:cs="Times New Roman"/>
          <w:sz w:val="24"/>
          <w:szCs w:val="24"/>
        </w:rPr>
        <w:t xml:space="preserve">more insights on </w:t>
      </w:r>
      <w:r w:rsidRPr="0055407F">
        <w:rPr>
          <w:rFonts w:ascii="Times New Roman" w:hAnsi="Times New Roman" w:cs="Times New Roman"/>
          <w:sz w:val="24"/>
          <w:szCs w:val="24"/>
        </w:rPr>
        <w:t>ageing</w:t>
      </w:r>
      <w:r>
        <w:rPr>
          <w:rFonts w:ascii="Times New Roman" w:hAnsi="Times New Roman" w:cs="Times New Roman"/>
          <w:sz w:val="24"/>
          <w:szCs w:val="24"/>
        </w:rPr>
        <w:t>-related</w:t>
      </w:r>
      <w:r w:rsidRPr="0055407F">
        <w:rPr>
          <w:rFonts w:ascii="Times New Roman" w:hAnsi="Times New Roman" w:cs="Times New Roman"/>
          <w:sz w:val="24"/>
          <w:szCs w:val="24"/>
        </w:rPr>
        <w:t xml:space="preserve"> diseases</w:t>
      </w:r>
      <w:r>
        <w:rPr>
          <w:rFonts w:ascii="Times New Roman" w:hAnsi="Times New Roman" w:cs="Times New Roman"/>
          <w:sz w:val="24"/>
          <w:szCs w:val="24"/>
        </w:rPr>
        <w:t xml:space="preserve"> in humans</w:t>
      </w:r>
      <w:r w:rsidRPr="0055407F">
        <w:rPr>
          <w:rFonts w:ascii="Times New Roman" w:hAnsi="Times New Roman" w:cs="Times New Roman"/>
          <w:sz w:val="24"/>
          <w:szCs w:val="24"/>
        </w:rPr>
        <w:t>.</w:t>
      </w:r>
    </w:p>
    <w:p w:rsidR="00205EBE" w:rsidRDefault="00205EBE"/>
    <w:p w:rsidR="008C32F8" w:rsidRDefault="008C32F8"/>
    <w:p w:rsidR="008C32F8" w:rsidRDefault="008C32F8"/>
    <w:sectPr w:rsidR="008C32F8" w:rsidSect="00205E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69F2"/>
    <w:rsid w:val="00205EBE"/>
    <w:rsid w:val="0033658E"/>
    <w:rsid w:val="003D79CA"/>
    <w:rsid w:val="007E69F2"/>
    <w:rsid w:val="00891290"/>
    <w:rsid w:val="008B48E6"/>
    <w:rsid w:val="008C32F8"/>
    <w:rsid w:val="00946FBE"/>
    <w:rsid w:val="00B77951"/>
    <w:rsid w:val="00C569C5"/>
    <w:rsid w:val="00EF63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9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yrutherf</dc:creator>
  <cp:lastModifiedBy>yrutherf</cp:lastModifiedBy>
  <cp:revision>5</cp:revision>
  <dcterms:created xsi:type="dcterms:W3CDTF">2012-03-01T19:17:00Z</dcterms:created>
  <dcterms:modified xsi:type="dcterms:W3CDTF">2012-04-11T20:15:00Z</dcterms:modified>
</cp:coreProperties>
</file>