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whole genome alignment, snp calling,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hyperlink r:id="rId5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http://genomewiki.ucsc.edu/index.php/Whole_genome_alignment_howto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genomewiki.ucsc.edu/index.php/Whole_genome_alignment_howto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note.genome.analysis.docx</dc:title>
</cp:coreProperties>
</file>