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581" w:rsidRDefault="00A37089">
      <w:r>
        <w:t>Name ______________________</w:t>
      </w:r>
      <w:r>
        <w:tab/>
      </w:r>
      <w:r>
        <w:tab/>
      </w:r>
      <w:r>
        <w:tab/>
      </w:r>
      <w:r>
        <w:tab/>
      </w:r>
      <w:r>
        <w:tab/>
      </w:r>
      <w:r>
        <w:tab/>
        <w:t xml:space="preserve">  Date___________________</w:t>
      </w:r>
    </w:p>
    <w:p w:rsidR="00DE1EBE" w:rsidRDefault="00DE1EBE" w:rsidP="00DE1EBE">
      <w:pPr>
        <w:pStyle w:val="Heading5"/>
        <w:spacing w:beforeLines="0" w:afterLines="0"/>
        <w:rPr>
          <w:rFonts w:ascii="Times New Roman" w:hAnsi="Times New Roman"/>
          <w:bCs/>
          <w:sz w:val="30"/>
          <w:szCs w:val="30"/>
        </w:rPr>
      </w:pPr>
      <w:r>
        <w:rPr>
          <w:rFonts w:ascii="Times New Roman" w:hAnsi="Times New Roman"/>
          <w:bCs/>
          <w:sz w:val="30"/>
          <w:szCs w:val="30"/>
        </w:rPr>
        <w:t xml:space="preserve">Distribution of a Human RFLP in the ACTG2 (ACTA3) Gene </w:t>
      </w:r>
      <w:proofErr w:type="gramStart"/>
      <w:r>
        <w:rPr>
          <w:rFonts w:ascii="Times New Roman" w:hAnsi="Times New Roman"/>
          <w:bCs/>
          <w:sz w:val="30"/>
          <w:szCs w:val="30"/>
        </w:rPr>
        <w:t>Among</w:t>
      </w:r>
      <w:proofErr w:type="gramEnd"/>
      <w:r>
        <w:rPr>
          <w:rFonts w:ascii="Times New Roman" w:hAnsi="Times New Roman"/>
          <w:bCs/>
          <w:sz w:val="30"/>
          <w:szCs w:val="30"/>
        </w:rPr>
        <w:t xml:space="preserve"> African-American and Caucasian populations</w:t>
      </w:r>
    </w:p>
    <w:p w:rsidR="00DE1EBE" w:rsidRDefault="00DE1EBE" w:rsidP="00DE1EBE">
      <w:pPr>
        <w:rPr>
          <w:rFonts w:ascii="Times" w:hAnsi="Times"/>
          <w:sz w:val="20"/>
          <w:szCs w:val="20"/>
        </w:rPr>
      </w:pPr>
      <w:r>
        <w:rPr>
          <w:noProof/>
        </w:rPr>
        <w:drawing>
          <wp:inline distT="0" distB="0" distL="0" distR="0">
            <wp:extent cx="10160" cy="10160"/>
            <wp:effectExtent l="25400" t="0" r="0" b="0"/>
            <wp:docPr id="3" name="Picture 3" descr="o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access"/>
                    <pic:cNvPicPr>
                      <a:picLocks noChangeAspect="1" noChangeArrowheads="1"/>
                    </pic:cNvPicPr>
                  </pic:nvPicPr>
                  <pic:blipFill>
                    <a:blip r:embed="rId5"/>
                    <a:srcRect/>
                    <a:stretch>
                      <a:fillRect/>
                    </a:stretch>
                  </pic:blipFill>
                  <pic:spPr bwMode="auto">
                    <a:xfrm>
                      <a:off x="0" y="0"/>
                      <a:ext cx="10160" cy="10160"/>
                    </a:xfrm>
                    <a:prstGeom prst="rect">
                      <a:avLst/>
                    </a:prstGeom>
                    <a:noFill/>
                    <a:ln w="9525">
                      <a:noFill/>
                      <a:miter lim="800000"/>
                      <a:headEnd/>
                      <a:tailEnd/>
                    </a:ln>
                  </pic:spPr>
                </pic:pic>
              </a:graphicData>
            </a:graphic>
          </wp:inline>
        </w:drawing>
      </w:r>
    </w:p>
    <w:p w:rsidR="00DE1EBE" w:rsidRDefault="00DE1EBE" w:rsidP="00DE1EBE">
      <w:pPr>
        <w:pStyle w:val="articlecitation"/>
        <w:spacing w:beforeLines="0" w:afterLines="0"/>
        <w:rPr>
          <w:rFonts w:ascii="Verdana" w:hAnsi="Verdana" w:cs="Times New Roman"/>
          <w:color w:val="231F20"/>
          <w:sz w:val="17"/>
          <w:szCs w:val="17"/>
        </w:rPr>
      </w:pPr>
      <w:proofErr w:type="spellStart"/>
      <w:r>
        <w:rPr>
          <w:rFonts w:ascii="Verdana" w:hAnsi="Verdana" w:cs="Times New Roman"/>
          <w:color w:val="231F20"/>
          <w:sz w:val="17"/>
          <w:szCs w:val="17"/>
        </w:rPr>
        <w:t>Kaleef</w:t>
      </w:r>
      <w:proofErr w:type="spellEnd"/>
      <w:r>
        <w:rPr>
          <w:rFonts w:ascii="Verdana" w:hAnsi="Verdana" w:cs="Times New Roman"/>
          <w:color w:val="231F20"/>
          <w:sz w:val="17"/>
          <w:szCs w:val="17"/>
        </w:rPr>
        <w:t xml:space="preserve"> O. Williams, Les </w:t>
      </w:r>
      <w:proofErr w:type="spellStart"/>
      <w:r>
        <w:rPr>
          <w:rFonts w:ascii="Verdana" w:hAnsi="Verdana" w:cs="Times New Roman"/>
          <w:color w:val="231F20"/>
          <w:sz w:val="17"/>
          <w:szCs w:val="17"/>
        </w:rPr>
        <w:t>Prether</w:t>
      </w:r>
      <w:hyperlink r:id="rId6" w:anchor="aff1" w:history="1">
        <w:r w:rsidRPr="00F737ED">
          <w:rPr>
            <w:rFonts w:ascii="Verdana" w:hAnsi="Verdana" w:cs="Times New Roman"/>
            <w:color w:val="231F20"/>
            <w:sz w:val="17"/>
            <w:szCs w:val="17"/>
          </w:rPr>
          <w:t>http</w:t>
        </w:r>
        <w:proofErr w:type="spellEnd"/>
      </w:hyperlink>
      <w:r>
        <w:rPr>
          <w:rFonts w:ascii="Verdana" w:hAnsi="Verdana" w:cs="Times New Roman"/>
          <w:color w:val="231F20"/>
          <w:sz w:val="17"/>
          <w:szCs w:val="17"/>
        </w:rPr>
        <w:t>, Tiffany L. Cummings</w:t>
      </w:r>
      <w:r w:rsidR="001A132C">
        <w:rPr>
          <w:rFonts w:ascii="Verdana" w:hAnsi="Verdana" w:cs="Times New Roman"/>
          <w:color w:val="231F20"/>
          <w:sz w:val="17"/>
          <w:szCs w:val="17"/>
        </w:rPr>
        <w:t xml:space="preserve"> </w:t>
      </w:r>
      <w:r>
        <w:rPr>
          <w:rFonts w:ascii="Verdana" w:hAnsi="Verdana" w:cs="Times New Roman"/>
          <w:color w:val="231F20"/>
          <w:sz w:val="17"/>
          <w:szCs w:val="17"/>
        </w:rPr>
        <w:t xml:space="preserve">and Anthony R. </w:t>
      </w:r>
      <w:proofErr w:type="spellStart"/>
      <w:r>
        <w:rPr>
          <w:rFonts w:ascii="Verdana" w:hAnsi="Verdana" w:cs="Times New Roman"/>
          <w:color w:val="231F20"/>
          <w:sz w:val="17"/>
          <w:szCs w:val="17"/>
        </w:rPr>
        <w:t>Arment</w:t>
      </w:r>
      <w:proofErr w:type="spellEnd"/>
      <w:r w:rsidR="001A132C">
        <w:rPr>
          <w:rFonts w:ascii="Verdana" w:hAnsi="Verdana" w:cs="Times New Roman"/>
          <w:color w:val="231F20"/>
          <w:sz w:val="17"/>
          <w:szCs w:val="17"/>
        </w:rPr>
        <w:t xml:space="preserve"> </w:t>
      </w:r>
    </w:p>
    <w:p w:rsidR="00DE1EBE" w:rsidRDefault="00DE1EBE" w:rsidP="001A132C">
      <w:pPr>
        <w:pStyle w:val="articlecitationindent1"/>
        <w:spacing w:beforeLines="0" w:afterLines="0"/>
        <w:ind w:left="320" w:hanging="176"/>
        <w:rPr>
          <w:rFonts w:ascii="Verdana" w:hAnsi="Verdana" w:cs="Times New Roman"/>
          <w:color w:val="58595B"/>
          <w:sz w:val="17"/>
          <w:szCs w:val="17"/>
        </w:rPr>
      </w:pPr>
      <w:r>
        <w:rPr>
          <w:rFonts w:ascii="Verdana" w:hAnsi="Verdana" w:cs="Times New Roman"/>
          <w:color w:val="58595B"/>
          <w:sz w:val="17"/>
          <w:szCs w:val="17"/>
        </w:rPr>
        <w:t>Central State University, Wilberforce, OH 45384</w:t>
      </w:r>
      <w:r w:rsidR="001A132C">
        <w:rPr>
          <w:rFonts w:ascii="Verdana" w:hAnsi="Verdana" w:cs="Times New Roman"/>
          <w:color w:val="58595B"/>
          <w:sz w:val="17"/>
          <w:szCs w:val="17"/>
        </w:rPr>
        <w:t xml:space="preserve"> </w:t>
      </w:r>
      <w:r>
        <w:rPr>
          <w:rFonts w:ascii="Verdana" w:hAnsi="Verdana" w:cs="Times New Roman"/>
          <w:b/>
          <w:color w:val="58595B"/>
          <w:sz w:val="17"/>
          <w:szCs w:val="17"/>
        </w:rPr>
        <w:t>Correspondence to:</w:t>
      </w:r>
      <w:r>
        <w:rPr>
          <w:rStyle w:val="apple-converted-space"/>
          <w:rFonts w:ascii="Verdana" w:hAnsi="Verdana" w:cs="Times New Roman"/>
          <w:color w:val="58595B"/>
          <w:sz w:val="17"/>
          <w:szCs w:val="17"/>
        </w:rPr>
        <w:t> </w:t>
      </w:r>
      <w:r>
        <w:rPr>
          <w:rFonts w:ascii="Verdana" w:hAnsi="Verdana" w:cs="Times New Roman"/>
          <w:color w:val="58595B"/>
          <w:sz w:val="17"/>
          <w:szCs w:val="17"/>
        </w:rPr>
        <w:t xml:space="preserve">Anthony R. </w:t>
      </w:r>
      <w:proofErr w:type="spellStart"/>
      <w:r>
        <w:rPr>
          <w:rFonts w:ascii="Verdana" w:hAnsi="Verdana" w:cs="Times New Roman"/>
          <w:color w:val="58595B"/>
          <w:sz w:val="17"/>
          <w:szCs w:val="17"/>
        </w:rPr>
        <w:t>Arment</w:t>
      </w:r>
      <w:proofErr w:type="spellEnd"/>
      <w:r>
        <w:rPr>
          <w:rFonts w:ascii="Verdana" w:hAnsi="Verdana" w:cs="Times New Roman"/>
          <w:color w:val="58595B"/>
          <w:sz w:val="17"/>
          <w:szCs w:val="17"/>
        </w:rPr>
        <w:t>, Department of Natural Sciences, Central State University, 1400 Brush Row Road, POB1004, Wilberforce, OH 45384;</w:t>
      </w:r>
      <w:r>
        <w:rPr>
          <w:rStyle w:val="apple-converted-space"/>
          <w:rFonts w:ascii="Verdana" w:hAnsi="Verdana" w:cs="Times New Roman"/>
          <w:color w:val="58595B"/>
          <w:sz w:val="17"/>
          <w:szCs w:val="17"/>
        </w:rPr>
        <w:t> </w:t>
      </w:r>
      <w:hyperlink r:id="rId7" w:history="1">
        <w:r>
          <w:rPr>
            <w:rStyle w:val="nobrwithwbr"/>
            <w:rFonts w:ascii="Verdana" w:hAnsi="Verdana" w:cs="Times New Roman"/>
            <w:color w:val="39478D"/>
            <w:sz w:val="17"/>
            <w:szCs w:val="17"/>
            <w:u w:val="single"/>
          </w:rPr>
          <w:t>aarment@centralstate.edu</w:t>
        </w:r>
      </w:hyperlink>
    </w:p>
    <w:p w:rsidR="00DE1EBE" w:rsidRDefault="00DE1EBE" w:rsidP="00DE1EBE">
      <w:pPr>
        <w:pStyle w:val="Heading3"/>
        <w:shd w:val="clear" w:color="auto" w:fill="FFFFFF"/>
        <w:spacing w:beforeLines="0" w:afterLines="0"/>
        <w:rPr>
          <w:rFonts w:ascii="Verdana" w:hAnsi="Verdana"/>
          <w:bCs/>
          <w:color w:val="6E9934"/>
          <w:sz w:val="24"/>
          <w:szCs w:val="24"/>
        </w:rPr>
      </w:pPr>
      <w:r>
        <w:rPr>
          <w:rFonts w:ascii="Verdana" w:hAnsi="Verdana"/>
          <w:bCs/>
          <w:color w:val="6E9934"/>
          <w:sz w:val="24"/>
          <w:szCs w:val="24"/>
        </w:rPr>
        <w:t>Abstract.</w:t>
      </w:r>
    </w:p>
    <w:p w:rsidR="00DE1EBE" w:rsidRDefault="00DE1EBE" w:rsidP="00DE1EBE">
      <w:pPr>
        <w:pStyle w:val="last"/>
        <w:shd w:val="clear" w:color="auto" w:fill="FFFFFF"/>
        <w:spacing w:beforeLines="0" w:afterLines="0" w:line="336"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Restriction fragment length polymorphisms (RFLPs) are variations in DNA sequences that can be detected by digestion with restriction enzymes. RFLPs are used to study variation and evolution within populations. This study focused on a specific </w:t>
      </w:r>
      <w:r w:rsidR="00955C05">
        <w:rPr>
          <w:rFonts w:ascii="Times New Roman" w:hAnsi="Times New Roman" w:cs="Times New Roman"/>
          <w:color w:val="000000"/>
          <w:sz w:val="24"/>
          <w:szCs w:val="24"/>
        </w:rPr>
        <w:t>R</w:t>
      </w:r>
      <w:r>
        <w:rPr>
          <w:rFonts w:ascii="Times New Roman" w:hAnsi="Times New Roman" w:cs="Times New Roman"/>
          <w:color w:val="000000"/>
          <w:sz w:val="24"/>
          <w:szCs w:val="24"/>
        </w:rPr>
        <w:t xml:space="preserve">FLP occurring within the human ACTG2 (formerly ACTA3) gene. ACTG2 encodes a γ-actin specifically expressed in mammalian enteric muscle. The RFLP occurs within the first intron and, while not a linkage marker for any genetic condition, has implications as a marker in human evolution. Humans normally have two copies of each chromosome. Each chromosome contributes one allele towards the pair examined using </w:t>
      </w:r>
      <w:proofErr w:type="spellStart"/>
      <w:r>
        <w:rPr>
          <w:rFonts w:ascii="Times New Roman" w:hAnsi="Times New Roman" w:cs="Times New Roman"/>
          <w:color w:val="000000"/>
          <w:sz w:val="24"/>
          <w:szCs w:val="24"/>
        </w:rPr>
        <w:t>Mendelian</w:t>
      </w:r>
      <w:proofErr w:type="spellEnd"/>
      <w:r>
        <w:rPr>
          <w:rFonts w:ascii="Times New Roman" w:hAnsi="Times New Roman" w:cs="Times New Roman"/>
          <w:color w:val="000000"/>
          <w:sz w:val="24"/>
          <w:szCs w:val="24"/>
        </w:rPr>
        <w:t xml:space="preserve"> genetics. An earlier study of the RFLP, conducted among Japanese and Caucasian populations, published the finding that the RFLP allele occurred twenty-one times more frequently in Caucasian populations. This study expanded analysis on this RFLP by surveying allelic frequencies in African Americans. Two hypotheses to explain earlier allelic results were tested: (1) the RFLP occurred after human migration from Africa, and some unknown selection pressure existed that maintained the RFLP among Caucasians, or (2) the original, small Caucasian sample size accounted for the observed result. In the African Americans sample, as well as an expanded Caucasian sample, both forms of the RFLP were distributed evenly after random sampling analysis. The results suggest a sampling error as the most likely explanation for earlier studies conducted on Caucasians.</w:t>
      </w:r>
    </w:p>
    <w:p w:rsidR="00DE1EBE" w:rsidRDefault="00DE1EBE" w:rsidP="00DE1EBE">
      <w:pPr>
        <w:pStyle w:val="articlecitation"/>
        <w:shd w:val="clear" w:color="auto" w:fill="FFFFFF"/>
        <w:spacing w:beforeLines="0" w:afterLines="0" w:line="336" w:lineRule="atLeast"/>
        <w:rPr>
          <w:rFonts w:ascii="Verdana" w:hAnsi="Verdana" w:cs="Times New Roman"/>
          <w:color w:val="231F20"/>
          <w:sz w:val="17"/>
          <w:szCs w:val="17"/>
        </w:rPr>
      </w:pPr>
      <w:r>
        <w:rPr>
          <w:rStyle w:val="Strong"/>
          <w:rFonts w:ascii="Verdana" w:hAnsi="Verdana" w:cs="Times New Roman"/>
          <w:color w:val="231F20"/>
          <w:sz w:val="17"/>
          <w:szCs w:val="17"/>
        </w:rPr>
        <w:t>Received:</w:t>
      </w:r>
      <w:r>
        <w:rPr>
          <w:rStyle w:val="apple-converted-space"/>
          <w:rFonts w:ascii="Verdana" w:hAnsi="Verdana" w:cs="Times New Roman"/>
          <w:b/>
          <w:color w:val="231F20"/>
          <w:sz w:val="17"/>
          <w:szCs w:val="17"/>
        </w:rPr>
        <w:t> </w:t>
      </w:r>
      <w:r>
        <w:rPr>
          <w:rFonts w:ascii="Verdana" w:hAnsi="Verdana" w:cs="Times New Roman"/>
          <w:color w:val="231F20"/>
          <w:sz w:val="17"/>
          <w:szCs w:val="17"/>
        </w:rPr>
        <w:t>September 24, 2010;</w:t>
      </w:r>
      <w:r>
        <w:rPr>
          <w:rStyle w:val="apple-converted-space"/>
          <w:rFonts w:ascii="Verdana" w:hAnsi="Verdana" w:cs="Times New Roman"/>
          <w:color w:val="231F20"/>
          <w:sz w:val="17"/>
          <w:szCs w:val="17"/>
        </w:rPr>
        <w:t> </w:t>
      </w:r>
      <w:r>
        <w:rPr>
          <w:rStyle w:val="Strong"/>
          <w:rFonts w:ascii="Verdana" w:hAnsi="Verdana" w:cs="Times New Roman"/>
          <w:color w:val="231F20"/>
          <w:sz w:val="17"/>
          <w:szCs w:val="17"/>
        </w:rPr>
        <w:t>Accepted:</w:t>
      </w:r>
      <w:r>
        <w:rPr>
          <w:rStyle w:val="apple-converted-space"/>
          <w:rFonts w:ascii="Verdana" w:hAnsi="Verdana" w:cs="Times New Roman"/>
          <w:b/>
          <w:color w:val="231F20"/>
          <w:sz w:val="17"/>
          <w:szCs w:val="17"/>
        </w:rPr>
        <w:t> </w:t>
      </w:r>
      <w:r>
        <w:rPr>
          <w:rFonts w:ascii="Verdana" w:hAnsi="Verdana" w:cs="Times New Roman"/>
          <w:color w:val="231F20"/>
          <w:sz w:val="17"/>
          <w:szCs w:val="17"/>
        </w:rPr>
        <w:t>March 3, 2011</w:t>
      </w:r>
    </w:p>
    <w:p w:rsidR="00DE1EBE" w:rsidRDefault="00DE1EBE" w:rsidP="00DE1EBE">
      <w:pPr>
        <w:rPr>
          <w:rFonts w:ascii="Times" w:hAnsi="Times"/>
          <w:sz w:val="20"/>
          <w:szCs w:val="20"/>
        </w:rPr>
      </w:pPr>
    </w:p>
    <w:p w:rsidR="00124581" w:rsidRDefault="00124581" w:rsidP="00124581"/>
    <w:p w:rsidR="00124581" w:rsidRPr="00124581" w:rsidRDefault="00124581" w:rsidP="00124581">
      <w:pPr>
        <w:rPr>
          <w:b/>
        </w:rPr>
      </w:pPr>
      <w:r w:rsidRPr="00124581">
        <w:rPr>
          <w:b/>
        </w:rPr>
        <w:t>Based on the abstract above, please answer the following questions:</w:t>
      </w:r>
    </w:p>
    <w:p w:rsidR="00DE1EBE" w:rsidRDefault="00DE1EBE"/>
    <w:p w:rsidR="000F4FC0" w:rsidRPr="00955C05" w:rsidRDefault="001A132C" w:rsidP="000F4FC0">
      <w:pPr>
        <w:pStyle w:val="ListParagraph"/>
        <w:numPr>
          <w:ilvl w:val="0"/>
          <w:numId w:val="1"/>
        </w:numPr>
        <w:rPr>
          <w:rFonts w:ascii="Times New Roman" w:hAnsi="Times New Roman" w:cs="Times New Roman"/>
        </w:rPr>
      </w:pPr>
      <w:r w:rsidRPr="00955C05">
        <w:rPr>
          <w:rFonts w:ascii="Times New Roman" w:hAnsi="Times New Roman" w:cs="Times New Roman"/>
        </w:rPr>
        <w:t xml:space="preserve">What is the </w:t>
      </w:r>
      <w:r w:rsidR="000B5341" w:rsidRPr="00955C05">
        <w:rPr>
          <w:rFonts w:ascii="Times New Roman" w:hAnsi="Times New Roman" w:cs="Times New Roman"/>
        </w:rPr>
        <w:t xml:space="preserve">hypothesis tested </w:t>
      </w:r>
      <w:r w:rsidRPr="00955C05">
        <w:rPr>
          <w:rFonts w:ascii="Times New Roman" w:hAnsi="Times New Roman" w:cs="Times New Roman"/>
        </w:rPr>
        <w:t>in this paper?</w:t>
      </w:r>
    </w:p>
    <w:p w:rsidR="000B5341" w:rsidRPr="00955C05" w:rsidRDefault="006D5713" w:rsidP="000B5341">
      <w:pPr>
        <w:pStyle w:val="ListParagraph"/>
        <w:numPr>
          <w:ilvl w:val="1"/>
          <w:numId w:val="1"/>
        </w:numPr>
        <w:rPr>
          <w:rFonts w:ascii="Times New Roman" w:hAnsi="Times New Roman" w:cs="Times New Roman"/>
        </w:rPr>
      </w:pPr>
      <w:r w:rsidRPr="00955C05">
        <w:rPr>
          <w:rFonts w:ascii="Times New Roman" w:hAnsi="Times New Roman" w:cs="Times New Roman"/>
        </w:rPr>
        <w:t xml:space="preserve">The RFLP occurred </w:t>
      </w:r>
      <w:r w:rsidR="00955C05" w:rsidRPr="00955C05">
        <w:rPr>
          <w:rFonts w:ascii="Times New Roman" w:hAnsi="Times New Roman" w:cs="Times New Roman"/>
        </w:rPr>
        <w:t>before</w:t>
      </w:r>
      <w:r w:rsidRPr="00955C05">
        <w:rPr>
          <w:rFonts w:ascii="Times New Roman" w:hAnsi="Times New Roman" w:cs="Times New Roman"/>
        </w:rPr>
        <w:t xml:space="preserve"> people migrated to Asia and them some selection pressure maintained among Asians</w:t>
      </w:r>
    </w:p>
    <w:p w:rsidR="006D5713" w:rsidRPr="00955C05" w:rsidRDefault="00955C05" w:rsidP="000B5341">
      <w:pPr>
        <w:pStyle w:val="ListParagraph"/>
        <w:numPr>
          <w:ilvl w:val="1"/>
          <w:numId w:val="1"/>
        </w:numPr>
        <w:rPr>
          <w:rFonts w:ascii="Times New Roman" w:hAnsi="Times New Roman" w:cs="Times New Roman"/>
        </w:rPr>
      </w:pPr>
      <w:r w:rsidRPr="00955C05">
        <w:rPr>
          <w:rFonts w:ascii="Times New Roman" w:hAnsi="Times New Roman" w:cs="Times New Roman"/>
        </w:rPr>
        <w:t>The RFLP is used to study variation and evolution of populations</w:t>
      </w:r>
    </w:p>
    <w:p w:rsidR="00955C05" w:rsidRPr="00011C08" w:rsidRDefault="00955C05" w:rsidP="000B5341">
      <w:pPr>
        <w:pStyle w:val="ListParagraph"/>
        <w:numPr>
          <w:ilvl w:val="1"/>
          <w:numId w:val="1"/>
        </w:numPr>
        <w:rPr>
          <w:rFonts w:ascii="Times New Roman" w:hAnsi="Times New Roman" w:cs="Times New Roman"/>
          <w:color w:val="FF0000"/>
        </w:rPr>
      </w:pPr>
      <w:r w:rsidRPr="00011C08">
        <w:rPr>
          <w:rFonts w:ascii="Times New Roman" w:hAnsi="Times New Roman" w:cs="Times New Roman"/>
          <w:color w:val="FF0000"/>
        </w:rPr>
        <w:t>The RFLP occurred after humans migrated from Africa and selection pressure maintained the RFLP among Caucasians</w:t>
      </w:r>
    </w:p>
    <w:p w:rsidR="00955C05" w:rsidRDefault="00955C05" w:rsidP="000B5341">
      <w:pPr>
        <w:pStyle w:val="ListParagraph"/>
        <w:numPr>
          <w:ilvl w:val="1"/>
          <w:numId w:val="1"/>
        </w:numPr>
        <w:rPr>
          <w:rFonts w:ascii="Times New Roman" w:hAnsi="Times New Roman" w:cs="Times New Roman"/>
        </w:rPr>
      </w:pPr>
      <w:r>
        <w:rPr>
          <w:rFonts w:ascii="Times New Roman" w:hAnsi="Times New Roman" w:cs="Times New Roman"/>
        </w:rPr>
        <w:t>The original study had too few samples from African Americans and that explains the observed result</w:t>
      </w:r>
    </w:p>
    <w:p w:rsidR="00955C05" w:rsidRDefault="00955C05" w:rsidP="00955C05">
      <w:pPr>
        <w:pStyle w:val="ListParagraph"/>
        <w:ind w:left="1440"/>
        <w:rPr>
          <w:rFonts w:ascii="Times New Roman" w:hAnsi="Times New Roman" w:cs="Times New Roman"/>
        </w:rPr>
      </w:pPr>
    </w:p>
    <w:p w:rsidR="00124581" w:rsidRDefault="00124581" w:rsidP="00955C05">
      <w:pPr>
        <w:pStyle w:val="ListParagraph"/>
        <w:ind w:left="1440"/>
        <w:rPr>
          <w:rFonts w:ascii="Times New Roman" w:hAnsi="Times New Roman" w:cs="Times New Roman"/>
        </w:rPr>
      </w:pPr>
    </w:p>
    <w:p w:rsidR="00124581" w:rsidRDefault="00124581" w:rsidP="00955C05">
      <w:pPr>
        <w:pStyle w:val="ListParagraph"/>
        <w:ind w:left="1440"/>
        <w:rPr>
          <w:rFonts w:ascii="Times New Roman" w:hAnsi="Times New Roman" w:cs="Times New Roman"/>
        </w:rPr>
      </w:pPr>
    </w:p>
    <w:p w:rsidR="00124581" w:rsidRPr="00955C05" w:rsidRDefault="00124581" w:rsidP="00955C05">
      <w:pPr>
        <w:pStyle w:val="ListParagraph"/>
        <w:ind w:left="1440"/>
        <w:rPr>
          <w:rFonts w:ascii="Times New Roman" w:hAnsi="Times New Roman" w:cs="Times New Roman"/>
        </w:rPr>
      </w:pPr>
    </w:p>
    <w:p w:rsidR="000F4FC0" w:rsidRDefault="008165CB" w:rsidP="000F4FC0">
      <w:pPr>
        <w:pStyle w:val="ListParagraph"/>
        <w:numPr>
          <w:ilvl w:val="0"/>
          <w:numId w:val="1"/>
        </w:numPr>
        <w:rPr>
          <w:rFonts w:ascii="Times New Roman" w:hAnsi="Times New Roman" w:cs="Times New Roman"/>
        </w:rPr>
      </w:pPr>
      <w:r>
        <w:rPr>
          <w:rFonts w:ascii="Times New Roman" w:hAnsi="Times New Roman" w:cs="Times New Roman"/>
        </w:rPr>
        <w:lastRenderedPageBreak/>
        <w:t>Can you predict what type of data would support the above hypothesis</w:t>
      </w:r>
      <w:r w:rsidR="000F4FC0" w:rsidRPr="00955C05">
        <w:rPr>
          <w:rFonts w:ascii="Times New Roman" w:hAnsi="Times New Roman" w:cs="Times New Roman"/>
        </w:rPr>
        <w:t>?</w:t>
      </w:r>
    </w:p>
    <w:p w:rsidR="00955C05" w:rsidRPr="00011C08" w:rsidRDefault="008165CB" w:rsidP="00955C05">
      <w:pPr>
        <w:pStyle w:val="ListParagraph"/>
        <w:numPr>
          <w:ilvl w:val="1"/>
          <w:numId w:val="1"/>
        </w:numPr>
        <w:rPr>
          <w:rFonts w:ascii="Times New Roman" w:hAnsi="Times New Roman" w:cs="Times New Roman"/>
          <w:color w:val="FF0000"/>
        </w:rPr>
      </w:pPr>
      <w:r w:rsidRPr="00011C08">
        <w:rPr>
          <w:rFonts w:ascii="Times New Roman" w:hAnsi="Times New Roman" w:cs="Times New Roman"/>
          <w:color w:val="FF0000"/>
        </w:rPr>
        <w:t>Based on this hypothesis we can predict that the scientists will observe higher RFLP frequencies in Caucasians than in African Americans</w:t>
      </w:r>
    </w:p>
    <w:p w:rsidR="008165CB" w:rsidRDefault="008165CB" w:rsidP="00955C05">
      <w:pPr>
        <w:pStyle w:val="ListParagraph"/>
        <w:numPr>
          <w:ilvl w:val="1"/>
          <w:numId w:val="1"/>
        </w:numPr>
        <w:rPr>
          <w:rFonts w:ascii="Times New Roman" w:hAnsi="Times New Roman" w:cs="Times New Roman"/>
        </w:rPr>
      </w:pPr>
      <w:r>
        <w:rPr>
          <w:rFonts w:ascii="Times New Roman" w:hAnsi="Times New Roman" w:cs="Times New Roman"/>
        </w:rPr>
        <w:t>Based on this hypothesis we can predict that African Americans will have about 20 times higher frequencies of RFLP than Caucasians</w:t>
      </w:r>
    </w:p>
    <w:p w:rsidR="008165CB" w:rsidRDefault="008165CB" w:rsidP="00955C05">
      <w:pPr>
        <w:pStyle w:val="ListParagraph"/>
        <w:numPr>
          <w:ilvl w:val="1"/>
          <w:numId w:val="1"/>
        </w:numPr>
        <w:rPr>
          <w:rFonts w:ascii="Times New Roman" w:hAnsi="Times New Roman" w:cs="Times New Roman"/>
        </w:rPr>
      </w:pPr>
      <w:r>
        <w:rPr>
          <w:rFonts w:ascii="Times New Roman" w:hAnsi="Times New Roman" w:cs="Times New Roman"/>
        </w:rPr>
        <w:t>Based on this hypothesis we can predict that by adding more samples from African Americans we will see no difference in RFLP</w:t>
      </w:r>
    </w:p>
    <w:p w:rsidR="008165CB" w:rsidRDefault="008165CB" w:rsidP="00955C05">
      <w:pPr>
        <w:pStyle w:val="ListParagraph"/>
        <w:numPr>
          <w:ilvl w:val="1"/>
          <w:numId w:val="1"/>
        </w:numPr>
        <w:rPr>
          <w:rFonts w:ascii="Times New Roman" w:hAnsi="Times New Roman" w:cs="Times New Roman"/>
        </w:rPr>
      </w:pPr>
      <w:r>
        <w:rPr>
          <w:rFonts w:ascii="Times New Roman" w:hAnsi="Times New Roman" w:cs="Times New Roman"/>
        </w:rPr>
        <w:t>Based on this hypothesis if the RFLP are not different among populations then ACTG2 is not a relevant in human evolution</w:t>
      </w:r>
    </w:p>
    <w:p w:rsidR="008165CB" w:rsidRPr="00955C05" w:rsidRDefault="008165CB" w:rsidP="008165CB">
      <w:pPr>
        <w:pStyle w:val="ListParagraph"/>
        <w:ind w:left="1440"/>
        <w:rPr>
          <w:rFonts w:ascii="Times New Roman" w:hAnsi="Times New Roman" w:cs="Times New Roman"/>
        </w:rPr>
      </w:pPr>
    </w:p>
    <w:p w:rsidR="000F4FC0" w:rsidRDefault="000F4FC0" w:rsidP="000F4FC0">
      <w:pPr>
        <w:pStyle w:val="ListParagraph"/>
        <w:numPr>
          <w:ilvl w:val="0"/>
          <w:numId w:val="1"/>
        </w:numPr>
        <w:rPr>
          <w:rFonts w:ascii="Times New Roman" w:hAnsi="Times New Roman" w:cs="Times New Roman"/>
        </w:rPr>
      </w:pPr>
      <w:r w:rsidRPr="00955C05">
        <w:rPr>
          <w:rFonts w:ascii="Times New Roman" w:hAnsi="Times New Roman" w:cs="Times New Roman"/>
        </w:rPr>
        <w:t>What is the model used in this study?</w:t>
      </w:r>
    </w:p>
    <w:p w:rsidR="008165CB" w:rsidRDefault="008165CB" w:rsidP="008165CB">
      <w:pPr>
        <w:pStyle w:val="ListParagraph"/>
        <w:numPr>
          <w:ilvl w:val="1"/>
          <w:numId w:val="1"/>
        </w:numPr>
        <w:rPr>
          <w:rFonts w:ascii="Times New Roman" w:hAnsi="Times New Roman" w:cs="Times New Roman"/>
        </w:rPr>
      </w:pPr>
      <w:r>
        <w:rPr>
          <w:rFonts w:ascii="Times New Roman" w:hAnsi="Times New Roman" w:cs="Times New Roman"/>
        </w:rPr>
        <w:t>They used actin protein analysis</w:t>
      </w:r>
    </w:p>
    <w:p w:rsidR="008165CB" w:rsidRDefault="008165CB" w:rsidP="008165CB">
      <w:pPr>
        <w:pStyle w:val="ListParagraph"/>
        <w:numPr>
          <w:ilvl w:val="1"/>
          <w:numId w:val="1"/>
        </w:numPr>
        <w:rPr>
          <w:rFonts w:ascii="Times New Roman" w:hAnsi="Times New Roman" w:cs="Times New Roman"/>
        </w:rPr>
      </w:pPr>
      <w:r>
        <w:rPr>
          <w:rFonts w:ascii="Times New Roman" w:hAnsi="Times New Roman" w:cs="Times New Roman"/>
        </w:rPr>
        <w:t>They used RFLP</w:t>
      </w:r>
      <w:r w:rsidR="00011C08">
        <w:rPr>
          <w:rFonts w:ascii="Times New Roman" w:hAnsi="Times New Roman" w:cs="Times New Roman"/>
        </w:rPr>
        <w:t xml:space="preserve"> in a mouse gene</w:t>
      </w:r>
    </w:p>
    <w:p w:rsidR="008165CB" w:rsidRDefault="008165CB" w:rsidP="008165CB">
      <w:pPr>
        <w:pStyle w:val="ListParagraph"/>
        <w:numPr>
          <w:ilvl w:val="1"/>
          <w:numId w:val="1"/>
        </w:numPr>
        <w:rPr>
          <w:rFonts w:ascii="Times New Roman" w:hAnsi="Times New Roman" w:cs="Times New Roman"/>
        </w:rPr>
      </w:pPr>
      <w:r>
        <w:rPr>
          <w:rFonts w:ascii="Times New Roman" w:hAnsi="Times New Roman" w:cs="Times New Roman"/>
        </w:rPr>
        <w:t>They used yeast actin gene</w:t>
      </w:r>
    </w:p>
    <w:p w:rsidR="008165CB" w:rsidRPr="00011C08" w:rsidRDefault="008165CB" w:rsidP="008165CB">
      <w:pPr>
        <w:pStyle w:val="ListParagraph"/>
        <w:numPr>
          <w:ilvl w:val="1"/>
          <w:numId w:val="1"/>
        </w:numPr>
        <w:rPr>
          <w:rFonts w:ascii="Times New Roman" w:hAnsi="Times New Roman" w:cs="Times New Roman"/>
          <w:color w:val="FF0000"/>
        </w:rPr>
      </w:pPr>
      <w:r w:rsidRPr="00011C08">
        <w:rPr>
          <w:rFonts w:ascii="Times New Roman" w:hAnsi="Times New Roman" w:cs="Times New Roman"/>
          <w:color w:val="FF0000"/>
        </w:rPr>
        <w:t>They used RFLP in human gene</w:t>
      </w:r>
    </w:p>
    <w:p w:rsidR="008165CB" w:rsidRPr="00955C05" w:rsidRDefault="008165CB" w:rsidP="008165CB">
      <w:pPr>
        <w:pStyle w:val="ListParagraph"/>
        <w:ind w:left="1440"/>
        <w:rPr>
          <w:rFonts w:ascii="Times New Roman" w:hAnsi="Times New Roman" w:cs="Times New Roman"/>
        </w:rPr>
      </w:pPr>
    </w:p>
    <w:p w:rsidR="000F4FC0" w:rsidRDefault="000F4FC0" w:rsidP="000F4FC0">
      <w:pPr>
        <w:pStyle w:val="ListParagraph"/>
        <w:numPr>
          <w:ilvl w:val="0"/>
          <w:numId w:val="1"/>
        </w:numPr>
        <w:rPr>
          <w:rFonts w:ascii="Times New Roman" w:hAnsi="Times New Roman" w:cs="Times New Roman"/>
        </w:rPr>
      </w:pPr>
      <w:r w:rsidRPr="00955C05">
        <w:rPr>
          <w:rFonts w:ascii="Times New Roman" w:hAnsi="Times New Roman" w:cs="Times New Roman"/>
        </w:rPr>
        <w:t>What major analytical approaches were used in this study?</w:t>
      </w:r>
    </w:p>
    <w:p w:rsidR="00045998" w:rsidRPr="00045998" w:rsidRDefault="00045998" w:rsidP="00045998">
      <w:pPr>
        <w:pStyle w:val="ListParagraph"/>
        <w:numPr>
          <w:ilvl w:val="1"/>
          <w:numId w:val="1"/>
        </w:numPr>
        <w:rPr>
          <w:rFonts w:ascii="Times New Roman" w:hAnsi="Times New Roman" w:cs="Times New Roman"/>
        </w:rPr>
      </w:pPr>
      <w:r>
        <w:rPr>
          <w:rFonts w:ascii="Times New Roman" w:hAnsi="Times New Roman" w:cs="Times New Roman"/>
        </w:rPr>
        <w:t>Comparing frequencies of disease using genetic analysis among different populations</w:t>
      </w:r>
    </w:p>
    <w:p w:rsidR="00045998" w:rsidRPr="00045998" w:rsidRDefault="00045998" w:rsidP="00045998">
      <w:pPr>
        <w:pStyle w:val="ListParagraph"/>
        <w:numPr>
          <w:ilvl w:val="1"/>
          <w:numId w:val="1"/>
        </w:numPr>
        <w:rPr>
          <w:rFonts w:ascii="Times New Roman" w:hAnsi="Times New Roman" w:cs="Times New Roman"/>
          <w:color w:val="FF0000"/>
        </w:rPr>
      </w:pPr>
      <w:r w:rsidRPr="00045998">
        <w:rPr>
          <w:rFonts w:ascii="Times New Roman" w:hAnsi="Times New Roman" w:cs="Times New Roman"/>
          <w:color w:val="FF0000"/>
        </w:rPr>
        <w:t>Comparing frequencies of polymorphisms in one specific genes among different populations</w:t>
      </w:r>
    </w:p>
    <w:p w:rsidR="00045998" w:rsidRDefault="00045998" w:rsidP="00045998">
      <w:pPr>
        <w:pStyle w:val="ListParagraph"/>
        <w:numPr>
          <w:ilvl w:val="1"/>
          <w:numId w:val="1"/>
        </w:numPr>
        <w:rPr>
          <w:rFonts w:ascii="Times New Roman" w:hAnsi="Times New Roman" w:cs="Times New Roman"/>
        </w:rPr>
      </w:pPr>
      <w:r>
        <w:rPr>
          <w:rFonts w:ascii="Times New Roman" w:hAnsi="Times New Roman" w:cs="Times New Roman"/>
        </w:rPr>
        <w:t xml:space="preserve">Comparing frequencies of acting gene to in African Americans and Caucasians </w:t>
      </w:r>
    </w:p>
    <w:p w:rsidR="00045998" w:rsidRPr="00955C05" w:rsidRDefault="00045998" w:rsidP="00045998">
      <w:pPr>
        <w:pStyle w:val="ListParagraph"/>
        <w:numPr>
          <w:ilvl w:val="1"/>
          <w:numId w:val="1"/>
        </w:numPr>
        <w:rPr>
          <w:rFonts w:ascii="Times New Roman" w:hAnsi="Times New Roman" w:cs="Times New Roman"/>
        </w:rPr>
      </w:pPr>
      <w:r>
        <w:rPr>
          <w:rFonts w:ascii="Times New Roman" w:hAnsi="Times New Roman" w:cs="Times New Roman"/>
        </w:rPr>
        <w:t xml:space="preserve">Analysis of the effect of </w:t>
      </w:r>
      <w:proofErr w:type="spellStart"/>
      <w:r>
        <w:rPr>
          <w:rFonts w:ascii="Times New Roman" w:hAnsi="Times New Roman" w:cs="Times New Roman"/>
        </w:rPr>
        <w:t>Mendelian</w:t>
      </w:r>
      <w:proofErr w:type="spellEnd"/>
      <w:r>
        <w:rPr>
          <w:rFonts w:ascii="Times New Roman" w:hAnsi="Times New Roman" w:cs="Times New Roman"/>
        </w:rPr>
        <w:t xml:space="preserve"> genetics on chromosome distribution</w:t>
      </w:r>
    </w:p>
    <w:p w:rsidR="00045998" w:rsidRDefault="00045998" w:rsidP="00045998">
      <w:pPr>
        <w:pStyle w:val="ListParagraph"/>
        <w:rPr>
          <w:rFonts w:ascii="Times New Roman" w:hAnsi="Times New Roman" w:cs="Times New Roman"/>
        </w:rPr>
      </w:pPr>
    </w:p>
    <w:p w:rsidR="000F4FC0" w:rsidRDefault="000F4FC0" w:rsidP="000F4FC0">
      <w:pPr>
        <w:pStyle w:val="ListParagraph"/>
        <w:numPr>
          <w:ilvl w:val="0"/>
          <w:numId w:val="1"/>
        </w:numPr>
        <w:rPr>
          <w:rFonts w:ascii="Times New Roman" w:hAnsi="Times New Roman" w:cs="Times New Roman"/>
        </w:rPr>
      </w:pPr>
      <w:r w:rsidRPr="00955C05">
        <w:rPr>
          <w:rFonts w:ascii="Times New Roman" w:hAnsi="Times New Roman" w:cs="Times New Roman"/>
        </w:rPr>
        <w:t>What is one of the key research findings described in this paper?</w:t>
      </w:r>
    </w:p>
    <w:p w:rsidR="00045998" w:rsidRDefault="00045998" w:rsidP="00045998">
      <w:pPr>
        <w:pStyle w:val="ListParagraph"/>
        <w:numPr>
          <w:ilvl w:val="1"/>
          <w:numId w:val="1"/>
        </w:numPr>
        <w:rPr>
          <w:rFonts w:ascii="Times New Roman" w:hAnsi="Times New Roman" w:cs="Times New Roman"/>
        </w:rPr>
      </w:pPr>
      <w:r>
        <w:rPr>
          <w:rFonts w:ascii="Times New Roman" w:hAnsi="Times New Roman" w:cs="Times New Roman"/>
        </w:rPr>
        <w:t>After random sampling African Americans have significantly higher frequencies of RFLP than Caucasians</w:t>
      </w:r>
    </w:p>
    <w:p w:rsidR="00045998" w:rsidRDefault="00045998" w:rsidP="00045998">
      <w:pPr>
        <w:pStyle w:val="ListParagraph"/>
        <w:numPr>
          <w:ilvl w:val="1"/>
          <w:numId w:val="1"/>
        </w:numPr>
        <w:rPr>
          <w:rFonts w:ascii="Times New Roman" w:hAnsi="Times New Roman" w:cs="Times New Roman"/>
        </w:rPr>
      </w:pPr>
      <w:r>
        <w:rPr>
          <w:rFonts w:ascii="Times New Roman" w:hAnsi="Times New Roman" w:cs="Times New Roman"/>
        </w:rPr>
        <w:t>After random sampling Caucasians had significantly higher distribution of RFLP than African Americans</w:t>
      </w:r>
    </w:p>
    <w:p w:rsidR="00045998" w:rsidRDefault="00045998" w:rsidP="00045998">
      <w:pPr>
        <w:pStyle w:val="ListParagraph"/>
        <w:numPr>
          <w:ilvl w:val="1"/>
          <w:numId w:val="1"/>
        </w:numPr>
        <w:rPr>
          <w:rFonts w:ascii="Times New Roman" w:hAnsi="Times New Roman" w:cs="Times New Roman"/>
        </w:rPr>
      </w:pPr>
      <w:r>
        <w:rPr>
          <w:rFonts w:ascii="Times New Roman" w:hAnsi="Times New Roman" w:cs="Times New Roman"/>
        </w:rPr>
        <w:t>There was a sampling error in the study populations and data cannot be interpreted</w:t>
      </w:r>
    </w:p>
    <w:p w:rsidR="00045998" w:rsidRPr="00011C08" w:rsidRDefault="00045998" w:rsidP="00045998">
      <w:pPr>
        <w:pStyle w:val="ListParagraph"/>
        <w:numPr>
          <w:ilvl w:val="1"/>
          <w:numId w:val="1"/>
        </w:numPr>
        <w:rPr>
          <w:rFonts w:ascii="Times New Roman" w:hAnsi="Times New Roman" w:cs="Times New Roman"/>
          <w:color w:val="FF0000"/>
        </w:rPr>
      </w:pPr>
      <w:r w:rsidRPr="00011C08">
        <w:rPr>
          <w:rFonts w:ascii="Times New Roman" w:hAnsi="Times New Roman" w:cs="Times New Roman"/>
          <w:color w:val="FF0000"/>
        </w:rPr>
        <w:t>There was a</w:t>
      </w:r>
      <w:bookmarkStart w:id="0" w:name="_GoBack"/>
      <w:bookmarkEnd w:id="0"/>
      <w:r w:rsidRPr="00011C08">
        <w:rPr>
          <w:rFonts w:ascii="Times New Roman" w:hAnsi="Times New Roman" w:cs="Times New Roman"/>
          <w:color w:val="FF0000"/>
        </w:rPr>
        <w:t xml:space="preserve"> sampling error in the original study examining the RFLP in Caucasians and Japanese populations</w:t>
      </w:r>
    </w:p>
    <w:p w:rsidR="000F4FC0" w:rsidRDefault="000F4FC0" w:rsidP="000F4FC0">
      <w:pPr>
        <w:pStyle w:val="ListParagraph"/>
      </w:pPr>
    </w:p>
    <w:sectPr w:rsidR="000F4FC0" w:rsidSect="009466F5">
      <w:pgSz w:w="12240" w:h="15840" w:code="1"/>
      <w:pgMar w:top="1440" w:right="1440" w:bottom="1440" w:left="144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82F64"/>
    <w:multiLevelType w:val="hybridMultilevel"/>
    <w:tmpl w:val="3350FD1E"/>
    <w:lvl w:ilvl="0" w:tplc="EB50169E">
      <w:start w:val="1"/>
      <w:numFmt w:val="decimal"/>
      <w:lvlText w:val="%1."/>
      <w:lvlJc w:val="left"/>
      <w:pPr>
        <w:ind w:left="720" w:hanging="360"/>
      </w:pPr>
      <w:rPr>
        <w:rFonts w:ascii="Verdana" w:hAnsi="Verdana" w:cs="Times New Roman" w:hint="default"/>
        <w:color w:val="58595B"/>
        <w:sz w:val="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rawingGridHorizontalSpacing w:val="120"/>
  <w:displayHorizontalDrawingGridEvery w:val="0"/>
  <w:displayVerticalDrawingGridEvery w:val="0"/>
  <w:noPunctuationKerning/>
  <w:characterSpacingControl w:val="doNotCompress"/>
  <w:doNotValidateAgainstSchema/>
  <w:doNotDemarcateInvalidXml/>
  <w:compat/>
  <w:rsids>
    <w:rsidRoot w:val="00DE1EBE"/>
    <w:rsid w:val="00011C08"/>
    <w:rsid w:val="00045998"/>
    <w:rsid w:val="000836F2"/>
    <w:rsid w:val="000B5341"/>
    <w:rsid w:val="000F4FC0"/>
    <w:rsid w:val="00124581"/>
    <w:rsid w:val="001A132C"/>
    <w:rsid w:val="006D5713"/>
    <w:rsid w:val="008165CB"/>
    <w:rsid w:val="009466F5"/>
    <w:rsid w:val="00955C05"/>
    <w:rsid w:val="00A37089"/>
    <w:rsid w:val="00B261F3"/>
    <w:rsid w:val="00D304E8"/>
    <w:rsid w:val="00DE1EBE"/>
    <w:rsid w:val="00EA36E5"/>
    <w:rsid w:val="00F34774"/>
    <w:rsid w:val="00F737ED"/>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54E"/>
    <w:rPr>
      <w:sz w:val="24"/>
      <w:szCs w:val="24"/>
    </w:rPr>
  </w:style>
  <w:style w:type="paragraph" w:styleId="Heading3">
    <w:name w:val="heading 3"/>
    <w:basedOn w:val="Normal"/>
    <w:link w:val="Heading3Char"/>
    <w:uiPriority w:val="9"/>
    <w:rsid w:val="00DE1EBE"/>
    <w:pPr>
      <w:spacing w:beforeLines="1" w:afterLines="1"/>
      <w:outlineLvl w:val="2"/>
    </w:pPr>
    <w:rPr>
      <w:rFonts w:ascii="Times" w:hAnsi="Times"/>
      <w:b/>
      <w:sz w:val="27"/>
      <w:szCs w:val="20"/>
    </w:rPr>
  </w:style>
  <w:style w:type="paragraph" w:styleId="Heading5">
    <w:name w:val="heading 5"/>
    <w:basedOn w:val="Normal"/>
    <w:link w:val="Heading5Char"/>
    <w:uiPriority w:val="9"/>
    <w:rsid w:val="00DE1EBE"/>
    <w:pPr>
      <w:spacing w:beforeLines="1" w:afterLines="1"/>
      <w:outlineLvl w:val="4"/>
    </w:pPr>
    <w:rPr>
      <w:rFonts w:ascii="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1EBE"/>
    <w:rPr>
      <w:rFonts w:ascii="Times" w:hAnsi="Times"/>
      <w:b/>
      <w:sz w:val="27"/>
    </w:rPr>
  </w:style>
  <w:style w:type="character" w:customStyle="1" w:styleId="Heading5Char">
    <w:name w:val="Heading 5 Char"/>
    <w:basedOn w:val="DefaultParagraphFont"/>
    <w:link w:val="Heading5"/>
    <w:uiPriority w:val="9"/>
    <w:rsid w:val="00DE1EBE"/>
    <w:rPr>
      <w:rFonts w:ascii="Times" w:hAnsi="Times"/>
      <w:b/>
    </w:rPr>
  </w:style>
  <w:style w:type="paragraph" w:customStyle="1" w:styleId="articleref">
    <w:name w:val="articleref"/>
    <w:basedOn w:val="Normal"/>
    <w:rsid w:val="00DE1EBE"/>
    <w:pPr>
      <w:spacing w:beforeLines="1" w:afterLines="1"/>
    </w:pPr>
    <w:rPr>
      <w:rFonts w:ascii="Times" w:hAnsi="Times"/>
      <w:sz w:val="20"/>
      <w:szCs w:val="20"/>
    </w:rPr>
  </w:style>
  <w:style w:type="character" w:customStyle="1" w:styleId="apple-converted-space">
    <w:name w:val="apple-converted-space"/>
    <w:basedOn w:val="DefaultParagraphFont"/>
    <w:rsid w:val="00DE1EBE"/>
  </w:style>
  <w:style w:type="character" w:styleId="Hyperlink">
    <w:name w:val="Hyperlink"/>
    <w:basedOn w:val="DefaultParagraphFont"/>
    <w:uiPriority w:val="99"/>
    <w:rsid w:val="00DE1EBE"/>
    <w:rPr>
      <w:color w:val="0000FF"/>
      <w:u w:val="single"/>
    </w:rPr>
  </w:style>
  <w:style w:type="paragraph" w:customStyle="1" w:styleId="articlecitation">
    <w:name w:val="articlecitation"/>
    <w:basedOn w:val="Normal"/>
    <w:rsid w:val="00DE1EBE"/>
    <w:pPr>
      <w:spacing w:beforeLines="1" w:afterLines="1"/>
    </w:pPr>
    <w:rPr>
      <w:rFonts w:ascii="Times" w:hAnsi="Times"/>
      <w:sz w:val="20"/>
      <w:szCs w:val="20"/>
    </w:rPr>
  </w:style>
  <w:style w:type="paragraph" w:customStyle="1" w:styleId="articlecitationindent1">
    <w:name w:val="articlecitationindent1"/>
    <w:basedOn w:val="Normal"/>
    <w:rsid w:val="00DE1EBE"/>
    <w:pPr>
      <w:spacing w:beforeLines="1" w:afterLines="1"/>
    </w:pPr>
    <w:rPr>
      <w:rFonts w:ascii="Times" w:hAnsi="Times"/>
      <w:sz w:val="20"/>
      <w:szCs w:val="20"/>
    </w:rPr>
  </w:style>
  <w:style w:type="character" w:customStyle="1" w:styleId="nobrwithwbr">
    <w:name w:val="nobrwithwbr"/>
    <w:basedOn w:val="DefaultParagraphFont"/>
    <w:rsid w:val="00DE1EBE"/>
  </w:style>
  <w:style w:type="paragraph" w:customStyle="1" w:styleId="last">
    <w:name w:val="last"/>
    <w:basedOn w:val="Normal"/>
    <w:rsid w:val="00DE1EBE"/>
    <w:pPr>
      <w:spacing w:beforeLines="1" w:afterLines="1"/>
    </w:pPr>
    <w:rPr>
      <w:rFonts w:ascii="Times" w:hAnsi="Times"/>
      <w:sz w:val="20"/>
      <w:szCs w:val="20"/>
    </w:rPr>
  </w:style>
  <w:style w:type="character" w:styleId="Strong">
    <w:name w:val="Strong"/>
    <w:basedOn w:val="DefaultParagraphFont"/>
    <w:uiPriority w:val="22"/>
    <w:rsid w:val="00DE1EBE"/>
    <w:rPr>
      <w:b/>
    </w:rPr>
  </w:style>
  <w:style w:type="character" w:customStyle="1" w:styleId="phone">
    <w:name w:val="phone"/>
    <w:basedOn w:val="DefaultParagraphFont"/>
    <w:rsid w:val="00DE1EBE"/>
  </w:style>
  <w:style w:type="character" w:customStyle="1" w:styleId="fax">
    <w:name w:val="fax"/>
    <w:basedOn w:val="DefaultParagraphFont"/>
    <w:rsid w:val="00DE1EBE"/>
  </w:style>
  <w:style w:type="paragraph" w:styleId="BalloonText">
    <w:name w:val="Balloon Text"/>
    <w:basedOn w:val="Normal"/>
    <w:link w:val="BalloonTextChar"/>
    <w:uiPriority w:val="99"/>
    <w:semiHidden/>
    <w:unhideWhenUsed/>
    <w:rsid w:val="001A132C"/>
    <w:rPr>
      <w:rFonts w:ascii="Tahoma" w:hAnsi="Tahoma" w:cs="Tahoma"/>
      <w:sz w:val="16"/>
      <w:szCs w:val="16"/>
    </w:rPr>
  </w:style>
  <w:style w:type="character" w:customStyle="1" w:styleId="BalloonTextChar">
    <w:name w:val="Balloon Text Char"/>
    <w:basedOn w:val="DefaultParagraphFont"/>
    <w:link w:val="BalloonText"/>
    <w:uiPriority w:val="99"/>
    <w:semiHidden/>
    <w:rsid w:val="001A132C"/>
    <w:rPr>
      <w:rFonts w:ascii="Tahoma" w:hAnsi="Tahoma" w:cs="Tahoma"/>
      <w:sz w:val="16"/>
      <w:szCs w:val="16"/>
    </w:rPr>
  </w:style>
  <w:style w:type="paragraph" w:styleId="ListParagraph">
    <w:name w:val="List Paragraph"/>
    <w:basedOn w:val="Normal"/>
    <w:uiPriority w:val="34"/>
    <w:qFormat/>
    <w:rsid w:val="001A13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54E"/>
    <w:rPr>
      <w:sz w:val="24"/>
      <w:szCs w:val="24"/>
    </w:rPr>
  </w:style>
  <w:style w:type="paragraph" w:styleId="Heading3">
    <w:name w:val="heading 3"/>
    <w:basedOn w:val="Normal"/>
    <w:link w:val="Heading3Char"/>
    <w:uiPriority w:val="9"/>
    <w:rsid w:val="00DE1EBE"/>
    <w:pPr>
      <w:spacing w:beforeLines="1" w:afterLines="1"/>
      <w:outlineLvl w:val="2"/>
    </w:pPr>
    <w:rPr>
      <w:rFonts w:ascii="Times" w:hAnsi="Times"/>
      <w:b/>
      <w:sz w:val="27"/>
      <w:szCs w:val="20"/>
    </w:rPr>
  </w:style>
  <w:style w:type="paragraph" w:styleId="Heading5">
    <w:name w:val="heading 5"/>
    <w:basedOn w:val="Normal"/>
    <w:link w:val="Heading5Char"/>
    <w:uiPriority w:val="9"/>
    <w:rsid w:val="00DE1EBE"/>
    <w:pPr>
      <w:spacing w:beforeLines="1" w:afterLines="1"/>
      <w:outlineLvl w:val="4"/>
    </w:pPr>
    <w:rPr>
      <w:rFonts w:ascii="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1EBE"/>
    <w:rPr>
      <w:rFonts w:ascii="Times" w:hAnsi="Times"/>
      <w:b/>
      <w:sz w:val="27"/>
    </w:rPr>
  </w:style>
  <w:style w:type="character" w:customStyle="1" w:styleId="Heading5Char">
    <w:name w:val="Heading 5 Char"/>
    <w:basedOn w:val="DefaultParagraphFont"/>
    <w:link w:val="Heading5"/>
    <w:uiPriority w:val="9"/>
    <w:rsid w:val="00DE1EBE"/>
    <w:rPr>
      <w:rFonts w:ascii="Times" w:hAnsi="Times"/>
      <w:b/>
    </w:rPr>
  </w:style>
  <w:style w:type="paragraph" w:customStyle="1" w:styleId="articleref">
    <w:name w:val="articleref"/>
    <w:basedOn w:val="Normal"/>
    <w:rsid w:val="00DE1EBE"/>
    <w:pPr>
      <w:spacing w:beforeLines="1" w:afterLines="1"/>
    </w:pPr>
    <w:rPr>
      <w:rFonts w:ascii="Times" w:hAnsi="Times"/>
      <w:sz w:val="20"/>
      <w:szCs w:val="20"/>
    </w:rPr>
  </w:style>
  <w:style w:type="character" w:customStyle="1" w:styleId="apple-converted-space">
    <w:name w:val="apple-converted-space"/>
    <w:basedOn w:val="DefaultParagraphFont"/>
    <w:rsid w:val="00DE1EBE"/>
  </w:style>
  <w:style w:type="character" w:styleId="Hyperlink">
    <w:name w:val="Hyperlink"/>
    <w:basedOn w:val="DefaultParagraphFont"/>
    <w:uiPriority w:val="99"/>
    <w:rsid w:val="00DE1EBE"/>
    <w:rPr>
      <w:color w:val="0000FF"/>
      <w:u w:val="single"/>
    </w:rPr>
  </w:style>
  <w:style w:type="paragraph" w:customStyle="1" w:styleId="articlecitation">
    <w:name w:val="articlecitation"/>
    <w:basedOn w:val="Normal"/>
    <w:rsid w:val="00DE1EBE"/>
    <w:pPr>
      <w:spacing w:beforeLines="1" w:afterLines="1"/>
    </w:pPr>
    <w:rPr>
      <w:rFonts w:ascii="Times" w:hAnsi="Times"/>
      <w:sz w:val="20"/>
      <w:szCs w:val="20"/>
    </w:rPr>
  </w:style>
  <w:style w:type="paragraph" w:customStyle="1" w:styleId="articlecitationindent1">
    <w:name w:val="articlecitationindent1"/>
    <w:basedOn w:val="Normal"/>
    <w:rsid w:val="00DE1EBE"/>
    <w:pPr>
      <w:spacing w:beforeLines="1" w:afterLines="1"/>
    </w:pPr>
    <w:rPr>
      <w:rFonts w:ascii="Times" w:hAnsi="Times"/>
      <w:sz w:val="20"/>
      <w:szCs w:val="20"/>
    </w:rPr>
  </w:style>
  <w:style w:type="character" w:customStyle="1" w:styleId="nobrwithwbr">
    <w:name w:val="nobrwithwbr"/>
    <w:basedOn w:val="DefaultParagraphFont"/>
    <w:rsid w:val="00DE1EBE"/>
  </w:style>
  <w:style w:type="paragraph" w:customStyle="1" w:styleId="last">
    <w:name w:val="last"/>
    <w:basedOn w:val="Normal"/>
    <w:rsid w:val="00DE1EBE"/>
    <w:pPr>
      <w:spacing w:beforeLines="1" w:afterLines="1"/>
    </w:pPr>
    <w:rPr>
      <w:rFonts w:ascii="Times" w:hAnsi="Times"/>
      <w:sz w:val="20"/>
      <w:szCs w:val="20"/>
    </w:rPr>
  </w:style>
  <w:style w:type="character" w:styleId="Strong">
    <w:name w:val="Strong"/>
    <w:basedOn w:val="DefaultParagraphFont"/>
    <w:uiPriority w:val="22"/>
    <w:rsid w:val="00DE1EBE"/>
    <w:rPr>
      <w:b/>
    </w:rPr>
  </w:style>
  <w:style w:type="character" w:customStyle="1" w:styleId="phone">
    <w:name w:val="phone"/>
    <w:basedOn w:val="DefaultParagraphFont"/>
    <w:rsid w:val="00DE1EBE"/>
  </w:style>
  <w:style w:type="character" w:customStyle="1" w:styleId="fax">
    <w:name w:val="fax"/>
    <w:basedOn w:val="DefaultParagraphFont"/>
    <w:rsid w:val="00DE1EBE"/>
  </w:style>
  <w:style w:type="paragraph" w:styleId="BalloonText">
    <w:name w:val="Balloon Text"/>
    <w:basedOn w:val="Normal"/>
    <w:link w:val="BalloonTextChar"/>
    <w:uiPriority w:val="99"/>
    <w:semiHidden/>
    <w:unhideWhenUsed/>
    <w:rsid w:val="001A132C"/>
    <w:rPr>
      <w:rFonts w:ascii="Tahoma" w:hAnsi="Tahoma" w:cs="Tahoma"/>
      <w:sz w:val="16"/>
      <w:szCs w:val="16"/>
    </w:rPr>
  </w:style>
  <w:style w:type="character" w:customStyle="1" w:styleId="BalloonTextChar">
    <w:name w:val="Balloon Text Char"/>
    <w:basedOn w:val="DefaultParagraphFont"/>
    <w:link w:val="BalloonText"/>
    <w:uiPriority w:val="99"/>
    <w:semiHidden/>
    <w:rsid w:val="001A132C"/>
    <w:rPr>
      <w:rFonts w:ascii="Tahoma" w:hAnsi="Tahoma" w:cs="Tahoma"/>
      <w:sz w:val="16"/>
      <w:szCs w:val="16"/>
    </w:rPr>
  </w:style>
  <w:style w:type="paragraph" w:styleId="ListParagraph">
    <w:name w:val="List Paragraph"/>
    <w:basedOn w:val="Normal"/>
    <w:uiPriority w:val="34"/>
    <w:qFormat/>
    <w:rsid w:val="001A132C"/>
    <w:pPr>
      <w:ind w:left="720"/>
      <w:contextualSpacing/>
    </w:pPr>
  </w:style>
</w:styles>
</file>

<file path=word/webSettings.xml><?xml version="1.0" encoding="utf-8"?>
<w:webSettings xmlns:r="http://schemas.openxmlformats.org/officeDocument/2006/relationships" xmlns:w="http://schemas.openxmlformats.org/wordprocessingml/2006/main">
  <w:divs>
    <w:div w:id="582835893">
      <w:bodyDiv w:val="1"/>
      <w:marLeft w:val="0"/>
      <w:marRight w:val="0"/>
      <w:marTop w:val="0"/>
      <w:marBottom w:val="0"/>
      <w:divBdr>
        <w:top w:val="none" w:sz="0" w:space="0" w:color="auto"/>
        <w:left w:val="none" w:sz="0" w:space="0" w:color="auto"/>
        <w:bottom w:val="none" w:sz="0" w:space="0" w:color="auto"/>
        <w:right w:val="none" w:sz="0" w:space="0" w:color="auto"/>
      </w:divBdr>
      <w:divsChild>
        <w:div w:id="1141923419">
          <w:marLeft w:val="0"/>
          <w:marRight w:val="0"/>
          <w:marTop w:val="0"/>
          <w:marBottom w:val="0"/>
          <w:divBdr>
            <w:top w:val="none" w:sz="0" w:space="0" w:color="auto"/>
            <w:left w:val="none" w:sz="0" w:space="0" w:color="auto"/>
            <w:bottom w:val="none" w:sz="0" w:space="0" w:color="auto"/>
            <w:right w:val="none" w:sz="0" w:space="0" w:color="auto"/>
          </w:divBdr>
        </w:div>
        <w:div w:id="2032294171">
          <w:marLeft w:val="0"/>
          <w:marRight w:val="0"/>
          <w:marTop w:val="0"/>
          <w:marBottom w:val="0"/>
          <w:divBdr>
            <w:top w:val="none" w:sz="0" w:space="0" w:color="auto"/>
            <w:left w:val="none" w:sz="0" w:space="0" w:color="auto"/>
            <w:bottom w:val="none" w:sz="0" w:space="0" w:color="auto"/>
            <w:right w:val="none" w:sz="0" w:space="0" w:color="auto"/>
          </w:divBdr>
        </w:div>
        <w:div w:id="1067725541">
          <w:marLeft w:val="0"/>
          <w:marRight w:val="0"/>
          <w:marTop w:val="0"/>
          <w:marBottom w:val="0"/>
          <w:divBdr>
            <w:top w:val="none" w:sz="0" w:space="0" w:color="auto"/>
            <w:left w:val="none" w:sz="0" w:space="0" w:color="auto"/>
            <w:bottom w:val="none" w:sz="0" w:space="0" w:color="auto"/>
            <w:right w:val="none" w:sz="0" w:space="0" w:color="auto"/>
          </w:divBdr>
          <w:divsChild>
            <w:div w:id="1898592465">
              <w:marLeft w:val="0"/>
              <w:marRight w:val="0"/>
              <w:marTop w:val="0"/>
              <w:marBottom w:val="0"/>
              <w:divBdr>
                <w:top w:val="none" w:sz="0" w:space="0" w:color="auto"/>
                <w:left w:val="none" w:sz="0" w:space="0" w:color="auto"/>
                <w:bottom w:val="none" w:sz="0" w:space="0" w:color="auto"/>
                <w:right w:val="none" w:sz="0" w:space="0" w:color="auto"/>
              </w:divBdr>
              <w:divsChild>
                <w:div w:id="1653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6312">
      <w:bodyDiv w:val="1"/>
      <w:marLeft w:val="0"/>
      <w:marRight w:val="0"/>
      <w:marTop w:val="0"/>
      <w:marBottom w:val="0"/>
      <w:divBdr>
        <w:top w:val="none" w:sz="0" w:space="0" w:color="auto"/>
        <w:left w:val="none" w:sz="0" w:space="0" w:color="auto"/>
        <w:bottom w:val="none" w:sz="0" w:space="0" w:color="auto"/>
        <w:right w:val="none" w:sz="0" w:space="0" w:color="auto"/>
      </w:divBdr>
      <w:divsChild>
        <w:div w:id="1681930177">
          <w:marLeft w:val="0"/>
          <w:marRight w:val="0"/>
          <w:marTop w:val="0"/>
          <w:marBottom w:val="0"/>
          <w:divBdr>
            <w:top w:val="none" w:sz="0" w:space="0" w:color="auto"/>
            <w:left w:val="none" w:sz="0" w:space="0" w:color="auto"/>
            <w:bottom w:val="none" w:sz="0" w:space="0" w:color="auto"/>
            <w:right w:val="none" w:sz="0" w:space="0" w:color="auto"/>
          </w:divBdr>
        </w:div>
        <w:div w:id="1891189859">
          <w:marLeft w:val="0"/>
          <w:marRight w:val="0"/>
          <w:marTop w:val="0"/>
          <w:marBottom w:val="0"/>
          <w:divBdr>
            <w:top w:val="none" w:sz="0" w:space="0" w:color="auto"/>
            <w:left w:val="none" w:sz="0" w:space="0" w:color="auto"/>
            <w:bottom w:val="none" w:sz="0" w:space="0" w:color="auto"/>
            <w:right w:val="none" w:sz="0" w:space="0" w:color="auto"/>
          </w:divBdr>
        </w:div>
        <w:div w:id="240453951">
          <w:marLeft w:val="0"/>
          <w:marRight w:val="0"/>
          <w:marTop w:val="0"/>
          <w:marBottom w:val="0"/>
          <w:divBdr>
            <w:top w:val="none" w:sz="0" w:space="0" w:color="auto"/>
            <w:left w:val="none" w:sz="0" w:space="0" w:color="auto"/>
            <w:bottom w:val="none" w:sz="0" w:space="0" w:color="auto"/>
            <w:right w:val="none" w:sz="0" w:space="0" w:color="auto"/>
          </w:divBdr>
          <w:divsChild>
            <w:div w:id="1267663474">
              <w:marLeft w:val="0"/>
              <w:marRight w:val="0"/>
              <w:marTop w:val="0"/>
              <w:marBottom w:val="0"/>
              <w:divBdr>
                <w:top w:val="none" w:sz="0" w:space="0" w:color="auto"/>
                <w:left w:val="none" w:sz="0" w:space="0" w:color="auto"/>
                <w:bottom w:val="none" w:sz="0" w:space="0" w:color="auto"/>
                <w:right w:val="none" w:sz="0" w:space="0" w:color="auto"/>
              </w:divBdr>
              <w:divsChild>
                <w:div w:id="490215594">
                  <w:marLeft w:val="0"/>
                  <w:marRight w:val="0"/>
                  <w:marTop w:val="0"/>
                  <w:marBottom w:val="0"/>
                  <w:divBdr>
                    <w:top w:val="none" w:sz="0" w:space="0" w:color="auto"/>
                    <w:left w:val="none" w:sz="0" w:space="0" w:color="auto"/>
                    <w:bottom w:val="none" w:sz="0" w:space="0" w:color="auto"/>
                    <w:right w:val="none" w:sz="0" w:space="0" w:color="auto"/>
                  </w:divBdr>
                </w:div>
              </w:divsChild>
            </w:div>
            <w:div w:id="1175999220">
              <w:marLeft w:val="0"/>
              <w:marRight w:val="0"/>
              <w:marTop w:val="0"/>
              <w:marBottom w:val="0"/>
              <w:divBdr>
                <w:top w:val="none" w:sz="0" w:space="0" w:color="auto"/>
                <w:left w:val="none" w:sz="0" w:space="0" w:color="auto"/>
                <w:bottom w:val="dotted" w:sz="6" w:space="0" w:color="B2B4B6"/>
                <w:right w:val="none" w:sz="0" w:space="0" w:color="auto"/>
              </w:divBdr>
            </w:div>
          </w:divsChild>
        </w:div>
      </w:divsChild>
    </w:div>
    <w:div w:id="1945190149">
      <w:bodyDiv w:val="1"/>
      <w:marLeft w:val="0"/>
      <w:marRight w:val="0"/>
      <w:marTop w:val="0"/>
      <w:marBottom w:val="0"/>
      <w:divBdr>
        <w:top w:val="none" w:sz="0" w:space="0" w:color="auto"/>
        <w:left w:val="none" w:sz="0" w:space="0" w:color="auto"/>
        <w:bottom w:val="none" w:sz="0" w:space="0" w:color="auto"/>
        <w:right w:val="none" w:sz="0" w:space="0" w:color="auto"/>
      </w:divBdr>
      <w:divsChild>
        <w:div w:id="1942495403">
          <w:marLeft w:val="0"/>
          <w:marRight w:val="0"/>
          <w:marTop w:val="0"/>
          <w:marBottom w:val="0"/>
          <w:divBdr>
            <w:top w:val="none" w:sz="0" w:space="0" w:color="auto"/>
            <w:left w:val="none" w:sz="0" w:space="0" w:color="auto"/>
            <w:bottom w:val="none" w:sz="0" w:space="0" w:color="auto"/>
            <w:right w:val="none" w:sz="0" w:space="0" w:color="auto"/>
          </w:divBdr>
        </w:div>
        <w:div w:id="1452238942">
          <w:marLeft w:val="0"/>
          <w:marRight w:val="0"/>
          <w:marTop w:val="0"/>
          <w:marBottom w:val="0"/>
          <w:divBdr>
            <w:top w:val="none" w:sz="0" w:space="0" w:color="auto"/>
            <w:left w:val="none" w:sz="0" w:space="0" w:color="auto"/>
            <w:bottom w:val="none" w:sz="0" w:space="0" w:color="auto"/>
            <w:right w:val="none" w:sz="0" w:space="0" w:color="auto"/>
          </w:divBdr>
        </w:div>
        <w:div w:id="1767923605">
          <w:marLeft w:val="0"/>
          <w:marRight w:val="0"/>
          <w:marTop w:val="0"/>
          <w:marBottom w:val="0"/>
          <w:divBdr>
            <w:top w:val="none" w:sz="0" w:space="0" w:color="auto"/>
            <w:left w:val="none" w:sz="0" w:space="0" w:color="auto"/>
            <w:bottom w:val="none" w:sz="0" w:space="0" w:color="auto"/>
            <w:right w:val="none" w:sz="0" w:space="0" w:color="auto"/>
          </w:divBdr>
          <w:divsChild>
            <w:div w:id="1392002532">
              <w:marLeft w:val="0"/>
              <w:marRight w:val="0"/>
              <w:marTop w:val="0"/>
              <w:marBottom w:val="0"/>
              <w:divBdr>
                <w:top w:val="none" w:sz="0" w:space="0" w:color="auto"/>
                <w:left w:val="none" w:sz="0" w:space="0" w:color="auto"/>
                <w:bottom w:val="none" w:sz="0" w:space="0" w:color="auto"/>
                <w:right w:val="none" w:sz="0" w:space="0" w:color="auto"/>
              </w:divBdr>
              <w:divsChild>
                <w:div w:id="20411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rment@central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oone.org/doi/abs/10.1893/011.082.0305" TargetMode="External"/><Relationship Id="rId5" Type="http://schemas.openxmlformats.org/officeDocument/2006/relationships/image" Target="media/image1.gif"/><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Spelman College</Company>
  <LinksUpToDate>false</LinksUpToDate>
  <CharactersWithSpaces>4251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 McGinnis</dc:creator>
  <cp:lastModifiedBy>apowolny</cp:lastModifiedBy>
  <cp:revision>6</cp:revision>
  <cp:lastPrinted>2013-01-14T14:35:00Z</cp:lastPrinted>
  <dcterms:created xsi:type="dcterms:W3CDTF">2013-01-02T19:23:00Z</dcterms:created>
  <dcterms:modified xsi:type="dcterms:W3CDTF">2013-01-14T18:21:00Z</dcterms:modified>
</cp:coreProperties>
</file>