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33" w:rsidRPr="00174722" w:rsidRDefault="00364133" w:rsidP="00364133">
      <w:pPr>
        <w:spacing w:line="360" w:lineRule="auto"/>
        <w:rPr>
          <w:b/>
          <w:bCs/>
        </w:rPr>
      </w:pPr>
      <w:r w:rsidRPr="00990F4C">
        <w:rPr>
          <w:b/>
          <w:bCs/>
          <w:sz w:val="32"/>
        </w:rPr>
        <w:t xml:space="preserve">Restriction Enzymes </w:t>
      </w:r>
      <w:r w:rsidR="00CE5748">
        <w:rPr>
          <w:b/>
          <w:bCs/>
        </w:rPr>
        <w:tab/>
      </w:r>
      <w:r w:rsidR="00CE5748">
        <w:rPr>
          <w:b/>
          <w:bCs/>
        </w:rPr>
        <w:tab/>
      </w:r>
      <w:r w:rsidR="00CE5748">
        <w:rPr>
          <w:b/>
          <w:bCs/>
        </w:rPr>
        <w:tab/>
      </w:r>
      <w:r w:rsidR="009D1A92">
        <w:rPr>
          <w:b/>
          <w:bCs/>
        </w:rPr>
        <w:t xml:space="preserve">                    </w:t>
      </w:r>
      <w:r w:rsidR="00CE5748">
        <w:rPr>
          <w:b/>
          <w:bCs/>
        </w:rPr>
        <w:t>Name</w:t>
      </w:r>
      <w:proofErr w:type="gramStart"/>
      <w:r w:rsidR="00CE5748">
        <w:rPr>
          <w:b/>
          <w:bCs/>
        </w:rPr>
        <w:t>:_</w:t>
      </w:r>
      <w:proofErr w:type="gramEnd"/>
      <w:r w:rsidR="00CE5748">
        <w:rPr>
          <w:b/>
          <w:bCs/>
        </w:rPr>
        <w:t>__________________________</w:t>
      </w:r>
    </w:p>
    <w:p w:rsidR="008571D4" w:rsidRDefault="00E21858" w:rsidP="00364133">
      <w:pPr>
        <w:spacing w:line="360" w:lineRule="auto"/>
        <w:rPr>
          <w:b/>
          <w:bCs/>
        </w:rPr>
      </w:pPr>
      <w:r>
        <w:rPr>
          <w:b/>
          <w:bCs/>
          <w:noProof/>
        </w:rPr>
        <w:pict>
          <v:rect id="_x0000_s1054" style="position:absolute;margin-left:11pt;margin-top:2.3pt;width:506pt;height:59.8pt;z-index:251659264">
            <v:textbox>
              <w:txbxContent>
                <w:p w:rsidR="00E21858" w:rsidRPr="00E21858" w:rsidRDefault="00E21858">
                  <w:pPr>
                    <w:rPr>
                      <w:b/>
                      <w:i/>
                    </w:rPr>
                  </w:pPr>
                  <w:r w:rsidRPr="00E21858">
                    <w:rPr>
                      <w:b/>
                      <w:i/>
                    </w:rPr>
                    <w:t xml:space="preserve">WHY </w:t>
                  </w:r>
                  <w:r>
                    <w:rPr>
                      <w:b/>
                      <w:i/>
                    </w:rPr>
                    <w:t>A</w:t>
                  </w:r>
                  <w:r w:rsidRPr="00E21858">
                    <w:rPr>
                      <w:b/>
                      <w:i/>
                    </w:rPr>
                    <w:t>RE RESTRICTION ENZYMES NECESSARY?</w:t>
                  </w:r>
                </w:p>
              </w:txbxContent>
            </v:textbox>
          </v:rect>
        </w:pict>
      </w:r>
    </w:p>
    <w:p w:rsidR="00E21858" w:rsidRDefault="00E21858" w:rsidP="00364133">
      <w:pPr>
        <w:spacing w:line="360" w:lineRule="auto"/>
        <w:rPr>
          <w:b/>
          <w:bCs/>
        </w:rPr>
      </w:pPr>
    </w:p>
    <w:p w:rsidR="00E21858" w:rsidRDefault="00E21858" w:rsidP="00364133">
      <w:pPr>
        <w:spacing w:line="360" w:lineRule="auto"/>
        <w:rPr>
          <w:b/>
          <w:bCs/>
        </w:rPr>
      </w:pPr>
    </w:p>
    <w:p w:rsidR="00E21858" w:rsidRDefault="00E21858" w:rsidP="00364133">
      <w:pPr>
        <w:spacing w:line="360" w:lineRule="auto"/>
        <w:rPr>
          <w:b/>
          <w:bCs/>
        </w:rPr>
      </w:pPr>
    </w:p>
    <w:p w:rsidR="004E516A" w:rsidRPr="00E202A9" w:rsidRDefault="00B92699" w:rsidP="004E516A">
      <w:pPr>
        <w:numPr>
          <w:ilvl w:val="0"/>
          <w:numId w:val="35"/>
        </w:numPr>
        <w:tabs>
          <w:tab w:val="num" w:pos="1080"/>
        </w:tabs>
        <w:spacing w:line="360" w:lineRule="auto"/>
        <w:rPr>
          <w:sz w:val="20"/>
          <w:szCs w:val="20"/>
        </w:rPr>
      </w:pPr>
      <w:r w:rsidRPr="00E202A9">
        <w:rPr>
          <w:sz w:val="20"/>
          <w:szCs w:val="20"/>
        </w:rPr>
        <w:t xml:space="preserve">Restriction enzymes </w:t>
      </w:r>
      <w:r w:rsidR="00C865AE" w:rsidRPr="00E202A9">
        <w:rPr>
          <w:sz w:val="20"/>
          <w:szCs w:val="20"/>
        </w:rPr>
        <w:t>are “</w:t>
      </w:r>
      <w:r w:rsidRPr="00E202A9">
        <w:rPr>
          <w:sz w:val="20"/>
          <w:szCs w:val="20"/>
        </w:rPr>
        <w:t>molecular scissors</w:t>
      </w:r>
      <w:r w:rsidR="00C865AE" w:rsidRPr="00E202A9">
        <w:rPr>
          <w:sz w:val="20"/>
          <w:szCs w:val="20"/>
        </w:rPr>
        <w:t>”</w:t>
      </w:r>
      <w:r w:rsidR="008571D4" w:rsidRPr="00E202A9">
        <w:rPr>
          <w:sz w:val="20"/>
          <w:szCs w:val="20"/>
        </w:rPr>
        <w:t xml:space="preserve"> that </w:t>
      </w:r>
      <w:r w:rsidRPr="00E202A9">
        <w:rPr>
          <w:bCs/>
          <w:sz w:val="20"/>
          <w:szCs w:val="20"/>
        </w:rPr>
        <w:t>___________________________________________</w:t>
      </w:r>
    </w:p>
    <w:p w:rsidR="004E516A" w:rsidRPr="00E202A9" w:rsidRDefault="00C865AE" w:rsidP="004E516A">
      <w:pPr>
        <w:numPr>
          <w:ilvl w:val="0"/>
          <w:numId w:val="35"/>
        </w:numPr>
        <w:tabs>
          <w:tab w:val="num" w:pos="1080"/>
          <w:tab w:val="num" w:pos="1440"/>
        </w:tabs>
        <w:spacing w:line="360" w:lineRule="auto"/>
        <w:rPr>
          <w:iCs/>
          <w:sz w:val="20"/>
          <w:szCs w:val="20"/>
        </w:rPr>
      </w:pPr>
      <w:r w:rsidRPr="00E202A9">
        <w:rPr>
          <w:sz w:val="20"/>
          <w:szCs w:val="20"/>
        </w:rPr>
        <w:t xml:space="preserve">Restriction enzymes are isolated from </w:t>
      </w:r>
      <w:r w:rsidR="00B92699" w:rsidRPr="00E202A9">
        <w:rPr>
          <w:bCs/>
          <w:sz w:val="20"/>
          <w:szCs w:val="20"/>
        </w:rPr>
        <w:t>__________________</w:t>
      </w:r>
      <w:r w:rsidRPr="00E202A9">
        <w:rPr>
          <w:sz w:val="20"/>
          <w:szCs w:val="20"/>
        </w:rPr>
        <w:t xml:space="preserve"> </w:t>
      </w:r>
      <w:r w:rsidR="0023297A">
        <w:rPr>
          <w:sz w:val="20"/>
          <w:szCs w:val="20"/>
        </w:rPr>
        <w:t>for use in biotechnology research.</w:t>
      </w:r>
    </w:p>
    <w:p w:rsidR="004E516A" w:rsidRPr="00E202A9" w:rsidRDefault="001B4A2C" w:rsidP="004E516A">
      <w:pPr>
        <w:numPr>
          <w:ilvl w:val="1"/>
          <w:numId w:val="35"/>
        </w:numPr>
        <w:spacing w:line="360" w:lineRule="auto"/>
        <w:rPr>
          <w:iCs/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4530725</wp:posOffset>
            </wp:positionH>
            <wp:positionV relativeFrom="paragraph">
              <wp:posOffset>29210</wp:posOffset>
            </wp:positionV>
            <wp:extent cx="2211070" cy="2585085"/>
            <wp:effectExtent l="38100" t="19050" r="17780" b="24765"/>
            <wp:wrapTight wrapText="bothSides">
              <wp:wrapPolygon edited="0">
                <wp:start x="-372" y="-159"/>
                <wp:lineTo x="-372" y="21807"/>
                <wp:lineTo x="21774" y="21807"/>
                <wp:lineTo x="21774" y="-159"/>
                <wp:lineTo x="-372" y="-159"/>
              </wp:wrapPolygon>
            </wp:wrapTight>
            <wp:docPr id="3" name="Picture 3" descr="Restriction Enzy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triction Enzyme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585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5AE" w:rsidRPr="00E202A9">
        <w:rPr>
          <w:sz w:val="20"/>
          <w:szCs w:val="20"/>
        </w:rPr>
        <w:t xml:space="preserve">The function of restriction enzymes in bacterial cells is to cut apart foreign DNA molecules  (i.e. from </w:t>
      </w:r>
      <w:r w:rsidR="00B92699" w:rsidRPr="00E202A9">
        <w:rPr>
          <w:bCs/>
          <w:sz w:val="20"/>
          <w:szCs w:val="20"/>
        </w:rPr>
        <w:t>____________________________________</w:t>
      </w:r>
      <w:r w:rsidR="00C865AE" w:rsidRPr="00E202A9">
        <w:rPr>
          <w:sz w:val="20"/>
          <w:szCs w:val="20"/>
        </w:rPr>
        <w:t>)</w:t>
      </w:r>
    </w:p>
    <w:p w:rsidR="004E516A" w:rsidRPr="00E202A9" w:rsidRDefault="00C865AE" w:rsidP="004E516A">
      <w:pPr>
        <w:numPr>
          <w:ilvl w:val="1"/>
          <w:numId w:val="35"/>
        </w:numPr>
        <w:tabs>
          <w:tab w:val="num" w:pos="2160"/>
        </w:tabs>
        <w:spacing w:line="360" w:lineRule="auto"/>
        <w:rPr>
          <w:iCs/>
          <w:sz w:val="20"/>
          <w:szCs w:val="20"/>
        </w:rPr>
      </w:pPr>
      <w:r w:rsidRPr="00E202A9">
        <w:rPr>
          <w:sz w:val="20"/>
          <w:szCs w:val="20"/>
        </w:rPr>
        <w:t>Restriction enzymes are named from the bacterium from which it was discovered</w:t>
      </w:r>
      <w:r w:rsidR="008571D4" w:rsidRPr="00E202A9">
        <w:rPr>
          <w:sz w:val="20"/>
          <w:szCs w:val="20"/>
        </w:rPr>
        <w:t xml:space="preserve">.  For example:  </w:t>
      </w:r>
      <w:r w:rsidR="00B92699" w:rsidRPr="00E202A9">
        <w:rPr>
          <w:bCs/>
          <w:sz w:val="20"/>
          <w:szCs w:val="20"/>
        </w:rPr>
        <w:t>__________________</w:t>
      </w:r>
    </w:p>
    <w:p w:rsidR="004E516A" w:rsidRPr="00E202A9" w:rsidRDefault="00B92699" w:rsidP="004E516A">
      <w:pPr>
        <w:numPr>
          <w:ilvl w:val="2"/>
          <w:numId w:val="35"/>
        </w:numPr>
        <w:spacing w:line="360" w:lineRule="auto"/>
        <w:rPr>
          <w:iCs/>
          <w:sz w:val="20"/>
          <w:szCs w:val="20"/>
        </w:rPr>
      </w:pPr>
      <w:r w:rsidRPr="00E202A9">
        <w:rPr>
          <w:bCs/>
          <w:sz w:val="20"/>
          <w:szCs w:val="20"/>
        </w:rPr>
        <w:t>______</w:t>
      </w:r>
      <w:r w:rsidR="008571D4" w:rsidRPr="00E202A9">
        <w:rPr>
          <w:iCs/>
          <w:sz w:val="20"/>
          <w:szCs w:val="20"/>
        </w:rPr>
        <w:t xml:space="preserve"> – the first letter of the </w:t>
      </w:r>
      <w:r w:rsidRPr="00E202A9">
        <w:rPr>
          <w:bCs/>
          <w:sz w:val="20"/>
          <w:szCs w:val="20"/>
        </w:rPr>
        <w:t>___________</w:t>
      </w:r>
      <w:r w:rsidR="008571D4" w:rsidRPr="00E202A9">
        <w:rPr>
          <w:iCs/>
          <w:sz w:val="20"/>
          <w:szCs w:val="20"/>
        </w:rPr>
        <w:t xml:space="preserve"> name of the bacteria (</w:t>
      </w:r>
      <w:r w:rsidR="008571D4" w:rsidRPr="00555AFE">
        <w:rPr>
          <w:i/>
          <w:iCs/>
          <w:sz w:val="20"/>
          <w:szCs w:val="20"/>
        </w:rPr>
        <w:t>Escherichia</w:t>
      </w:r>
      <w:r w:rsidR="008571D4" w:rsidRPr="00E202A9">
        <w:rPr>
          <w:iCs/>
          <w:sz w:val="20"/>
          <w:szCs w:val="20"/>
        </w:rPr>
        <w:t>)</w:t>
      </w:r>
    </w:p>
    <w:p w:rsidR="004E516A" w:rsidRPr="00E202A9" w:rsidRDefault="00B92699" w:rsidP="004E516A">
      <w:pPr>
        <w:numPr>
          <w:ilvl w:val="2"/>
          <w:numId w:val="35"/>
        </w:numPr>
        <w:spacing w:line="360" w:lineRule="auto"/>
        <w:rPr>
          <w:sz w:val="20"/>
          <w:szCs w:val="20"/>
        </w:rPr>
      </w:pPr>
      <w:r w:rsidRPr="00E202A9">
        <w:rPr>
          <w:bCs/>
          <w:sz w:val="20"/>
          <w:szCs w:val="20"/>
        </w:rPr>
        <w:t>______</w:t>
      </w:r>
      <w:r w:rsidR="008571D4" w:rsidRPr="00E202A9">
        <w:rPr>
          <w:iCs/>
          <w:sz w:val="20"/>
          <w:szCs w:val="20"/>
        </w:rPr>
        <w:t xml:space="preserve"> – the first two letters of the </w:t>
      </w:r>
      <w:r w:rsidRPr="00E202A9">
        <w:rPr>
          <w:bCs/>
          <w:sz w:val="20"/>
          <w:szCs w:val="20"/>
        </w:rPr>
        <w:t>____________</w:t>
      </w:r>
      <w:r w:rsidR="008571D4" w:rsidRPr="00E202A9">
        <w:rPr>
          <w:iCs/>
          <w:sz w:val="20"/>
          <w:szCs w:val="20"/>
        </w:rPr>
        <w:t xml:space="preserve"> name of the bacteria (</w:t>
      </w:r>
      <w:r w:rsidR="008571D4" w:rsidRPr="00555AFE">
        <w:rPr>
          <w:i/>
          <w:iCs/>
          <w:sz w:val="20"/>
          <w:szCs w:val="20"/>
        </w:rPr>
        <w:t>coli</w:t>
      </w:r>
      <w:r w:rsidR="008571D4" w:rsidRPr="00E202A9">
        <w:rPr>
          <w:iCs/>
          <w:sz w:val="20"/>
          <w:szCs w:val="20"/>
        </w:rPr>
        <w:t>)</w:t>
      </w:r>
    </w:p>
    <w:p w:rsidR="004E516A" w:rsidRPr="00E202A9" w:rsidRDefault="00B92699" w:rsidP="004E516A">
      <w:pPr>
        <w:numPr>
          <w:ilvl w:val="2"/>
          <w:numId w:val="35"/>
        </w:numPr>
        <w:spacing w:line="360" w:lineRule="auto"/>
        <w:rPr>
          <w:sz w:val="20"/>
          <w:szCs w:val="20"/>
        </w:rPr>
      </w:pPr>
      <w:r w:rsidRPr="00E202A9">
        <w:rPr>
          <w:bCs/>
          <w:sz w:val="20"/>
          <w:szCs w:val="20"/>
        </w:rPr>
        <w:t>______</w:t>
      </w:r>
      <w:r w:rsidR="008571D4" w:rsidRPr="00E202A9">
        <w:rPr>
          <w:iCs/>
          <w:sz w:val="20"/>
          <w:szCs w:val="20"/>
        </w:rPr>
        <w:t xml:space="preserve"> – a particular </w:t>
      </w:r>
      <w:r w:rsidR="002874BB" w:rsidRPr="00E202A9">
        <w:rPr>
          <w:bCs/>
          <w:sz w:val="20"/>
          <w:szCs w:val="20"/>
        </w:rPr>
        <w:t>_________________</w:t>
      </w:r>
      <w:r w:rsidR="008571D4" w:rsidRPr="00E202A9">
        <w:rPr>
          <w:iCs/>
          <w:sz w:val="20"/>
          <w:szCs w:val="20"/>
        </w:rPr>
        <w:t xml:space="preserve"> of this bacteria (strain RY13)</w:t>
      </w:r>
    </w:p>
    <w:p w:rsidR="004E516A" w:rsidRPr="00E202A9" w:rsidRDefault="00B92699" w:rsidP="004E516A">
      <w:pPr>
        <w:numPr>
          <w:ilvl w:val="2"/>
          <w:numId w:val="35"/>
        </w:numPr>
        <w:spacing w:line="360" w:lineRule="auto"/>
        <w:rPr>
          <w:sz w:val="20"/>
          <w:szCs w:val="20"/>
        </w:rPr>
      </w:pPr>
      <w:r w:rsidRPr="00E202A9">
        <w:rPr>
          <w:bCs/>
          <w:sz w:val="20"/>
          <w:szCs w:val="20"/>
        </w:rPr>
        <w:t>______</w:t>
      </w:r>
      <w:r w:rsidR="008571D4" w:rsidRPr="00E202A9">
        <w:rPr>
          <w:iCs/>
          <w:sz w:val="20"/>
          <w:szCs w:val="20"/>
        </w:rPr>
        <w:t xml:space="preserve"> – the particular </w:t>
      </w:r>
      <w:r w:rsidR="002874BB" w:rsidRPr="00E202A9">
        <w:rPr>
          <w:bCs/>
          <w:sz w:val="20"/>
          <w:szCs w:val="20"/>
        </w:rPr>
        <w:t>________________</w:t>
      </w:r>
      <w:r w:rsidR="008571D4" w:rsidRPr="00E202A9">
        <w:rPr>
          <w:iCs/>
          <w:sz w:val="20"/>
          <w:szCs w:val="20"/>
        </w:rPr>
        <w:t xml:space="preserve"> among several produced by this strain</w:t>
      </w:r>
      <w:r w:rsidR="002874BB" w:rsidRPr="00E202A9">
        <w:rPr>
          <w:iCs/>
          <w:sz w:val="20"/>
          <w:szCs w:val="20"/>
        </w:rPr>
        <w:t xml:space="preserve"> </w:t>
      </w:r>
    </w:p>
    <w:p w:rsidR="004E516A" w:rsidRPr="00E202A9" w:rsidRDefault="00C865AE" w:rsidP="004E516A">
      <w:pPr>
        <w:numPr>
          <w:ilvl w:val="0"/>
          <w:numId w:val="35"/>
        </w:numPr>
        <w:spacing w:line="360" w:lineRule="auto"/>
        <w:rPr>
          <w:sz w:val="20"/>
          <w:szCs w:val="20"/>
        </w:rPr>
      </w:pPr>
      <w:r w:rsidRPr="00E202A9">
        <w:rPr>
          <w:sz w:val="20"/>
          <w:szCs w:val="20"/>
        </w:rPr>
        <w:t xml:space="preserve">Restriction enzymes cut DNA in areas of specific base pair sequences, called </w:t>
      </w:r>
      <w:r w:rsidR="00FA39F3" w:rsidRPr="00E202A9">
        <w:rPr>
          <w:bCs/>
          <w:sz w:val="20"/>
          <w:szCs w:val="20"/>
        </w:rPr>
        <w:t>____________________</w:t>
      </w:r>
    </w:p>
    <w:p w:rsidR="004E516A" w:rsidRPr="00E202A9" w:rsidRDefault="00C865AE" w:rsidP="004E516A">
      <w:pPr>
        <w:numPr>
          <w:ilvl w:val="1"/>
          <w:numId w:val="35"/>
        </w:numPr>
        <w:spacing w:line="360" w:lineRule="auto"/>
        <w:rPr>
          <w:sz w:val="20"/>
          <w:szCs w:val="20"/>
        </w:rPr>
      </w:pPr>
      <w:r w:rsidRPr="00E202A9">
        <w:rPr>
          <w:sz w:val="20"/>
          <w:szCs w:val="20"/>
        </w:rPr>
        <w:t xml:space="preserve">In general, a restriction site is a 4- or 6-base-pair sequence that is a </w:t>
      </w:r>
      <w:r w:rsidR="00055FBD" w:rsidRPr="00E202A9">
        <w:rPr>
          <w:bCs/>
          <w:sz w:val="20"/>
          <w:szCs w:val="20"/>
        </w:rPr>
        <w:t>______________________</w:t>
      </w:r>
    </w:p>
    <w:tbl>
      <w:tblPr>
        <w:tblStyle w:val="TableGrid"/>
        <w:tblpPr w:leftFromText="180" w:rightFromText="180" w:vertAnchor="text" w:horzAnchor="margin" w:tblpXSpec="right" w:tblpY="6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090"/>
        <w:gridCol w:w="2086"/>
        <w:gridCol w:w="1760"/>
      </w:tblGrid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8A2" w:rsidRPr="00E202A9" w:rsidRDefault="00E538A2" w:rsidP="00E538A2">
            <w:pPr>
              <w:ind w:left="360"/>
              <w:rPr>
                <w:b/>
                <w:sz w:val="20"/>
                <w:szCs w:val="20"/>
              </w:rPr>
            </w:pPr>
            <w:r w:rsidRPr="00E202A9">
              <w:rPr>
                <w:b/>
                <w:sz w:val="20"/>
                <w:szCs w:val="20"/>
              </w:rPr>
              <w:t>Restriction Enzyme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8A2" w:rsidRPr="00E202A9" w:rsidRDefault="00E538A2" w:rsidP="00E538A2">
            <w:pPr>
              <w:ind w:left="360"/>
              <w:rPr>
                <w:b/>
                <w:sz w:val="20"/>
                <w:szCs w:val="20"/>
              </w:rPr>
            </w:pPr>
            <w:r w:rsidRPr="00E202A9">
              <w:rPr>
                <w:b/>
                <w:sz w:val="20"/>
                <w:szCs w:val="20"/>
              </w:rPr>
              <w:t>Restriction site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538A2" w:rsidRPr="00E202A9" w:rsidRDefault="00E538A2" w:rsidP="00E538A2">
            <w:pPr>
              <w:ind w:left="360"/>
              <w:rPr>
                <w:b/>
                <w:sz w:val="20"/>
                <w:szCs w:val="20"/>
              </w:rPr>
            </w:pPr>
            <w:r w:rsidRPr="00E202A9">
              <w:rPr>
                <w:b/>
                <w:sz w:val="20"/>
                <w:szCs w:val="20"/>
              </w:rPr>
              <w:t>Sticky or Blunt</w:t>
            </w:r>
          </w:p>
        </w:tc>
      </w:tr>
      <w:tr w:rsidR="00E538A2" w:rsidRPr="0096578F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EcoRI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96578F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96578F">
              <w:rPr>
                <w:sz w:val="20"/>
                <w:szCs w:val="20"/>
              </w:rPr>
              <w:t>5’ GAATTC 3’</w:t>
            </w:r>
          </w:p>
          <w:p w:rsidR="00E538A2" w:rsidRPr="0096578F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96578F">
              <w:rPr>
                <w:sz w:val="20"/>
                <w:szCs w:val="20"/>
              </w:rPr>
              <w:t>3’ CTTAAG 3’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96578F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BamHI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5’ GGATCC 3’</w:t>
            </w:r>
          </w:p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3’ CCTAGG 5’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HindIII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5’ AAGCTT 3’</w:t>
            </w:r>
          </w:p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3’ TTCGAA 5’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proofErr w:type="spellStart"/>
            <w:r w:rsidRPr="00E202A9">
              <w:rPr>
                <w:sz w:val="20"/>
                <w:szCs w:val="20"/>
              </w:rPr>
              <w:t>AluI</w:t>
            </w:r>
            <w:proofErr w:type="spellEnd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5’ AGCT 3’</w:t>
            </w:r>
          </w:p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3’ TCGA 5’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proofErr w:type="spellStart"/>
            <w:r w:rsidRPr="00E202A9">
              <w:rPr>
                <w:sz w:val="20"/>
                <w:szCs w:val="20"/>
              </w:rPr>
              <w:t>SmaI</w:t>
            </w:r>
            <w:proofErr w:type="spellEnd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5’ CCCGGG 3’</w:t>
            </w:r>
          </w:p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3’ GGGCCC 5’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  <w:tr w:rsidR="00E538A2" w:rsidRPr="00E202A9"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proofErr w:type="spellStart"/>
            <w:r w:rsidRPr="00E202A9">
              <w:rPr>
                <w:sz w:val="20"/>
                <w:szCs w:val="20"/>
              </w:rPr>
              <w:t>HhalI</w:t>
            </w:r>
            <w:proofErr w:type="spellEnd"/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5’ GCGC 3’</w:t>
            </w:r>
          </w:p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  <w:r w:rsidRPr="00E202A9">
              <w:rPr>
                <w:sz w:val="20"/>
                <w:szCs w:val="20"/>
              </w:rPr>
              <w:t>3’ CGCG 5’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38A2" w:rsidRPr="00E202A9" w:rsidRDefault="00E538A2" w:rsidP="00E538A2">
            <w:pPr>
              <w:spacing w:line="360" w:lineRule="auto"/>
              <w:ind w:left="360"/>
              <w:rPr>
                <w:sz w:val="20"/>
                <w:szCs w:val="20"/>
              </w:rPr>
            </w:pPr>
          </w:p>
        </w:tc>
      </w:tr>
    </w:tbl>
    <w:p w:rsidR="00710D12" w:rsidRPr="00E202A9" w:rsidRDefault="00B20375" w:rsidP="00710D12">
      <w:pPr>
        <w:numPr>
          <w:ilvl w:val="2"/>
          <w:numId w:val="35"/>
        </w:numPr>
        <w:spacing w:line="360" w:lineRule="auto"/>
        <w:rPr>
          <w:rFonts w:cs="Arial"/>
          <w:noProof/>
          <w:sz w:val="20"/>
          <w:szCs w:val="20"/>
        </w:rPr>
      </w:pPr>
      <w:r w:rsidRPr="00E202A9">
        <w:rPr>
          <w:rFonts w:cs="Arial"/>
          <w:sz w:val="20"/>
          <w:szCs w:val="20"/>
        </w:rPr>
        <w:t>A</w:t>
      </w:r>
      <w:r w:rsidR="00C865AE" w:rsidRPr="00E202A9">
        <w:rPr>
          <w:rFonts w:cs="Arial"/>
          <w:sz w:val="20"/>
          <w:szCs w:val="20"/>
        </w:rPr>
        <w:t xml:space="preserve"> sequence in which the “top” strand read from 5’ to 3’ is the same as the bottom strand read from 5’ to 3’.  </w:t>
      </w:r>
    </w:p>
    <w:p w:rsidR="00E538A2" w:rsidRPr="00E202A9" w:rsidRDefault="00C865AE" w:rsidP="004E516A">
      <w:pPr>
        <w:numPr>
          <w:ilvl w:val="2"/>
          <w:numId w:val="35"/>
        </w:numPr>
        <w:spacing w:line="360" w:lineRule="auto"/>
        <w:rPr>
          <w:sz w:val="20"/>
          <w:szCs w:val="20"/>
        </w:rPr>
      </w:pPr>
      <w:r w:rsidRPr="00E202A9">
        <w:rPr>
          <w:rFonts w:cs="Arial"/>
          <w:sz w:val="20"/>
          <w:szCs w:val="20"/>
        </w:rPr>
        <w:t xml:space="preserve">Each different restriction enzyme (and there are hundreds) has its own restriction site.  </w:t>
      </w:r>
      <w:r w:rsidR="00710D12" w:rsidRPr="00E202A9">
        <w:rPr>
          <w:rFonts w:cs="Arial"/>
          <w:sz w:val="20"/>
          <w:szCs w:val="20"/>
        </w:rPr>
        <w:t xml:space="preserve">The ends of the DNA produced after being cut with a restriction enzyme can be either “blunt” or “sticky”  </w:t>
      </w:r>
    </w:p>
    <w:p w:rsidR="00E538A2" w:rsidRPr="00E202A9" w:rsidRDefault="007807AC" w:rsidP="00E538A2">
      <w:pPr>
        <w:numPr>
          <w:ilvl w:val="0"/>
          <w:numId w:val="35"/>
        </w:numPr>
        <w:spacing w:line="360" w:lineRule="auto"/>
        <w:rPr>
          <w:sz w:val="20"/>
          <w:szCs w:val="20"/>
        </w:rPr>
      </w:pPr>
      <w:r w:rsidRPr="00E202A9">
        <w:rPr>
          <w:sz w:val="20"/>
          <w:szCs w:val="20"/>
        </w:rPr>
        <w:t>When scientists study a DNA molecule, one of the first things they do is figure out where many restriction sites are. They then create a “</w:t>
      </w:r>
      <w:r w:rsidR="00B20375" w:rsidRPr="00E202A9">
        <w:rPr>
          <w:bCs/>
          <w:sz w:val="20"/>
          <w:szCs w:val="20"/>
        </w:rPr>
        <w:t>__________________</w:t>
      </w:r>
      <w:r w:rsidRPr="00E202A9">
        <w:rPr>
          <w:sz w:val="20"/>
          <w:szCs w:val="20"/>
        </w:rPr>
        <w:t xml:space="preserve">”, showing the locations of cleavage sites for many different enzymes. </w:t>
      </w:r>
    </w:p>
    <w:p w:rsidR="00E538A2" w:rsidRPr="00E202A9" w:rsidRDefault="00E538A2" w:rsidP="00E538A2">
      <w:pPr>
        <w:numPr>
          <w:ilvl w:val="0"/>
          <w:numId w:val="35"/>
        </w:numPr>
        <w:spacing w:line="360" w:lineRule="auto"/>
        <w:rPr>
          <w:sz w:val="20"/>
          <w:szCs w:val="20"/>
        </w:rPr>
      </w:pPr>
      <w:r w:rsidRPr="00E202A9">
        <w:rPr>
          <w:sz w:val="20"/>
          <w:szCs w:val="20"/>
        </w:rPr>
        <w:t xml:space="preserve">After the restriction enzyme cuts the DNA, the fragments are of different lengths and can be separated via </w:t>
      </w:r>
      <w:r w:rsidR="00B20375" w:rsidRPr="00E202A9">
        <w:rPr>
          <w:bCs/>
          <w:sz w:val="20"/>
          <w:szCs w:val="20"/>
        </w:rPr>
        <w:t>____________________________________</w:t>
      </w:r>
    </w:p>
    <w:p w:rsidR="008E46B9" w:rsidRDefault="00A32822" w:rsidP="008E46B9">
      <w:pPr>
        <w:rPr>
          <w:b/>
          <w:bCs/>
          <w:sz w:val="32"/>
        </w:rPr>
      </w:pPr>
      <w:r w:rsidRPr="004F73CE">
        <w:rPr>
          <w:b/>
          <w:bCs/>
          <w:sz w:val="32"/>
        </w:rPr>
        <w:lastRenderedPageBreak/>
        <w:t xml:space="preserve">Restriction Enzyme </w:t>
      </w:r>
      <w:r w:rsidR="008E46B9">
        <w:rPr>
          <w:b/>
          <w:bCs/>
          <w:sz w:val="32"/>
        </w:rPr>
        <w:tab/>
      </w:r>
      <w:r w:rsidR="008E46B9">
        <w:rPr>
          <w:b/>
          <w:bCs/>
          <w:sz w:val="32"/>
        </w:rPr>
        <w:tab/>
      </w:r>
      <w:r w:rsidR="008E46B9">
        <w:rPr>
          <w:b/>
          <w:bCs/>
          <w:sz w:val="32"/>
        </w:rPr>
        <w:tab/>
      </w:r>
      <w:r w:rsidR="008E46B9">
        <w:rPr>
          <w:b/>
          <w:bCs/>
          <w:sz w:val="32"/>
        </w:rPr>
        <w:tab/>
      </w:r>
      <w:r w:rsidR="008E46B9">
        <w:rPr>
          <w:b/>
          <w:bCs/>
          <w:sz w:val="32"/>
        </w:rPr>
        <w:tab/>
      </w:r>
      <w:r w:rsidR="008E46B9">
        <w:rPr>
          <w:b/>
          <w:bCs/>
        </w:rPr>
        <w:t>Name</w:t>
      </w:r>
      <w:proofErr w:type="gramStart"/>
      <w:r w:rsidR="008E46B9">
        <w:rPr>
          <w:b/>
          <w:bCs/>
        </w:rPr>
        <w:t>:_</w:t>
      </w:r>
      <w:proofErr w:type="gramEnd"/>
      <w:r w:rsidR="008E46B9">
        <w:rPr>
          <w:b/>
          <w:bCs/>
        </w:rPr>
        <w:t>__________________________</w:t>
      </w:r>
    </w:p>
    <w:p w:rsidR="004D79E7" w:rsidRDefault="00A32822" w:rsidP="008E46B9">
      <w:pPr>
        <w:rPr>
          <w:sz w:val="20"/>
        </w:rPr>
      </w:pPr>
      <w:r w:rsidRPr="004F73CE">
        <w:rPr>
          <w:b/>
          <w:bCs/>
          <w:sz w:val="32"/>
        </w:rPr>
        <w:t>Exercises and Questions</w:t>
      </w:r>
    </w:p>
    <w:p w:rsidR="0030211E" w:rsidRPr="00A32822" w:rsidRDefault="0030211E" w:rsidP="004D79E7">
      <w:pPr>
        <w:spacing w:line="360" w:lineRule="auto"/>
        <w:rPr>
          <w:rFonts w:cs="Arial"/>
          <w:sz w:val="20"/>
        </w:rPr>
      </w:pPr>
    </w:p>
    <w:p w:rsidR="0030211E" w:rsidRDefault="0030211E" w:rsidP="0030211E">
      <w:pPr>
        <w:autoSpaceDE w:val="0"/>
        <w:autoSpaceDN w:val="0"/>
        <w:adjustRightInd w:val="0"/>
        <w:rPr>
          <w:rFonts w:cs="Arial"/>
          <w:b/>
          <w:bCs/>
          <w:sz w:val="24"/>
          <w:szCs w:val="24"/>
          <w:u w:val="single"/>
        </w:rPr>
      </w:pPr>
      <w:r w:rsidRPr="00BB718B">
        <w:rPr>
          <w:rFonts w:cs="Arial"/>
          <w:b/>
          <w:bCs/>
          <w:sz w:val="24"/>
          <w:szCs w:val="24"/>
          <w:u w:val="single"/>
        </w:rPr>
        <w:t>Exercise 1</w:t>
      </w:r>
      <w:r w:rsidR="004704BA">
        <w:rPr>
          <w:rFonts w:cs="Arial"/>
          <w:b/>
          <w:bCs/>
          <w:sz w:val="24"/>
          <w:szCs w:val="24"/>
          <w:u w:val="single"/>
        </w:rPr>
        <w:t>:  Modeling Restriction Enzyme Action</w:t>
      </w:r>
    </w:p>
    <w:p w:rsidR="000B19C5" w:rsidRDefault="0030211E" w:rsidP="0014610B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Cut the DNA sequence strips </w:t>
      </w:r>
      <w:r w:rsidR="000B19C5" w:rsidRPr="00D53980">
        <w:rPr>
          <w:rFonts w:cs="Arial"/>
          <w:sz w:val="20"/>
          <w:szCs w:val="20"/>
        </w:rPr>
        <w:t>(</w:t>
      </w:r>
      <w:r w:rsidR="00CF535E">
        <w:rPr>
          <w:rFonts w:cs="Arial"/>
          <w:sz w:val="20"/>
          <w:szCs w:val="20"/>
        </w:rPr>
        <w:t xml:space="preserve">on the </w:t>
      </w:r>
      <w:r w:rsidR="000B19C5" w:rsidRPr="00D53980">
        <w:rPr>
          <w:rFonts w:cs="Arial"/>
          <w:sz w:val="20"/>
          <w:szCs w:val="20"/>
        </w:rPr>
        <w:t xml:space="preserve">separate </w:t>
      </w:r>
      <w:r w:rsidR="00CF535E">
        <w:rPr>
          <w:rFonts w:cs="Arial"/>
          <w:sz w:val="20"/>
          <w:szCs w:val="20"/>
        </w:rPr>
        <w:t xml:space="preserve">half </w:t>
      </w:r>
      <w:r w:rsidR="000B19C5" w:rsidRPr="00D53980">
        <w:rPr>
          <w:rFonts w:cs="Arial"/>
          <w:sz w:val="20"/>
          <w:szCs w:val="20"/>
        </w:rPr>
        <w:t xml:space="preserve">sheet) </w:t>
      </w:r>
      <w:r w:rsidRPr="00D53980">
        <w:rPr>
          <w:rFonts w:cs="Arial"/>
          <w:sz w:val="20"/>
          <w:szCs w:val="20"/>
        </w:rPr>
        <w:t>along their borders. These strips represent double stranded DNA</w:t>
      </w:r>
      <w:r w:rsidR="000B19C5" w:rsidRPr="00D53980">
        <w:rPr>
          <w:rFonts w:cs="Arial"/>
          <w:sz w:val="20"/>
          <w:szCs w:val="20"/>
        </w:rPr>
        <w:t xml:space="preserve"> molecules</w:t>
      </w:r>
      <w:r w:rsidRPr="00D53980">
        <w:rPr>
          <w:rFonts w:cs="Arial"/>
          <w:sz w:val="20"/>
          <w:szCs w:val="20"/>
        </w:rPr>
        <w:t>.</w:t>
      </w:r>
      <w:r w:rsidR="00CF535E">
        <w:rPr>
          <w:rFonts w:cs="Arial"/>
          <w:sz w:val="20"/>
          <w:szCs w:val="20"/>
        </w:rPr>
        <w:t xml:space="preserve">  Each strip is labeled 1, 2, 3 or 4 in the upper left hand corner.</w:t>
      </w:r>
      <w:r w:rsidRPr="00D53980">
        <w:rPr>
          <w:rFonts w:cs="Arial"/>
          <w:sz w:val="20"/>
          <w:szCs w:val="20"/>
        </w:rPr>
        <w:t xml:space="preserve"> </w:t>
      </w:r>
    </w:p>
    <w:p w:rsidR="00B13131" w:rsidRPr="00D53980" w:rsidRDefault="00B13131" w:rsidP="00B13131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115663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You will now simulate the activity of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RI. Scan along the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sequence of strip 1 until</w:t>
      </w:r>
      <w:r w:rsidR="000B19C5" w:rsidRPr="00D53980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sz w:val="20"/>
          <w:szCs w:val="20"/>
        </w:rPr>
        <w:t xml:space="preserve">you find the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 </w:t>
      </w:r>
      <w:r w:rsidR="000B19C5" w:rsidRPr="00D53980">
        <w:rPr>
          <w:rFonts w:cs="Arial"/>
          <w:sz w:val="20"/>
          <w:szCs w:val="20"/>
        </w:rPr>
        <w:t xml:space="preserve">restriction </w:t>
      </w:r>
      <w:r w:rsidRPr="00D53980">
        <w:rPr>
          <w:rFonts w:cs="Arial"/>
          <w:sz w:val="20"/>
          <w:szCs w:val="20"/>
        </w:rPr>
        <w:t xml:space="preserve">site. </w:t>
      </w:r>
      <w:r w:rsidR="00F822EF">
        <w:rPr>
          <w:rFonts w:cs="Arial"/>
          <w:sz w:val="20"/>
          <w:szCs w:val="20"/>
        </w:rPr>
        <w:t xml:space="preserve">You’ll have to look at your notes to see where on the DNA </w:t>
      </w:r>
      <w:proofErr w:type="spellStart"/>
      <w:r w:rsidR="00F822EF" w:rsidRPr="00D53980">
        <w:rPr>
          <w:rFonts w:cs="Arial"/>
          <w:i/>
          <w:iCs/>
          <w:sz w:val="20"/>
          <w:szCs w:val="20"/>
        </w:rPr>
        <w:t>Eco</w:t>
      </w:r>
      <w:r w:rsidR="00F822EF" w:rsidRPr="00D53980">
        <w:rPr>
          <w:rFonts w:cs="Arial"/>
          <w:sz w:val="20"/>
          <w:szCs w:val="20"/>
        </w:rPr>
        <w:t>RI</w:t>
      </w:r>
      <w:proofErr w:type="spellEnd"/>
      <w:r w:rsidR="00F822EF" w:rsidRPr="00D53980">
        <w:rPr>
          <w:rFonts w:cs="Arial"/>
          <w:sz w:val="20"/>
          <w:szCs w:val="20"/>
        </w:rPr>
        <w:t xml:space="preserve"> </w:t>
      </w:r>
      <w:r w:rsidR="00C85027">
        <w:rPr>
          <w:rFonts w:cs="Arial"/>
          <w:sz w:val="20"/>
          <w:szCs w:val="20"/>
        </w:rPr>
        <w:t>cut</w:t>
      </w:r>
      <w:r w:rsidR="00F822EF">
        <w:rPr>
          <w:rFonts w:cs="Arial"/>
          <w:sz w:val="20"/>
          <w:szCs w:val="20"/>
        </w:rPr>
        <w:t xml:space="preserve">s.  Using </w:t>
      </w:r>
      <w:r w:rsidR="0038421F">
        <w:rPr>
          <w:rFonts w:cs="Arial"/>
          <w:sz w:val="20"/>
          <w:szCs w:val="20"/>
        </w:rPr>
        <w:t>scissors</w:t>
      </w:r>
      <w:r w:rsidR="00F822EF">
        <w:rPr>
          <w:rFonts w:cs="Arial"/>
          <w:sz w:val="20"/>
          <w:szCs w:val="20"/>
        </w:rPr>
        <w:t xml:space="preserve"> m</w:t>
      </w:r>
      <w:r w:rsidRPr="00D53980">
        <w:rPr>
          <w:rFonts w:cs="Arial"/>
          <w:sz w:val="20"/>
          <w:szCs w:val="20"/>
        </w:rPr>
        <w:t xml:space="preserve">ake </w:t>
      </w:r>
      <w:r w:rsidR="00F822EF">
        <w:rPr>
          <w:rFonts w:cs="Arial"/>
          <w:sz w:val="20"/>
          <w:szCs w:val="20"/>
        </w:rPr>
        <w:t xml:space="preserve">a </w:t>
      </w:r>
      <w:r w:rsidRPr="00D53980">
        <w:rPr>
          <w:rFonts w:cs="Arial"/>
          <w:sz w:val="20"/>
          <w:szCs w:val="20"/>
        </w:rPr>
        <w:t>cut</w:t>
      </w:r>
      <w:r w:rsidR="00F822EF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sz w:val="20"/>
          <w:szCs w:val="20"/>
        </w:rPr>
        <w:t>through the</w:t>
      </w:r>
      <w:r w:rsidR="000B19C5" w:rsidRPr="00D53980">
        <w:rPr>
          <w:rFonts w:cs="Arial"/>
          <w:sz w:val="20"/>
          <w:szCs w:val="20"/>
        </w:rPr>
        <w:t xml:space="preserve"> </w:t>
      </w:r>
      <w:smartTag w:uri="urn:schemas-microsoft-com:office:smarttags" w:element="stockticker">
        <w:r w:rsidR="000B19C5" w:rsidRPr="00D53980">
          <w:rPr>
            <w:rFonts w:cs="Arial"/>
            <w:sz w:val="20"/>
            <w:szCs w:val="20"/>
          </w:rPr>
          <w:t>DNA</w:t>
        </w:r>
      </w:smartTag>
      <w:r w:rsidR="000B19C5" w:rsidRPr="00D53980">
        <w:rPr>
          <w:rFonts w:cs="Arial"/>
          <w:sz w:val="20"/>
          <w:szCs w:val="20"/>
        </w:rPr>
        <w:t xml:space="preserve"> to simulate the </w:t>
      </w:r>
      <w:r w:rsidR="00F822EF">
        <w:rPr>
          <w:rFonts w:cs="Arial"/>
          <w:sz w:val="20"/>
          <w:szCs w:val="20"/>
        </w:rPr>
        <w:t xml:space="preserve">action of the </w:t>
      </w:r>
      <w:r w:rsidR="000B19C5" w:rsidRPr="00D53980">
        <w:rPr>
          <w:rFonts w:cs="Arial"/>
          <w:sz w:val="20"/>
          <w:szCs w:val="20"/>
        </w:rPr>
        <w:t xml:space="preserve">EcoRI restriction enzyme. </w:t>
      </w:r>
      <w:r w:rsidRPr="00D53980">
        <w:rPr>
          <w:rFonts w:cs="Arial"/>
          <w:sz w:val="20"/>
          <w:szCs w:val="20"/>
        </w:rPr>
        <w:t xml:space="preserve">Separate the two pieces of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. Look at the new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ends produced by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RI. </w:t>
      </w:r>
      <w:r w:rsidRPr="00580C04">
        <w:rPr>
          <w:rFonts w:cs="Arial"/>
          <w:b/>
          <w:sz w:val="20"/>
          <w:szCs w:val="20"/>
        </w:rPr>
        <w:t>Are they sticky</w:t>
      </w:r>
      <w:r w:rsidR="00532C6C" w:rsidRPr="00580C04">
        <w:rPr>
          <w:rFonts w:cs="Arial"/>
          <w:b/>
          <w:sz w:val="20"/>
          <w:szCs w:val="20"/>
        </w:rPr>
        <w:t xml:space="preserve"> </w:t>
      </w:r>
      <w:r w:rsidRPr="00580C04">
        <w:rPr>
          <w:rFonts w:cs="Arial"/>
          <w:b/>
          <w:sz w:val="20"/>
          <w:szCs w:val="20"/>
        </w:rPr>
        <w:t xml:space="preserve">or blunt? </w:t>
      </w:r>
      <w:r w:rsidRPr="00D53980">
        <w:rPr>
          <w:rFonts w:cs="Arial"/>
          <w:sz w:val="20"/>
          <w:szCs w:val="20"/>
        </w:rPr>
        <w:t xml:space="preserve">Write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>RI on the cut ends. Keep the cut fragments on your desk.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97572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Repeat the procedure with strip 2, this time simulating the activity of </w:t>
      </w:r>
      <w:proofErr w:type="spellStart"/>
      <w:r w:rsidRPr="00D53980">
        <w:rPr>
          <w:rFonts w:cs="Arial"/>
          <w:i/>
          <w:iCs/>
          <w:sz w:val="20"/>
          <w:szCs w:val="20"/>
        </w:rPr>
        <w:t>Sma</w:t>
      </w:r>
      <w:r w:rsidRPr="00D53980">
        <w:rPr>
          <w:rFonts w:cs="Arial"/>
          <w:sz w:val="20"/>
          <w:szCs w:val="20"/>
        </w:rPr>
        <w:t>I</w:t>
      </w:r>
      <w:proofErr w:type="spellEnd"/>
      <w:r w:rsidRPr="00D53980">
        <w:rPr>
          <w:rFonts w:cs="Arial"/>
          <w:sz w:val="20"/>
          <w:szCs w:val="20"/>
        </w:rPr>
        <w:t xml:space="preserve">. </w:t>
      </w:r>
      <w:r w:rsidRPr="00580C04">
        <w:rPr>
          <w:rFonts w:cs="Arial"/>
          <w:b/>
          <w:sz w:val="20"/>
          <w:szCs w:val="20"/>
        </w:rPr>
        <w:t>Are the new ends sticky or blunt?</w:t>
      </w:r>
      <w:r w:rsidRPr="00D53980">
        <w:rPr>
          <w:rFonts w:cs="Arial"/>
          <w:sz w:val="20"/>
          <w:szCs w:val="20"/>
        </w:rPr>
        <w:t xml:space="preserve"> Label the new ends</w:t>
      </w:r>
      <w:r w:rsidR="00997572" w:rsidRPr="00D53980">
        <w:rPr>
          <w:rFonts w:cs="Arial"/>
          <w:sz w:val="20"/>
          <w:szCs w:val="20"/>
        </w:rPr>
        <w:t xml:space="preserve"> </w:t>
      </w:r>
      <w:proofErr w:type="spellStart"/>
      <w:r w:rsidR="00997572" w:rsidRPr="00D53980">
        <w:rPr>
          <w:rFonts w:cs="Arial"/>
          <w:sz w:val="20"/>
          <w:szCs w:val="20"/>
        </w:rPr>
        <w:t>S</w:t>
      </w:r>
      <w:r w:rsidRPr="00D53980">
        <w:rPr>
          <w:rFonts w:cs="Arial"/>
          <w:i/>
          <w:iCs/>
          <w:sz w:val="20"/>
          <w:szCs w:val="20"/>
        </w:rPr>
        <w:t>ma</w:t>
      </w:r>
      <w:r w:rsidRPr="00D53980">
        <w:rPr>
          <w:rFonts w:cs="Arial"/>
          <w:sz w:val="20"/>
          <w:szCs w:val="20"/>
        </w:rPr>
        <w:t>I</w:t>
      </w:r>
      <w:proofErr w:type="spellEnd"/>
      <w:r w:rsidRPr="00D53980">
        <w:rPr>
          <w:rFonts w:cs="Arial"/>
          <w:sz w:val="20"/>
          <w:szCs w:val="20"/>
        </w:rPr>
        <w:t xml:space="preserve">, and keep the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fragments on your desk.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80779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Simulate the activity of </w:t>
      </w:r>
      <w:r w:rsidRPr="00D53980">
        <w:rPr>
          <w:rFonts w:cs="Arial"/>
          <w:i/>
          <w:iCs/>
          <w:sz w:val="20"/>
          <w:szCs w:val="20"/>
        </w:rPr>
        <w:t>Hin</w:t>
      </w:r>
      <w:r w:rsidRPr="00D53980">
        <w:rPr>
          <w:rFonts w:cs="Arial"/>
          <w:sz w:val="20"/>
          <w:szCs w:val="20"/>
        </w:rPr>
        <w:t>dIII with strip 3</w:t>
      </w:r>
      <w:r w:rsidRPr="001562A5">
        <w:rPr>
          <w:rFonts w:cs="Arial"/>
          <w:sz w:val="20"/>
          <w:szCs w:val="20"/>
        </w:rPr>
        <w:t xml:space="preserve">. </w:t>
      </w:r>
      <w:r w:rsidRPr="00580C04">
        <w:rPr>
          <w:rFonts w:cs="Arial"/>
          <w:b/>
          <w:sz w:val="20"/>
          <w:szCs w:val="20"/>
        </w:rPr>
        <w:t>Are these ends sticky or blunt?</w:t>
      </w:r>
      <w:r w:rsidRPr="001562A5">
        <w:rPr>
          <w:rFonts w:cs="Arial"/>
          <w:sz w:val="20"/>
          <w:szCs w:val="20"/>
        </w:rPr>
        <w:t xml:space="preserve"> Label</w:t>
      </w:r>
      <w:r w:rsidRPr="00D53980">
        <w:rPr>
          <w:rFonts w:cs="Arial"/>
          <w:sz w:val="20"/>
          <w:szCs w:val="20"/>
        </w:rPr>
        <w:t xml:space="preserve"> the new</w:t>
      </w:r>
      <w:r w:rsidR="00A80779" w:rsidRPr="00D53980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sz w:val="20"/>
          <w:szCs w:val="20"/>
        </w:rPr>
        <w:t xml:space="preserve">ends </w:t>
      </w:r>
      <w:r w:rsidRPr="00D53980">
        <w:rPr>
          <w:rFonts w:cs="Arial"/>
          <w:i/>
          <w:iCs/>
          <w:sz w:val="20"/>
          <w:szCs w:val="20"/>
        </w:rPr>
        <w:t>Hin</w:t>
      </w:r>
      <w:r w:rsidRPr="00D53980">
        <w:rPr>
          <w:rFonts w:cs="Arial"/>
          <w:sz w:val="20"/>
          <w:szCs w:val="20"/>
        </w:rPr>
        <w:t xml:space="preserve">dIII, and keep </w:t>
      </w:r>
      <w:r w:rsidR="0014610B">
        <w:rPr>
          <w:rFonts w:cs="Arial"/>
          <w:sz w:val="20"/>
          <w:szCs w:val="20"/>
        </w:rPr>
        <w:t>t</w:t>
      </w:r>
      <w:r w:rsidRPr="00D53980">
        <w:rPr>
          <w:rFonts w:cs="Arial"/>
          <w:sz w:val="20"/>
          <w:szCs w:val="20"/>
        </w:rPr>
        <w:t>he fragments.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1D3928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b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Repeat the procedure once more with strip 4 again simulating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>RI.</w:t>
      </w:r>
      <w:r w:rsidR="00AF18A3">
        <w:rPr>
          <w:rFonts w:cs="Arial"/>
          <w:sz w:val="20"/>
          <w:szCs w:val="20"/>
        </w:rPr>
        <w:t xml:space="preserve">  </w:t>
      </w:r>
      <w:r w:rsidRPr="00D53980">
        <w:rPr>
          <w:rFonts w:cs="Arial"/>
          <w:sz w:val="20"/>
          <w:szCs w:val="20"/>
        </w:rPr>
        <w:t xml:space="preserve">Pick up the 'front-end'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fragment from strip 4 (an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>RI fragment) and the “back end”</w:t>
      </w:r>
      <w:r w:rsidR="001D3928" w:rsidRPr="00D53980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i/>
          <w:iCs/>
          <w:sz w:val="20"/>
          <w:szCs w:val="20"/>
        </w:rPr>
        <w:t>Hin</w:t>
      </w:r>
      <w:r w:rsidRPr="00D53980">
        <w:rPr>
          <w:rFonts w:cs="Arial"/>
          <w:sz w:val="20"/>
          <w:szCs w:val="20"/>
        </w:rPr>
        <w:t xml:space="preserve">dIII fragment from strip 3. Both fragments have single stranded tails of 4 bases. </w:t>
      </w:r>
      <w:r w:rsidRPr="00D715D3">
        <w:rPr>
          <w:rFonts w:cs="Arial"/>
          <w:b/>
          <w:sz w:val="20"/>
          <w:szCs w:val="20"/>
        </w:rPr>
        <w:t xml:space="preserve">Are the base sequences of the </w:t>
      </w:r>
      <w:r w:rsidRPr="00D715D3">
        <w:rPr>
          <w:rFonts w:cs="Arial"/>
          <w:b/>
          <w:i/>
          <w:iCs/>
          <w:sz w:val="20"/>
          <w:szCs w:val="20"/>
        </w:rPr>
        <w:t>Hin</w:t>
      </w:r>
      <w:r w:rsidRPr="00D715D3">
        <w:rPr>
          <w:rFonts w:cs="Arial"/>
          <w:b/>
          <w:sz w:val="20"/>
          <w:szCs w:val="20"/>
        </w:rPr>
        <w:t xml:space="preserve">dIII and </w:t>
      </w:r>
      <w:r w:rsidRPr="00D715D3">
        <w:rPr>
          <w:rFonts w:cs="Arial"/>
          <w:b/>
          <w:i/>
          <w:iCs/>
          <w:sz w:val="20"/>
          <w:szCs w:val="20"/>
        </w:rPr>
        <w:t>Eco</w:t>
      </w:r>
      <w:r w:rsidRPr="00D715D3">
        <w:rPr>
          <w:rFonts w:cs="Arial"/>
          <w:b/>
          <w:sz w:val="20"/>
          <w:szCs w:val="20"/>
        </w:rPr>
        <w:t>RI tails complementary?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:rsidR="001D3928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b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Put down the </w:t>
      </w:r>
      <w:r w:rsidRPr="00D53980">
        <w:rPr>
          <w:rFonts w:cs="Arial"/>
          <w:i/>
          <w:iCs/>
          <w:sz w:val="20"/>
          <w:szCs w:val="20"/>
        </w:rPr>
        <w:t>Hin</w:t>
      </w:r>
      <w:r w:rsidRPr="00D53980">
        <w:rPr>
          <w:rFonts w:cs="Arial"/>
          <w:sz w:val="20"/>
          <w:szCs w:val="20"/>
        </w:rPr>
        <w:t xml:space="preserve">dIII fragment, and pick up the back end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fragment from strip 1 (cut</w:t>
      </w:r>
      <w:r w:rsidR="001D3928" w:rsidRPr="00D53980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sz w:val="20"/>
          <w:szCs w:val="20"/>
        </w:rPr>
        <w:t xml:space="preserve">with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RI). Compare the single-stranded tails of the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 fragment from strip 1 and the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>RI</w:t>
      </w:r>
      <w:r w:rsidR="001D3928" w:rsidRPr="00D53980">
        <w:rPr>
          <w:rFonts w:cs="Arial"/>
          <w:sz w:val="20"/>
          <w:szCs w:val="20"/>
        </w:rPr>
        <w:t xml:space="preserve"> </w:t>
      </w:r>
      <w:r w:rsidRPr="00D53980">
        <w:rPr>
          <w:rFonts w:cs="Arial"/>
          <w:sz w:val="20"/>
          <w:szCs w:val="20"/>
        </w:rPr>
        <w:t xml:space="preserve">fragment from strip 4. </w:t>
      </w:r>
      <w:r w:rsidRPr="00D715D3">
        <w:rPr>
          <w:rFonts w:cs="Arial"/>
          <w:b/>
          <w:sz w:val="20"/>
          <w:szCs w:val="20"/>
        </w:rPr>
        <w:t>Are they complementary?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:rsidR="0030211E" w:rsidRDefault="0030211E" w:rsidP="00D53980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b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Imagine that you have cut a completely unknown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fragment with </w:t>
      </w:r>
      <w:r w:rsidRPr="00D53980">
        <w:rPr>
          <w:rFonts w:cs="Arial"/>
          <w:i/>
          <w:iCs/>
          <w:sz w:val="20"/>
          <w:szCs w:val="20"/>
        </w:rPr>
        <w:t>Eco</w:t>
      </w:r>
      <w:r w:rsidRPr="00D53980">
        <w:rPr>
          <w:rFonts w:cs="Arial"/>
          <w:sz w:val="20"/>
          <w:szCs w:val="20"/>
        </w:rPr>
        <w:t xml:space="preserve">RI. </w:t>
      </w:r>
      <w:r w:rsidRPr="00D715D3">
        <w:rPr>
          <w:rFonts w:cs="Arial"/>
          <w:b/>
          <w:sz w:val="20"/>
          <w:szCs w:val="20"/>
        </w:rPr>
        <w:t>Do you think</w:t>
      </w:r>
      <w:r w:rsidR="001D3928" w:rsidRPr="00D715D3">
        <w:rPr>
          <w:rFonts w:cs="Arial"/>
          <w:b/>
          <w:sz w:val="20"/>
          <w:szCs w:val="20"/>
        </w:rPr>
        <w:t xml:space="preserve"> </w:t>
      </w:r>
      <w:r w:rsidRPr="00D715D3">
        <w:rPr>
          <w:rFonts w:cs="Arial"/>
          <w:b/>
          <w:sz w:val="20"/>
          <w:szCs w:val="20"/>
        </w:rPr>
        <w:t>that the single stranded tails of these fragments would be complementary to the single stranded</w:t>
      </w:r>
      <w:r w:rsidR="001D3928" w:rsidRPr="00D715D3">
        <w:rPr>
          <w:rFonts w:cs="Arial"/>
          <w:b/>
          <w:sz w:val="20"/>
          <w:szCs w:val="20"/>
        </w:rPr>
        <w:t xml:space="preserve"> </w:t>
      </w:r>
      <w:r w:rsidRPr="00D715D3">
        <w:rPr>
          <w:rFonts w:cs="Arial"/>
          <w:b/>
          <w:sz w:val="20"/>
          <w:szCs w:val="20"/>
        </w:rPr>
        <w:t>tails of the fragments from strip 1 and strip 4?</w:t>
      </w:r>
      <w:r w:rsidR="001236C9" w:rsidRPr="00D715D3">
        <w:rPr>
          <w:rFonts w:cs="Arial"/>
          <w:b/>
          <w:sz w:val="20"/>
          <w:szCs w:val="20"/>
        </w:rPr>
        <w:t xml:space="preserve">  Why or why not?</w:t>
      </w:r>
    </w:p>
    <w:p w:rsidR="00AF18A3" w:rsidRDefault="00AF18A3" w:rsidP="00AF18A3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:rsidR="00AF18A3" w:rsidRDefault="00AF18A3" w:rsidP="00AF18A3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</w:p>
    <w:p w:rsidR="00945EF5" w:rsidRDefault="00A115C7" w:rsidP="00945EF5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>Tape</w:t>
      </w:r>
      <w:r w:rsidR="001A159C">
        <w:rPr>
          <w:rFonts w:cs="Arial"/>
          <w:sz w:val="20"/>
          <w:szCs w:val="20"/>
        </w:rPr>
        <w:t xml:space="preserve"> or staple </w:t>
      </w:r>
      <w:r w:rsidRPr="00D53980">
        <w:rPr>
          <w:rFonts w:cs="Arial"/>
          <w:sz w:val="20"/>
          <w:szCs w:val="20"/>
        </w:rPr>
        <w:t xml:space="preserve">your restriction enzyme fragments for each </w:t>
      </w:r>
      <w:smartTag w:uri="urn:schemas-microsoft-com:office:smarttags" w:element="stockticker">
        <w:r w:rsidRPr="00D53980">
          <w:rPr>
            <w:rFonts w:cs="Arial"/>
            <w:sz w:val="20"/>
            <w:szCs w:val="20"/>
          </w:rPr>
          <w:t>DNA</w:t>
        </w:r>
      </w:smartTag>
      <w:r w:rsidRPr="00D53980">
        <w:rPr>
          <w:rFonts w:cs="Arial"/>
          <w:sz w:val="20"/>
          <w:szCs w:val="20"/>
        </w:rPr>
        <w:t xml:space="preserve"> strand (labeled 1-4) </w:t>
      </w:r>
      <w:r w:rsidR="001A159C">
        <w:rPr>
          <w:rFonts w:cs="Arial"/>
          <w:sz w:val="20"/>
          <w:szCs w:val="20"/>
        </w:rPr>
        <w:t xml:space="preserve">onto </w:t>
      </w:r>
      <w:r w:rsidR="0038421F">
        <w:rPr>
          <w:rFonts w:cs="Arial"/>
          <w:sz w:val="20"/>
          <w:szCs w:val="20"/>
        </w:rPr>
        <w:t xml:space="preserve">the </w:t>
      </w:r>
      <w:r w:rsidR="00895935">
        <w:rPr>
          <w:rFonts w:cs="Arial"/>
          <w:sz w:val="20"/>
          <w:szCs w:val="20"/>
        </w:rPr>
        <w:t xml:space="preserve">bottom of this </w:t>
      </w:r>
      <w:r w:rsidR="0038421F">
        <w:rPr>
          <w:rFonts w:cs="Arial"/>
          <w:sz w:val="20"/>
          <w:szCs w:val="20"/>
        </w:rPr>
        <w:t>s</w:t>
      </w:r>
      <w:r w:rsidRPr="00D53980">
        <w:rPr>
          <w:rFonts w:cs="Arial"/>
          <w:sz w:val="20"/>
          <w:szCs w:val="20"/>
        </w:rPr>
        <w:t>heet.</w:t>
      </w:r>
    </w:p>
    <w:p w:rsidR="00945EF5" w:rsidRDefault="00945EF5" w:rsidP="00945EF5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45EF5" w:rsidRDefault="00945EF5" w:rsidP="00945EF5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45EF5" w:rsidRPr="003C52A3" w:rsidRDefault="003C52A3" w:rsidP="00945EF5">
      <w:pPr>
        <w:autoSpaceDE w:val="0"/>
        <w:autoSpaceDN w:val="0"/>
        <w:adjustRightInd w:val="0"/>
        <w:rPr>
          <w:rFonts w:cs="Arial"/>
          <w:b/>
          <w:sz w:val="20"/>
          <w:szCs w:val="20"/>
        </w:rPr>
      </w:pPr>
      <w:r w:rsidRPr="003C52A3">
        <w:rPr>
          <w:rFonts w:cs="Arial"/>
          <w:b/>
          <w:sz w:val="20"/>
          <w:szCs w:val="20"/>
        </w:rPr>
        <w:t xml:space="preserve">Useful links: </w:t>
      </w:r>
    </w:p>
    <w:p w:rsidR="003C52A3" w:rsidRDefault="003C52A3" w:rsidP="00945EF5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452812" w:rsidRDefault="00452812" w:rsidP="00945EF5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945EF5" w:rsidRPr="00BB718B" w:rsidRDefault="00895935" w:rsidP="00945EF5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br w:type="page"/>
      </w:r>
      <w:r w:rsidR="00945EF5" w:rsidRPr="00BB718B">
        <w:rPr>
          <w:rFonts w:cs="Arial"/>
          <w:b/>
          <w:bCs/>
          <w:szCs w:val="24"/>
          <w:u w:val="single"/>
        </w:rPr>
        <w:lastRenderedPageBreak/>
        <w:t>Exercise 2</w:t>
      </w:r>
      <w:r w:rsidR="00945EF5">
        <w:rPr>
          <w:rFonts w:cs="Arial"/>
          <w:b/>
          <w:bCs/>
          <w:szCs w:val="24"/>
          <w:u w:val="single"/>
        </w:rPr>
        <w:t>:  Identifying Restriction Sites</w:t>
      </w:r>
    </w:p>
    <w:p w:rsidR="004132CB" w:rsidRPr="00D7600C" w:rsidRDefault="00945EF5" w:rsidP="004132CB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4"/>
        </w:rPr>
      </w:pPr>
      <w:r>
        <w:rPr>
          <w:rFonts w:cs="Arial"/>
          <w:sz w:val="20"/>
          <w:szCs w:val="20"/>
        </w:rPr>
        <w:t>L</w:t>
      </w:r>
      <w:r w:rsidRPr="00945EF5">
        <w:rPr>
          <w:rFonts w:cs="Arial"/>
          <w:sz w:val="20"/>
          <w:szCs w:val="20"/>
        </w:rPr>
        <w:t>ocate</w:t>
      </w:r>
      <w:r>
        <w:rPr>
          <w:rFonts w:cs="Arial"/>
          <w:sz w:val="20"/>
          <w:szCs w:val="20"/>
        </w:rPr>
        <w:t xml:space="preserve"> and </w:t>
      </w:r>
      <w:r w:rsidR="00B26A6C">
        <w:rPr>
          <w:rFonts w:cs="Arial"/>
          <w:sz w:val="20"/>
          <w:szCs w:val="20"/>
        </w:rPr>
        <w:t xml:space="preserve">label </w:t>
      </w:r>
      <w:r w:rsidRPr="00945EF5">
        <w:rPr>
          <w:rFonts w:cs="Arial"/>
          <w:sz w:val="20"/>
          <w:szCs w:val="20"/>
        </w:rPr>
        <w:t xml:space="preserve">the restriction enzyme sites </w:t>
      </w:r>
      <w:r>
        <w:rPr>
          <w:rFonts w:cs="Arial"/>
          <w:sz w:val="20"/>
          <w:szCs w:val="20"/>
        </w:rPr>
        <w:t xml:space="preserve">for </w:t>
      </w:r>
      <w:r w:rsidRPr="00945EF5">
        <w:rPr>
          <w:rFonts w:cs="Arial"/>
          <w:sz w:val="20"/>
          <w:szCs w:val="20"/>
        </w:rPr>
        <w:t xml:space="preserve">EcoRI, HindIII, BamHI, </w:t>
      </w:r>
      <w:r w:rsidR="00B26A6C">
        <w:rPr>
          <w:rFonts w:cs="Arial"/>
          <w:sz w:val="20"/>
          <w:szCs w:val="20"/>
        </w:rPr>
        <w:t xml:space="preserve">and </w:t>
      </w:r>
      <w:proofErr w:type="spellStart"/>
      <w:r w:rsidRPr="00945EF5">
        <w:rPr>
          <w:rFonts w:cs="Arial"/>
          <w:sz w:val="20"/>
          <w:szCs w:val="20"/>
        </w:rPr>
        <w:t>SmaI</w:t>
      </w:r>
      <w:proofErr w:type="spellEnd"/>
      <w:r w:rsidR="00B26A6C">
        <w:rPr>
          <w:rFonts w:cs="Arial"/>
          <w:sz w:val="20"/>
          <w:szCs w:val="20"/>
        </w:rPr>
        <w:t xml:space="preserve"> </w:t>
      </w:r>
      <w:r w:rsidRPr="00945EF5">
        <w:rPr>
          <w:rFonts w:cs="Arial"/>
          <w:sz w:val="20"/>
          <w:szCs w:val="20"/>
        </w:rPr>
        <w:t>in the following</w:t>
      </w:r>
      <w:r>
        <w:rPr>
          <w:rFonts w:cs="Arial"/>
          <w:sz w:val="20"/>
          <w:szCs w:val="20"/>
        </w:rPr>
        <w:t xml:space="preserve"> sequence of DNA</w:t>
      </w:r>
    </w:p>
    <w:p w:rsidR="00D7600C" w:rsidRDefault="00D7600C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Strip1</w:t>
      </w:r>
    </w:p>
    <w:p w:rsidR="00D7600C" w:rsidRPr="004132CB" w:rsidRDefault="00D7600C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4"/>
        </w:rPr>
      </w:pPr>
    </w:p>
    <w:p w:rsidR="004132CB" w:rsidRDefault="001B4A2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CB" w:rsidRDefault="004132CB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Strip </w:t>
      </w:r>
      <w:r w:rsidR="00D7600C">
        <w:rPr>
          <w:rFonts w:cs="Arial"/>
          <w:sz w:val="20"/>
          <w:szCs w:val="20"/>
        </w:rPr>
        <w:t>2</w:t>
      </w: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</w:t>
      </w:r>
      <w:r w:rsidR="00D7600C">
        <w:rPr>
          <w:rFonts w:cs="Arial"/>
          <w:sz w:val="20"/>
          <w:szCs w:val="20"/>
        </w:rPr>
        <w:t xml:space="preserve"> 3</w:t>
      </w: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</w:t>
      </w:r>
      <w:r w:rsidR="00D7600C">
        <w:rPr>
          <w:rFonts w:cs="Arial"/>
          <w:sz w:val="20"/>
          <w:szCs w:val="20"/>
        </w:rPr>
        <w:t xml:space="preserve"> 4</w:t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</w:t>
      </w:r>
      <w:r w:rsidR="00D7600C">
        <w:rPr>
          <w:rFonts w:cs="Arial"/>
          <w:sz w:val="20"/>
          <w:szCs w:val="20"/>
        </w:rPr>
        <w:t xml:space="preserve"> 5</w:t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</w:t>
      </w:r>
      <w:r w:rsidR="00D7600C">
        <w:rPr>
          <w:rFonts w:cs="Arial"/>
          <w:sz w:val="20"/>
          <w:szCs w:val="20"/>
        </w:rPr>
        <w:t xml:space="preserve"> 6</w:t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BE5F9A" w:rsidP="00D7600C">
      <w:pPr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Strip</w:t>
      </w:r>
      <w:r w:rsidR="00D7600C">
        <w:rPr>
          <w:rFonts w:cs="Arial"/>
          <w:sz w:val="20"/>
          <w:szCs w:val="20"/>
        </w:rPr>
        <w:t xml:space="preserve"> 7</w:t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  <w:r>
        <w:rPr>
          <w:rFonts w:ascii="GillSans" w:hAnsi="GillSans" w:cs="GillSans"/>
          <w:noProof/>
          <w:sz w:val="19"/>
          <w:szCs w:val="19"/>
          <w:lang w:eastAsia="zh-CN"/>
        </w:rPr>
        <w:drawing>
          <wp:inline distT="0" distB="0" distL="0" distR="0">
            <wp:extent cx="6671310" cy="48514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0C" w:rsidRDefault="00D7600C" w:rsidP="00D7600C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 w:rsidP="004132CB">
      <w:pPr>
        <w:autoSpaceDE w:val="0"/>
        <w:autoSpaceDN w:val="0"/>
        <w:adjustRightInd w:val="0"/>
        <w:rPr>
          <w:rFonts w:cs="Arial"/>
          <w:b/>
          <w:bCs/>
          <w:szCs w:val="24"/>
          <w:u w:val="single"/>
        </w:rPr>
      </w:pPr>
    </w:p>
    <w:p w:rsidR="00D7600C" w:rsidRDefault="00D7600C">
      <w:pPr>
        <w:rPr>
          <w:rFonts w:cs="Arial"/>
          <w:b/>
          <w:bCs/>
          <w:szCs w:val="24"/>
          <w:u w:val="single"/>
        </w:rPr>
      </w:pPr>
      <w:r>
        <w:rPr>
          <w:rFonts w:cs="Arial"/>
          <w:b/>
          <w:bCs/>
          <w:szCs w:val="24"/>
          <w:u w:val="single"/>
        </w:rPr>
        <w:br w:type="page"/>
      </w:r>
    </w:p>
    <w:p w:rsidR="004132CB" w:rsidRDefault="004132CB" w:rsidP="004132CB">
      <w:pPr>
        <w:autoSpaceDE w:val="0"/>
        <w:autoSpaceDN w:val="0"/>
        <w:adjustRightInd w:val="0"/>
        <w:rPr>
          <w:rFonts w:cs="Arial"/>
          <w:sz w:val="20"/>
          <w:szCs w:val="20"/>
        </w:rPr>
      </w:pPr>
      <w:r w:rsidRPr="00BB718B">
        <w:rPr>
          <w:rFonts w:cs="Arial"/>
          <w:b/>
          <w:bCs/>
          <w:szCs w:val="24"/>
          <w:u w:val="single"/>
        </w:rPr>
        <w:lastRenderedPageBreak/>
        <w:t xml:space="preserve">Exercise </w:t>
      </w:r>
      <w:r>
        <w:rPr>
          <w:rFonts w:cs="Arial"/>
          <w:b/>
          <w:bCs/>
          <w:szCs w:val="24"/>
          <w:u w:val="single"/>
        </w:rPr>
        <w:t>3:  Reading Restriction Maps</w:t>
      </w:r>
    </w:p>
    <w:p w:rsidR="004132CB" w:rsidRPr="004132CB" w:rsidRDefault="00910250" w:rsidP="004132CB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4"/>
        </w:rPr>
      </w:pPr>
      <w:r w:rsidRPr="00456E62">
        <w:rPr>
          <w:rFonts w:cs="Arial"/>
          <w:sz w:val="20"/>
          <w:szCs w:val="20"/>
        </w:rPr>
        <w:t xml:space="preserve">The following is a restriction map of a 4.8 kb </w:t>
      </w:r>
      <w:r w:rsidR="00B92513">
        <w:rPr>
          <w:rFonts w:cs="Arial"/>
          <w:sz w:val="20"/>
          <w:szCs w:val="20"/>
        </w:rPr>
        <w:t>(kilobases, means “thousand bases</w:t>
      </w:r>
      <w:r w:rsidR="00A01A23">
        <w:rPr>
          <w:rFonts w:cs="Arial"/>
          <w:sz w:val="20"/>
          <w:szCs w:val="20"/>
        </w:rPr>
        <w:t xml:space="preserve"> long</w:t>
      </w:r>
      <w:r w:rsidR="00B92513">
        <w:rPr>
          <w:rFonts w:cs="Arial"/>
          <w:sz w:val="20"/>
          <w:szCs w:val="20"/>
        </w:rPr>
        <w:t xml:space="preserve">”) </w:t>
      </w:r>
      <w:r w:rsidRPr="00456E62">
        <w:rPr>
          <w:rFonts w:cs="Arial"/>
          <w:sz w:val="20"/>
          <w:szCs w:val="20"/>
        </w:rPr>
        <w:t>piece of DNA.</w:t>
      </w:r>
      <w:r>
        <w:rPr>
          <w:rFonts w:cs="Arial"/>
          <w:sz w:val="20"/>
          <w:szCs w:val="20"/>
        </w:rPr>
        <w:t xml:space="preserve">  </w:t>
      </w:r>
      <w:r w:rsidR="00A01A23">
        <w:rPr>
          <w:rFonts w:cs="Arial"/>
          <w:sz w:val="20"/>
          <w:szCs w:val="20"/>
        </w:rPr>
        <w:t xml:space="preserve">The first bases in the strand would be base #1 and the last would be base 4800.  The map below shows that there is a restriction site for HindIII at base # 1400 (1.4kb), a restriction site for </w:t>
      </w:r>
      <w:proofErr w:type="spellStart"/>
      <w:r w:rsidR="00A01A23">
        <w:rPr>
          <w:rFonts w:cs="Arial"/>
          <w:sz w:val="20"/>
          <w:szCs w:val="20"/>
        </w:rPr>
        <w:t>XbaI</w:t>
      </w:r>
      <w:proofErr w:type="spellEnd"/>
      <w:r w:rsidR="00A01A23">
        <w:rPr>
          <w:rFonts w:cs="Arial"/>
          <w:sz w:val="20"/>
          <w:szCs w:val="20"/>
        </w:rPr>
        <w:t xml:space="preserve"> at base #3300 (3.3kb) and a restriction site for </w:t>
      </w:r>
      <w:proofErr w:type="spellStart"/>
      <w:r w:rsidR="00A01A23">
        <w:rPr>
          <w:rFonts w:cs="Arial"/>
          <w:sz w:val="20"/>
          <w:szCs w:val="20"/>
        </w:rPr>
        <w:t>HpaII</w:t>
      </w:r>
      <w:proofErr w:type="spellEnd"/>
      <w:r w:rsidR="00A01A23">
        <w:rPr>
          <w:rFonts w:cs="Arial"/>
          <w:sz w:val="20"/>
          <w:szCs w:val="20"/>
        </w:rPr>
        <w:t xml:space="preserve"> at base #4200 (4.2kb).  </w:t>
      </w:r>
      <w:r w:rsidRPr="00456E62">
        <w:rPr>
          <w:rFonts w:cs="Arial"/>
          <w:sz w:val="20"/>
          <w:szCs w:val="20"/>
        </w:rPr>
        <w:t>What will be the lengths of the fragments produced by the following restriction en</w:t>
      </w:r>
      <w:r w:rsidR="00EE2220">
        <w:rPr>
          <w:rFonts w:cs="Arial"/>
          <w:sz w:val="20"/>
          <w:szCs w:val="20"/>
        </w:rPr>
        <w:t>zymes</w:t>
      </w:r>
      <w:r w:rsidRPr="00456E62">
        <w:rPr>
          <w:rFonts w:cs="Arial"/>
          <w:sz w:val="20"/>
          <w:szCs w:val="20"/>
        </w:rPr>
        <w:t>?</w:t>
      </w:r>
    </w:p>
    <w:p w:rsidR="004132CB" w:rsidRDefault="004132CB" w:rsidP="004132C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4132CB" w:rsidRDefault="004132CB" w:rsidP="004132CB">
      <w:pPr>
        <w:numPr>
          <w:ilvl w:val="1"/>
          <w:numId w:val="3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proofErr w:type="spellStart"/>
      <w:r w:rsidRPr="00456E62">
        <w:rPr>
          <w:rFonts w:cs="Arial"/>
          <w:sz w:val="20"/>
          <w:szCs w:val="20"/>
        </w:rPr>
        <w:t>XbaI</w:t>
      </w:r>
      <w:proofErr w:type="spellEnd"/>
      <w:r>
        <w:rPr>
          <w:rFonts w:cs="Arial"/>
          <w:sz w:val="20"/>
          <w:szCs w:val="20"/>
        </w:rPr>
        <w:t xml:space="preserve"> only</w:t>
      </w:r>
    </w:p>
    <w:p w:rsidR="004132CB" w:rsidRDefault="001B4A2C" w:rsidP="004132CB">
      <w:pPr>
        <w:autoSpaceDE w:val="0"/>
        <w:autoSpaceDN w:val="0"/>
        <w:adjustRightInd w:val="0"/>
        <w:rPr>
          <w:rFonts w:cs="Arial"/>
          <w:sz w:val="20"/>
          <w:szCs w:val="20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2654300</wp:posOffset>
            </wp:positionH>
            <wp:positionV relativeFrom="paragraph">
              <wp:posOffset>15240</wp:posOffset>
            </wp:positionV>
            <wp:extent cx="4371975" cy="790575"/>
            <wp:effectExtent l="19050" t="0" r="9525" b="0"/>
            <wp:wrapTight wrapText="bothSides">
              <wp:wrapPolygon edited="0">
                <wp:start x="-94" y="0"/>
                <wp:lineTo x="-94" y="21340"/>
                <wp:lineTo x="21647" y="21340"/>
                <wp:lineTo x="21647" y="0"/>
                <wp:lineTo x="-94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2CB" w:rsidRDefault="004132CB" w:rsidP="004132CB">
      <w:pPr>
        <w:numPr>
          <w:ilvl w:val="1"/>
          <w:numId w:val="3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56E62">
        <w:rPr>
          <w:rFonts w:cs="Arial"/>
          <w:sz w:val="20"/>
          <w:szCs w:val="20"/>
        </w:rPr>
        <w:t>HindIII</w:t>
      </w:r>
      <w:r>
        <w:rPr>
          <w:rFonts w:cs="Arial"/>
          <w:sz w:val="20"/>
          <w:szCs w:val="20"/>
        </w:rPr>
        <w:t xml:space="preserve"> only </w:t>
      </w:r>
    </w:p>
    <w:p w:rsidR="004132CB" w:rsidRDefault="004132CB" w:rsidP="004132C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4132CB" w:rsidRDefault="004132CB" w:rsidP="004132CB">
      <w:pPr>
        <w:numPr>
          <w:ilvl w:val="1"/>
          <w:numId w:val="3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56E62">
        <w:rPr>
          <w:rFonts w:cs="Arial"/>
          <w:sz w:val="20"/>
          <w:szCs w:val="20"/>
        </w:rPr>
        <w:t>HindIII</w:t>
      </w:r>
      <w:r>
        <w:rPr>
          <w:rFonts w:cs="Arial"/>
          <w:sz w:val="20"/>
          <w:szCs w:val="20"/>
        </w:rPr>
        <w:t xml:space="preserve"> and </w:t>
      </w:r>
      <w:proofErr w:type="spellStart"/>
      <w:r w:rsidRPr="00456E62">
        <w:rPr>
          <w:rFonts w:cs="Arial"/>
          <w:sz w:val="20"/>
          <w:szCs w:val="20"/>
        </w:rPr>
        <w:t>HpaII</w:t>
      </w:r>
      <w:proofErr w:type="spellEnd"/>
    </w:p>
    <w:p w:rsidR="004132CB" w:rsidRDefault="004132CB" w:rsidP="004132CB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4132CB" w:rsidRPr="00456E62" w:rsidRDefault="004132CB" w:rsidP="004132CB">
      <w:pPr>
        <w:numPr>
          <w:ilvl w:val="1"/>
          <w:numId w:val="31"/>
        </w:numPr>
        <w:autoSpaceDE w:val="0"/>
        <w:autoSpaceDN w:val="0"/>
        <w:adjustRightInd w:val="0"/>
        <w:rPr>
          <w:rFonts w:cs="Arial"/>
          <w:sz w:val="20"/>
          <w:szCs w:val="20"/>
        </w:rPr>
      </w:pPr>
      <w:r w:rsidRPr="00456E62">
        <w:rPr>
          <w:rFonts w:cs="Arial"/>
          <w:sz w:val="20"/>
          <w:szCs w:val="20"/>
        </w:rPr>
        <w:t>HindIII</w:t>
      </w:r>
      <w:r>
        <w:rPr>
          <w:rFonts w:cs="Arial"/>
          <w:sz w:val="20"/>
          <w:szCs w:val="20"/>
        </w:rPr>
        <w:t xml:space="preserve"> and </w:t>
      </w:r>
      <w:proofErr w:type="spellStart"/>
      <w:r w:rsidRPr="00456E62">
        <w:rPr>
          <w:rFonts w:cs="Arial"/>
          <w:sz w:val="20"/>
          <w:szCs w:val="20"/>
        </w:rPr>
        <w:t>XbaI</w:t>
      </w:r>
      <w:proofErr w:type="spellEnd"/>
    </w:p>
    <w:p w:rsidR="004132CB" w:rsidRPr="004132CB" w:rsidRDefault="004132CB" w:rsidP="004132CB">
      <w:pPr>
        <w:autoSpaceDE w:val="0"/>
        <w:autoSpaceDN w:val="0"/>
        <w:adjustRightInd w:val="0"/>
        <w:rPr>
          <w:rFonts w:cs="Arial"/>
          <w:sz w:val="20"/>
          <w:szCs w:val="24"/>
        </w:rPr>
      </w:pPr>
    </w:p>
    <w:p w:rsidR="00550DD9" w:rsidRPr="00550DD9" w:rsidRDefault="001B4A2C" w:rsidP="002D20F4">
      <w:pPr>
        <w:numPr>
          <w:ilvl w:val="0"/>
          <w:numId w:val="31"/>
        </w:numPr>
        <w:tabs>
          <w:tab w:val="clear" w:pos="720"/>
          <w:tab w:val="num" w:pos="360"/>
        </w:tabs>
        <w:autoSpaceDE w:val="0"/>
        <w:autoSpaceDN w:val="0"/>
        <w:adjustRightInd w:val="0"/>
        <w:ind w:left="360"/>
        <w:rPr>
          <w:rFonts w:cs="Arial"/>
          <w:sz w:val="20"/>
          <w:szCs w:val="20"/>
        </w:rPr>
      </w:pPr>
      <w:r>
        <w:rPr>
          <w:rFonts w:cs="Arial"/>
          <w:noProof/>
          <w:szCs w:val="24"/>
          <w:lang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95885</wp:posOffset>
            </wp:positionV>
            <wp:extent cx="3086100" cy="2406650"/>
            <wp:effectExtent l="19050" t="19050" r="19050" b="12700"/>
            <wp:wrapTight wrapText="bothSides">
              <wp:wrapPolygon edited="0">
                <wp:start x="-133" y="-171"/>
                <wp:lineTo x="-133" y="21714"/>
                <wp:lineTo x="21733" y="21714"/>
                <wp:lineTo x="21733" y="-171"/>
                <wp:lineTo x="-133" y="-171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06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66B6">
        <w:rPr>
          <w:rFonts w:cs="Arial"/>
          <w:sz w:val="20"/>
          <w:szCs w:val="24"/>
        </w:rPr>
        <w:t>A</w:t>
      </w:r>
      <w:r w:rsidR="009F4523">
        <w:rPr>
          <w:rFonts w:cs="Arial"/>
          <w:sz w:val="20"/>
          <w:szCs w:val="24"/>
        </w:rPr>
        <w:t xml:space="preserve"> plasmid is a tiny piece of DNA that is separate from the main circular chromosome </w:t>
      </w:r>
      <w:r w:rsidR="003B5B30">
        <w:rPr>
          <w:rFonts w:cs="Arial"/>
          <w:sz w:val="20"/>
          <w:szCs w:val="24"/>
        </w:rPr>
        <w:t>of a bacterium</w:t>
      </w:r>
      <w:r w:rsidR="009F4523">
        <w:rPr>
          <w:rFonts w:cs="Arial"/>
          <w:sz w:val="20"/>
          <w:szCs w:val="24"/>
        </w:rPr>
        <w:t xml:space="preserve">.  </w:t>
      </w:r>
      <w:r w:rsidR="00B466B6" w:rsidRPr="00112FEA">
        <w:rPr>
          <w:rFonts w:cs="Arial"/>
          <w:sz w:val="20"/>
          <w:szCs w:val="24"/>
        </w:rPr>
        <w:t xml:space="preserve">Refer to the restriction map of the circular plasmid YIP5.  </w:t>
      </w:r>
      <w:r w:rsidR="0030211E" w:rsidRPr="00112FEA">
        <w:rPr>
          <w:rFonts w:cs="Arial"/>
          <w:sz w:val="20"/>
          <w:szCs w:val="24"/>
        </w:rPr>
        <w:t>This plasmid contains 5,541 base</w:t>
      </w:r>
      <w:r w:rsidR="006B33F5" w:rsidRPr="00112FEA">
        <w:rPr>
          <w:rFonts w:cs="Arial"/>
          <w:sz w:val="20"/>
          <w:szCs w:val="24"/>
        </w:rPr>
        <w:t xml:space="preserve"> </w:t>
      </w:r>
      <w:r w:rsidR="0030211E" w:rsidRPr="00112FEA">
        <w:rPr>
          <w:rFonts w:cs="Arial"/>
          <w:sz w:val="20"/>
          <w:szCs w:val="24"/>
        </w:rPr>
        <w:t xml:space="preserve">pairs. There is an </w:t>
      </w:r>
      <w:r w:rsidR="0030211E" w:rsidRPr="00112FEA">
        <w:rPr>
          <w:rFonts w:cs="Arial"/>
          <w:i/>
          <w:iCs/>
          <w:sz w:val="20"/>
          <w:szCs w:val="24"/>
        </w:rPr>
        <w:t>Eco</w:t>
      </w:r>
      <w:r w:rsidR="0030211E" w:rsidRPr="00112FEA">
        <w:rPr>
          <w:rFonts w:cs="Arial"/>
          <w:sz w:val="20"/>
          <w:szCs w:val="24"/>
        </w:rPr>
        <w:t xml:space="preserve">RI </w:t>
      </w:r>
      <w:r w:rsidR="00B466B6">
        <w:rPr>
          <w:rFonts w:cs="Arial"/>
          <w:sz w:val="20"/>
          <w:szCs w:val="24"/>
        </w:rPr>
        <w:t xml:space="preserve">restriction </w:t>
      </w:r>
      <w:r w:rsidR="0030211E" w:rsidRPr="00112FEA">
        <w:rPr>
          <w:rFonts w:cs="Arial"/>
          <w:sz w:val="20"/>
          <w:szCs w:val="24"/>
        </w:rPr>
        <w:t>site at base pair 1. The locations of other restriction sites are shown on</w:t>
      </w:r>
      <w:r w:rsidR="006B33F5" w:rsidRPr="00112FEA">
        <w:rPr>
          <w:rFonts w:cs="Arial"/>
          <w:sz w:val="20"/>
          <w:szCs w:val="24"/>
        </w:rPr>
        <w:t xml:space="preserve"> </w:t>
      </w:r>
      <w:r w:rsidR="0030211E" w:rsidRPr="00112FEA">
        <w:rPr>
          <w:rFonts w:cs="Arial"/>
          <w:sz w:val="20"/>
          <w:szCs w:val="24"/>
        </w:rPr>
        <w:t xml:space="preserve">the map. The numbers after the enzyme names tell at which base pair that enzyme </w:t>
      </w:r>
      <w:r w:rsidR="004A6CA0">
        <w:rPr>
          <w:rFonts w:cs="Arial"/>
          <w:sz w:val="20"/>
          <w:szCs w:val="24"/>
        </w:rPr>
        <w:t xml:space="preserve">cuts </w:t>
      </w:r>
      <w:r w:rsidR="0030211E" w:rsidRPr="00112FEA">
        <w:rPr>
          <w:rFonts w:cs="Arial"/>
          <w:sz w:val="20"/>
          <w:szCs w:val="24"/>
        </w:rPr>
        <w:t>the</w:t>
      </w:r>
      <w:r w:rsidR="006B33F5" w:rsidRPr="00112FEA">
        <w:rPr>
          <w:rFonts w:cs="Arial"/>
          <w:sz w:val="20"/>
          <w:szCs w:val="24"/>
        </w:rPr>
        <w:t xml:space="preserve"> </w:t>
      </w:r>
      <w:r w:rsidR="0030211E" w:rsidRPr="00112FEA">
        <w:rPr>
          <w:rFonts w:cs="Arial"/>
          <w:sz w:val="20"/>
          <w:szCs w:val="24"/>
        </w:rPr>
        <w:t xml:space="preserve">DNA. If you </w:t>
      </w:r>
      <w:r w:rsidR="008319CA">
        <w:rPr>
          <w:rFonts w:cs="Arial"/>
          <w:sz w:val="20"/>
          <w:szCs w:val="24"/>
        </w:rPr>
        <w:t xml:space="preserve">exposed the </w:t>
      </w:r>
      <w:r w:rsidR="0030211E" w:rsidRPr="00112FEA">
        <w:rPr>
          <w:rFonts w:cs="Arial"/>
          <w:sz w:val="20"/>
          <w:szCs w:val="24"/>
        </w:rPr>
        <w:t xml:space="preserve">Y1P5 </w:t>
      </w:r>
      <w:r w:rsidR="008319CA">
        <w:rPr>
          <w:rFonts w:cs="Arial"/>
          <w:sz w:val="20"/>
          <w:szCs w:val="24"/>
        </w:rPr>
        <w:t xml:space="preserve">plasmid to </w:t>
      </w:r>
      <w:r w:rsidR="0030211E" w:rsidRPr="00112FEA">
        <w:rPr>
          <w:rFonts w:cs="Arial"/>
          <w:i/>
          <w:iCs/>
          <w:sz w:val="20"/>
          <w:szCs w:val="24"/>
        </w:rPr>
        <w:t>Eco</w:t>
      </w:r>
      <w:r w:rsidR="0030211E" w:rsidRPr="00112FEA">
        <w:rPr>
          <w:rFonts w:cs="Arial"/>
          <w:sz w:val="20"/>
          <w:szCs w:val="24"/>
        </w:rPr>
        <w:t>RI,</w:t>
      </w:r>
      <w:r w:rsidR="008319CA">
        <w:rPr>
          <w:rFonts w:cs="Arial"/>
          <w:sz w:val="20"/>
          <w:szCs w:val="24"/>
        </w:rPr>
        <w:t xml:space="preserve"> the restriction enzyme will cut the DNA, resulting in a </w:t>
      </w:r>
      <w:r w:rsidR="0030211E" w:rsidRPr="00112FEA">
        <w:rPr>
          <w:rFonts w:cs="Arial"/>
          <w:sz w:val="20"/>
          <w:szCs w:val="24"/>
        </w:rPr>
        <w:t>linear piece of DNA that is 5,541 base pairs</w:t>
      </w:r>
      <w:r w:rsidR="006B33F5" w:rsidRPr="00112FEA">
        <w:rPr>
          <w:rFonts w:cs="Arial"/>
          <w:sz w:val="20"/>
          <w:szCs w:val="24"/>
        </w:rPr>
        <w:t xml:space="preserve"> </w:t>
      </w:r>
      <w:r w:rsidR="0030211E" w:rsidRPr="00112FEA">
        <w:rPr>
          <w:rFonts w:cs="Arial"/>
          <w:sz w:val="20"/>
          <w:szCs w:val="24"/>
        </w:rPr>
        <w:t>long.</w:t>
      </w:r>
      <w:r w:rsidR="00A655C1" w:rsidRPr="00112FEA">
        <w:rPr>
          <w:rFonts w:cs="Arial"/>
          <w:sz w:val="20"/>
          <w:szCs w:val="24"/>
        </w:rPr>
        <w:t xml:space="preserve">  </w:t>
      </w:r>
    </w:p>
    <w:p w:rsidR="00550DD9" w:rsidRDefault="006B33F5" w:rsidP="002D20F4">
      <w:pPr>
        <w:numPr>
          <w:ilvl w:val="1"/>
          <w:numId w:val="31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/>
        <w:rPr>
          <w:rFonts w:cs="Arial"/>
          <w:sz w:val="20"/>
          <w:szCs w:val="20"/>
        </w:rPr>
      </w:pPr>
      <w:r w:rsidRPr="00D53980">
        <w:rPr>
          <w:rFonts w:cs="Arial"/>
          <w:sz w:val="20"/>
          <w:szCs w:val="20"/>
        </w:rPr>
        <w:t xml:space="preserve">How many DNA </w:t>
      </w:r>
      <w:r w:rsidR="007821A3">
        <w:rPr>
          <w:rFonts w:cs="Arial"/>
          <w:sz w:val="20"/>
          <w:szCs w:val="20"/>
        </w:rPr>
        <w:t xml:space="preserve">fragments </w:t>
      </w:r>
      <w:r w:rsidRPr="00D53980">
        <w:rPr>
          <w:rFonts w:cs="Arial"/>
          <w:sz w:val="20"/>
          <w:szCs w:val="20"/>
        </w:rPr>
        <w:t xml:space="preserve">would be produced if the plasmid was </w:t>
      </w:r>
      <w:r w:rsidR="007821A3">
        <w:rPr>
          <w:rFonts w:cs="Arial"/>
          <w:sz w:val="20"/>
          <w:szCs w:val="20"/>
        </w:rPr>
        <w:t xml:space="preserve">exposed to </w:t>
      </w:r>
      <w:r w:rsidRPr="00D53980">
        <w:rPr>
          <w:rFonts w:cs="Arial"/>
          <w:sz w:val="20"/>
          <w:szCs w:val="20"/>
        </w:rPr>
        <w:t xml:space="preserve">the </w:t>
      </w:r>
      <w:r w:rsidR="0030211E" w:rsidRPr="00D53980">
        <w:rPr>
          <w:rFonts w:cs="Arial"/>
          <w:sz w:val="20"/>
          <w:szCs w:val="20"/>
        </w:rPr>
        <w:t xml:space="preserve">two enzymes EcoRI and </w:t>
      </w:r>
      <w:proofErr w:type="spellStart"/>
      <w:r w:rsidR="0030211E" w:rsidRPr="00D53980">
        <w:rPr>
          <w:rFonts w:cs="Arial"/>
          <w:sz w:val="20"/>
          <w:szCs w:val="20"/>
        </w:rPr>
        <w:t>EagI</w:t>
      </w:r>
      <w:proofErr w:type="spellEnd"/>
      <w:r w:rsidR="0030211E" w:rsidRPr="00D53980">
        <w:rPr>
          <w:rFonts w:cs="Arial"/>
          <w:sz w:val="20"/>
          <w:szCs w:val="20"/>
        </w:rPr>
        <w:t>?</w:t>
      </w:r>
      <w:r w:rsidRPr="00D53980">
        <w:rPr>
          <w:rFonts w:cs="Arial"/>
          <w:sz w:val="20"/>
          <w:szCs w:val="20"/>
        </w:rPr>
        <w:t xml:space="preserve"> How many base pairs long would each segment be?</w:t>
      </w: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B9407F" w:rsidP="002D20F4">
      <w:pPr>
        <w:numPr>
          <w:ilvl w:val="1"/>
          <w:numId w:val="31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/>
        <w:rPr>
          <w:rFonts w:cs="Arial"/>
          <w:sz w:val="20"/>
          <w:szCs w:val="20"/>
        </w:rPr>
      </w:pPr>
      <w:r w:rsidRPr="001F44D8">
        <w:rPr>
          <w:rFonts w:cs="Arial"/>
          <w:sz w:val="20"/>
          <w:szCs w:val="20"/>
        </w:rPr>
        <w:t xml:space="preserve">How many DNA segments would be produced if you took the products from question </w:t>
      </w:r>
      <w:r w:rsidR="00983EFF">
        <w:rPr>
          <w:rFonts w:cs="Arial"/>
          <w:sz w:val="20"/>
          <w:szCs w:val="20"/>
        </w:rPr>
        <w:t>11a</w:t>
      </w:r>
      <w:r>
        <w:rPr>
          <w:rFonts w:cs="Arial"/>
          <w:sz w:val="20"/>
          <w:szCs w:val="20"/>
        </w:rPr>
        <w:t xml:space="preserve"> </w:t>
      </w:r>
      <w:r w:rsidRPr="001F44D8">
        <w:rPr>
          <w:rFonts w:cs="Arial"/>
          <w:sz w:val="20"/>
          <w:szCs w:val="20"/>
        </w:rPr>
        <w:t xml:space="preserve">and </w:t>
      </w:r>
      <w:r w:rsidR="00262ABB">
        <w:rPr>
          <w:rFonts w:cs="Arial"/>
          <w:sz w:val="20"/>
          <w:szCs w:val="20"/>
        </w:rPr>
        <w:t xml:space="preserve">exposed </w:t>
      </w:r>
      <w:r w:rsidRPr="001F44D8">
        <w:rPr>
          <w:rFonts w:cs="Arial"/>
          <w:sz w:val="20"/>
          <w:szCs w:val="20"/>
        </w:rPr>
        <w:t xml:space="preserve">them with </w:t>
      </w:r>
      <w:proofErr w:type="spellStart"/>
      <w:r w:rsidRPr="001F44D8">
        <w:rPr>
          <w:rFonts w:cs="Arial"/>
          <w:sz w:val="20"/>
          <w:szCs w:val="20"/>
        </w:rPr>
        <w:t>PvuII</w:t>
      </w:r>
      <w:proofErr w:type="spellEnd"/>
      <w:r w:rsidRPr="001F44D8">
        <w:rPr>
          <w:rFonts w:cs="Arial"/>
          <w:sz w:val="20"/>
          <w:szCs w:val="20"/>
        </w:rPr>
        <w:t xml:space="preserve">? How many base pairs long would each segment be? </w:t>
      </w: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Pr="00550DD9" w:rsidRDefault="006B33F5" w:rsidP="002D20F4">
      <w:pPr>
        <w:numPr>
          <w:ilvl w:val="1"/>
          <w:numId w:val="31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/>
        <w:rPr>
          <w:rFonts w:cs="Arial"/>
          <w:sz w:val="20"/>
        </w:rPr>
      </w:pPr>
      <w:r w:rsidRPr="00D53980">
        <w:rPr>
          <w:rFonts w:cs="Arial"/>
          <w:sz w:val="20"/>
          <w:szCs w:val="20"/>
        </w:rPr>
        <w:t xml:space="preserve">How many DNA </w:t>
      </w:r>
      <w:r w:rsidR="007026C7">
        <w:rPr>
          <w:rFonts w:cs="Arial"/>
          <w:sz w:val="20"/>
          <w:szCs w:val="20"/>
        </w:rPr>
        <w:t xml:space="preserve">fragments </w:t>
      </w:r>
      <w:r w:rsidRPr="00D53980">
        <w:rPr>
          <w:rFonts w:cs="Arial"/>
          <w:sz w:val="20"/>
          <w:szCs w:val="20"/>
        </w:rPr>
        <w:t xml:space="preserve">would be produced if the </w:t>
      </w:r>
      <w:r w:rsidR="00262ABB">
        <w:rPr>
          <w:rFonts w:cs="Arial"/>
          <w:sz w:val="20"/>
          <w:szCs w:val="20"/>
        </w:rPr>
        <w:t xml:space="preserve">original </w:t>
      </w:r>
      <w:r w:rsidRPr="00D53980">
        <w:rPr>
          <w:rFonts w:cs="Arial"/>
          <w:sz w:val="20"/>
          <w:szCs w:val="20"/>
        </w:rPr>
        <w:t xml:space="preserve">plasmid was </w:t>
      </w:r>
      <w:r w:rsidR="00C8357D">
        <w:rPr>
          <w:rFonts w:cs="Arial"/>
          <w:sz w:val="20"/>
          <w:szCs w:val="20"/>
        </w:rPr>
        <w:t xml:space="preserve">exposed to </w:t>
      </w:r>
      <w:r w:rsidR="0030211E" w:rsidRPr="00D53980">
        <w:rPr>
          <w:rFonts w:cs="Arial"/>
          <w:sz w:val="20"/>
          <w:szCs w:val="20"/>
        </w:rPr>
        <w:t xml:space="preserve">the two enzymes HindIII and </w:t>
      </w:r>
      <w:proofErr w:type="spellStart"/>
      <w:r w:rsidR="0030211E" w:rsidRPr="00D53980">
        <w:rPr>
          <w:rFonts w:cs="Arial"/>
          <w:sz w:val="20"/>
          <w:szCs w:val="20"/>
        </w:rPr>
        <w:t>ApaI</w:t>
      </w:r>
      <w:proofErr w:type="spellEnd"/>
      <w:r w:rsidR="0030211E" w:rsidRPr="00D53980">
        <w:rPr>
          <w:rFonts w:cs="Arial"/>
          <w:sz w:val="20"/>
          <w:szCs w:val="20"/>
        </w:rPr>
        <w:t>?</w:t>
      </w:r>
      <w:r w:rsidRPr="00D53980">
        <w:rPr>
          <w:rFonts w:cs="Arial"/>
          <w:sz w:val="20"/>
          <w:szCs w:val="20"/>
        </w:rPr>
        <w:t xml:space="preserve"> How many base pairs long would each segment be?</w:t>
      </w: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Default="00550DD9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550DD9" w:rsidRPr="00550DD9" w:rsidRDefault="00550DD9" w:rsidP="002D20F4">
      <w:pPr>
        <w:autoSpaceDE w:val="0"/>
        <w:autoSpaceDN w:val="0"/>
        <w:adjustRightInd w:val="0"/>
        <w:rPr>
          <w:rFonts w:cs="Arial"/>
          <w:sz w:val="20"/>
        </w:rPr>
      </w:pPr>
    </w:p>
    <w:p w:rsidR="00E61321" w:rsidRPr="00E61321" w:rsidRDefault="006B33F5" w:rsidP="002D20F4">
      <w:pPr>
        <w:numPr>
          <w:ilvl w:val="1"/>
          <w:numId w:val="31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/>
        <w:rPr>
          <w:rFonts w:cs="Arial"/>
          <w:sz w:val="20"/>
        </w:rPr>
      </w:pPr>
      <w:r w:rsidRPr="00D53980">
        <w:rPr>
          <w:rFonts w:cs="Arial"/>
          <w:sz w:val="20"/>
          <w:szCs w:val="20"/>
        </w:rPr>
        <w:t xml:space="preserve">How many DNA </w:t>
      </w:r>
      <w:r w:rsidR="007026C7">
        <w:rPr>
          <w:rFonts w:cs="Arial"/>
          <w:sz w:val="20"/>
          <w:szCs w:val="20"/>
        </w:rPr>
        <w:t xml:space="preserve">fragments </w:t>
      </w:r>
      <w:r w:rsidRPr="00D53980">
        <w:rPr>
          <w:rFonts w:cs="Arial"/>
          <w:sz w:val="20"/>
          <w:szCs w:val="20"/>
        </w:rPr>
        <w:t xml:space="preserve">would be produced if the plasmid was </w:t>
      </w:r>
      <w:r w:rsidR="00F1532E">
        <w:rPr>
          <w:rFonts w:cs="Arial"/>
          <w:sz w:val="20"/>
          <w:szCs w:val="20"/>
        </w:rPr>
        <w:t>exposed to t</w:t>
      </w:r>
      <w:r w:rsidRPr="00D53980">
        <w:rPr>
          <w:rFonts w:cs="Arial"/>
          <w:sz w:val="20"/>
          <w:szCs w:val="20"/>
        </w:rPr>
        <w:t xml:space="preserve">he </w:t>
      </w:r>
      <w:r w:rsidR="0030211E" w:rsidRPr="00D53980">
        <w:rPr>
          <w:rFonts w:cs="Arial"/>
          <w:sz w:val="20"/>
          <w:szCs w:val="20"/>
        </w:rPr>
        <w:t xml:space="preserve">three enzymes HindIII, </w:t>
      </w:r>
      <w:proofErr w:type="spellStart"/>
      <w:r w:rsidR="0030211E" w:rsidRPr="00D53980">
        <w:rPr>
          <w:rFonts w:cs="Arial"/>
          <w:sz w:val="20"/>
          <w:szCs w:val="20"/>
        </w:rPr>
        <w:t>ApaI</w:t>
      </w:r>
      <w:proofErr w:type="spellEnd"/>
      <w:r w:rsidR="0030211E" w:rsidRPr="00D53980">
        <w:rPr>
          <w:rFonts w:cs="Arial"/>
          <w:sz w:val="20"/>
          <w:szCs w:val="20"/>
        </w:rPr>
        <w:t xml:space="preserve">, and </w:t>
      </w:r>
      <w:proofErr w:type="spellStart"/>
      <w:r w:rsidR="0030211E" w:rsidRPr="00D53980">
        <w:rPr>
          <w:rFonts w:cs="Arial"/>
          <w:sz w:val="20"/>
          <w:szCs w:val="20"/>
        </w:rPr>
        <w:t>PvuI</w:t>
      </w:r>
      <w:proofErr w:type="spellEnd"/>
      <w:r w:rsidR="0030211E" w:rsidRPr="00D53980">
        <w:rPr>
          <w:rFonts w:cs="Arial"/>
          <w:sz w:val="20"/>
          <w:szCs w:val="20"/>
        </w:rPr>
        <w:t>?</w:t>
      </w:r>
      <w:r w:rsidRPr="00D53980">
        <w:rPr>
          <w:rFonts w:cs="Arial"/>
          <w:sz w:val="20"/>
          <w:szCs w:val="20"/>
        </w:rPr>
        <w:t xml:space="preserve"> How many base pairs long would each segment be?</w:t>
      </w:r>
    </w:p>
    <w:p w:rsidR="00E61321" w:rsidRDefault="00E61321" w:rsidP="002D20F4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E61321" w:rsidRDefault="00E61321" w:rsidP="00E61321">
      <w:pPr>
        <w:autoSpaceDE w:val="0"/>
        <w:autoSpaceDN w:val="0"/>
        <w:adjustRightInd w:val="0"/>
        <w:rPr>
          <w:rFonts w:cs="Arial"/>
          <w:sz w:val="20"/>
          <w:szCs w:val="20"/>
        </w:rPr>
      </w:pPr>
    </w:p>
    <w:p w:rsidR="00AD40B4" w:rsidRDefault="00AD40B4" w:rsidP="009838AD">
      <w:pPr>
        <w:autoSpaceDE w:val="0"/>
        <w:autoSpaceDN w:val="0"/>
        <w:adjustRightInd w:val="0"/>
        <w:rPr>
          <w:rFonts w:ascii="GillSans" w:hAnsi="GillSans" w:cs="GillSans"/>
          <w:sz w:val="19"/>
          <w:szCs w:val="19"/>
        </w:rPr>
      </w:pPr>
    </w:p>
    <w:p w:rsidR="00852A70" w:rsidRPr="00852A70" w:rsidRDefault="00852A70" w:rsidP="007B0A61">
      <w:pPr>
        <w:autoSpaceDE w:val="0"/>
        <w:autoSpaceDN w:val="0"/>
        <w:adjustRightInd w:val="0"/>
        <w:rPr>
          <w:rFonts w:ascii="GillSans" w:hAnsi="GillSans" w:cs="GillSans"/>
          <w:sz w:val="19"/>
          <w:szCs w:val="19"/>
        </w:rPr>
      </w:pPr>
    </w:p>
    <w:sectPr w:rsidR="00852A70" w:rsidRPr="00852A70">
      <w:pgSz w:w="12240" w:h="15840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42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B203C5"/>
    <w:multiLevelType w:val="multilevel"/>
    <w:tmpl w:val="FA041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1F359E"/>
    <w:multiLevelType w:val="hybridMultilevel"/>
    <w:tmpl w:val="39001C4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ADD04DD"/>
    <w:multiLevelType w:val="multilevel"/>
    <w:tmpl w:val="6832A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C50075E"/>
    <w:multiLevelType w:val="multilevel"/>
    <w:tmpl w:val="B0F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192CB6"/>
    <w:multiLevelType w:val="hybridMultilevel"/>
    <w:tmpl w:val="D61226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383906"/>
    <w:multiLevelType w:val="hybridMultilevel"/>
    <w:tmpl w:val="AF5A83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0E563530"/>
    <w:multiLevelType w:val="hybridMultilevel"/>
    <w:tmpl w:val="A3EC29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2795295"/>
    <w:multiLevelType w:val="hybridMultilevel"/>
    <w:tmpl w:val="E53017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7194489"/>
    <w:multiLevelType w:val="hybridMultilevel"/>
    <w:tmpl w:val="1AACBFF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18AD5789"/>
    <w:multiLevelType w:val="multilevel"/>
    <w:tmpl w:val="CE4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437804"/>
    <w:multiLevelType w:val="hybridMultilevel"/>
    <w:tmpl w:val="FA041A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F81305"/>
    <w:multiLevelType w:val="hybridMultilevel"/>
    <w:tmpl w:val="90D2664C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22E60C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482414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258C28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5CA5F8D"/>
    <w:multiLevelType w:val="multilevel"/>
    <w:tmpl w:val="C78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7D00A3"/>
    <w:multiLevelType w:val="hybridMultilevel"/>
    <w:tmpl w:val="3F04F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D21D8E"/>
    <w:multiLevelType w:val="hybridMultilevel"/>
    <w:tmpl w:val="0C1CF6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6349EF"/>
    <w:multiLevelType w:val="singleLevel"/>
    <w:tmpl w:val="557849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>
    <w:nsid w:val="2F3B2A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0BF3A52"/>
    <w:multiLevelType w:val="hybridMultilevel"/>
    <w:tmpl w:val="57C0E9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1280313"/>
    <w:multiLevelType w:val="multilevel"/>
    <w:tmpl w:val="655AC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C17D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37E169C9"/>
    <w:multiLevelType w:val="hybridMultilevel"/>
    <w:tmpl w:val="D570D7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23F2F9C"/>
    <w:multiLevelType w:val="singleLevel"/>
    <w:tmpl w:val="425C4F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>
    <w:nsid w:val="43F30AA5"/>
    <w:multiLevelType w:val="multilevel"/>
    <w:tmpl w:val="168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CD093B"/>
    <w:multiLevelType w:val="multilevel"/>
    <w:tmpl w:val="1AACBF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4A5C5EE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4CC3215B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4DE92B89"/>
    <w:multiLevelType w:val="multilevel"/>
    <w:tmpl w:val="AB8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D037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F3724C7"/>
    <w:multiLevelType w:val="multilevel"/>
    <w:tmpl w:val="2E9E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9F6F40"/>
    <w:multiLevelType w:val="hybridMultilevel"/>
    <w:tmpl w:val="655ACC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EC86576"/>
    <w:multiLevelType w:val="multilevel"/>
    <w:tmpl w:val="90D2664C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>
    <w:nsid w:val="615D7892"/>
    <w:multiLevelType w:val="multilevel"/>
    <w:tmpl w:val="D612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DD85039"/>
    <w:multiLevelType w:val="hybridMultilevel"/>
    <w:tmpl w:val="7DCC6C02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5271F38"/>
    <w:multiLevelType w:val="multilevel"/>
    <w:tmpl w:val="0C1CF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6281F1D"/>
    <w:multiLevelType w:val="multilevel"/>
    <w:tmpl w:val="9312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7C1C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A2060CA"/>
    <w:multiLevelType w:val="multilevel"/>
    <w:tmpl w:val="E27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AA7D3D"/>
    <w:multiLevelType w:val="multilevel"/>
    <w:tmpl w:val="D11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1E20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E5A1041"/>
    <w:multiLevelType w:val="multilevel"/>
    <w:tmpl w:val="69F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A47AC0"/>
    <w:multiLevelType w:val="hybridMultilevel"/>
    <w:tmpl w:val="880CD3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19"/>
  </w:num>
  <w:num w:numId="3">
    <w:abstractNumId w:val="42"/>
  </w:num>
  <w:num w:numId="4">
    <w:abstractNumId w:val="0"/>
  </w:num>
  <w:num w:numId="5">
    <w:abstractNumId w:val="15"/>
  </w:num>
  <w:num w:numId="6">
    <w:abstractNumId w:val="20"/>
  </w:num>
  <w:num w:numId="7">
    <w:abstractNumId w:val="23"/>
  </w:num>
  <w:num w:numId="8">
    <w:abstractNumId w:val="13"/>
  </w:num>
  <w:num w:numId="9">
    <w:abstractNumId w:val="31"/>
  </w:num>
  <w:num w:numId="10">
    <w:abstractNumId w:val="39"/>
  </w:num>
  <w:num w:numId="11">
    <w:abstractNumId w:val="14"/>
  </w:num>
  <w:num w:numId="12">
    <w:abstractNumId w:val="25"/>
  </w:num>
  <w:num w:numId="13">
    <w:abstractNumId w:val="28"/>
  </w:num>
  <w:num w:numId="14">
    <w:abstractNumId w:val="29"/>
  </w:num>
  <w:num w:numId="15">
    <w:abstractNumId w:val="6"/>
  </w:num>
  <w:num w:numId="16">
    <w:abstractNumId w:val="41"/>
  </w:num>
  <w:num w:numId="17">
    <w:abstractNumId w:val="26"/>
  </w:num>
  <w:num w:numId="18">
    <w:abstractNumId w:val="10"/>
  </w:num>
  <w:num w:numId="19">
    <w:abstractNumId w:val="4"/>
  </w:num>
  <w:num w:numId="20">
    <w:abstractNumId w:val="30"/>
  </w:num>
  <w:num w:numId="21">
    <w:abstractNumId w:val="40"/>
  </w:num>
  <w:num w:numId="22">
    <w:abstractNumId w:val="43"/>
  </w:num>
  <w:num w:numId="23">
    <w:abstractNumId w:val="38"/>
  </w:num>
  <w:num w:numId="24">
    <w:abstractNumId w:val="32"/>
  </w:num>
  <w:num w:numId="25">
    <w:abstractNumId w:val="16"/>
  </w:num>
  <w:num w:numId="26">
    <w:abstractNumId w:val="36"/>
  </w:num>
  <w:num w:numId="27">
    <w:abstractNumId w:val="12"/>
  </w:num>
  <w:num w:numId="28">
    <w:abstractNumId w:val="34"/>
  </w:num>
  <w:num w:numId="29">
    <w:abstractNumId w:val="7"/>
  </w:num>
  <w:num w:numId="30">
    <w:abstractNumId w:val="3"/>
  </w:num>
  <w:num w:numId="31">
    <w:abstractNumId w:val="44"/>
  </w:num>
  <w:num w:numId="32">
    <w:abstractNumId w:val="2"/>
  </w:num>
  <w:num w:numId="33">
    <w:abstractNumId w:val="21"/>
  </w:num>
  <w:num w:numId="34">
    <w:abstractNumId w:val="17"/>
  </w:num>
  <w:num w:numId="35">
    <w:abstractNumId w:val="8"/>
  </w:num>
  <w:num w:numId="36">
    <w:abstractNumId w:val="5"/>
  </w:num>
  <w:num w:numId="37">
    <w:abstractNumId w:val="35"/>
  </w:num>
  <w:num w:numId="38">
    <w:abstractNumId w:val="11"/>
  </w:num>
  <w:num w:numId="39">
    <w:abstractNumId w:val="1"/>
  </w:num>
  <w:num w:numId="40">
    <w:abstractNumId w:val="33"/>
  </w:num>
  <w:num w:numId="41">
    <w:abstractNumId w:val="22"/>
  </w:num>
  <w:num w:numId="42">
    <w:abstractNumId w:val="18"/>
  </w:num>
  <w:num w:numId="43">
    <w:abstractNumId w:val="37"/>
  </w:num>
  <w:num w:numId="44">
    <w:abstractNumId w:val="9"/>
  </w:num>
  <w:num w:numId="45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20"/>
  <w:drawingGridHorizontalSpacing w:val="110"/>
  <w:drawingGridVerticalSpacing w:val="299"/>
  <w:displayHorizontalDrawingGridEvery w:val="0"/>
  <w:noPunctuationKerning/>
  <w:characterSpacingControl w:val="doNotCompress"/>
  <w:compat/>
  <w:rsids>
    <w:rsidRoot w:val="001B6098"/>
    <w:rsid w:val="00044539"/>
    <w:rsid w:val="00055FBD"/>
    <w:rsid w:val="00060C1C"/>
    <w:rsid w:val="00075AD6"/>
    <w:rsid w:val="00095477"/>
    <w:rsid w:val="000B19C5"/>
    <w:rsid w:val="000B2DE7"/>
    <w:rsid w:val="00112FEA"/>
    <w:rsid w:val="00115663"/>
    <w:rsid w:val="001236C9"/>
    <w:rsid w:val="001435F6"/>
    <w:rsid w:val="0014610B"/>
    <w:rsid w:val="001562A5"/>
    <w:rsid w:val="001649C7"/>
    <w:rsid w:val="00174722"/>
    <w:rsid w:val="00195422"/>
    <w:rsid w:val="001A159C"/>
    <w:rsid w:val="001B4A2C"/>
    <w:rsid w:val="001B6098"/>
    <w:rsid w:val="001C3B1A"/>
    <w:rsid w:val="001C796E"/>
    <w:rsid w:val="001D3928"/>
    <w:rsid w:val="001F44D8"/>
    <w:rsid w:val="0023297A"/>
    <w:rsid w:val="00240619"/>
    <w:rsid w:val="00262ABB"/>
    <w:rsid w:val="002874BB"/>
    <w:rsid w:val="00295696"/>
    <w:rsid w:val="00295DA4"/>
    <w:rsid w:val="002A509D"/>
    <w:rsid w:val="002D20F4"/>
    <w:rsid w:val="002D6928"/>
    <w:rsid w:val="002E5040"/>
    <w:rsid w:val="002F2E37"/>
    <w:rsid w:val="0030211E"/>
    <w:rsid w:val="00321200"/>
    <w:rsid w:val="003610EE"/>
    <w:rsid w:val="00364133"/>
    <w:rsid w:val="0038421F"/>
    <w:rsid w:val="00390CF8"/>
    <w:rsid w:val="003B5B30"/>
    <w:rsid w:val="003B6240"/>
    <w:rsid w:val="003C52A3"/>
    <w:rsid w:val="003E6EA9"/>
    <w:rsid w:val="004132CB"/>
    <w:rsid w:val="00452812"/>
    <w:rsid w:val="00456E62"/>
    <w:rsid w:val="004704BA"/>
    <w:rsid w:val="00474A7E"/>
    <w:rsid w:val="004804A9"/>
    <w:rsid w:val="004A6CA0"/>
    <w:rsid w:val="004B2136"/>
    <w:rsid w:val="004D79E7"/>
    <w:rsid w:val="004E516A"/>
    <w:rsid w:val="004F73CE"/>
    <w:rsid w:val="00532C6C"/>
    <w:rsid w:val="00550DD9"/>
    <w:rsid w:val="00555AFE"/>
    <w:rsid w:val="00567A7E"/>
    <w:rsid w:val="00580C04"/>
    <w:rsid w:val="00582C42"/>
    <w:rsid w:val="00594A03"/>
    <w:rsid w:val="005D5727"/>
    <w:rsid w:val="005E4DD2"/>
    <w:rsid w:val="00640C80"/>
    <w:rsid w:val="006519AC"/>
    <w:rsid w:val="006B33F5"/>
    <w:rsid w:val="006C4849"/>
    <w:rsid w:val="007026C7"/>
    <w:rsid w:val="00710D12"/>
    <w:rsid w:val="0072459A"/>
    <w:rsid w:val="00752348"/>
    <w:rsid w:val="00766DC7"/>
    <w:rsid w:val="007748AB"/>
    <w:rsid w:val="007807AC"/>
    <w:rsid w:val="007821A3"/>
    <w:rsid w:val="007874EA"/>
    <w:rsid w:val="007A1CB7"/>
    <w:rsid w:val="007B0A61"/>
    <w:rsid w:val="007D37D4"/>
    <w:rsid w:val="007D4336"/>
    <w:rsid w:val="007E5C96"/>
    <w:rsid w:val="007F14E3"/>
    <w:rsid w:val="008028E0"/>
    <w:rsid w:val="008319CA"/>
    <w:rsid w:val="00841C2B"/>
    <w:rsid w:val="00852A70"/>
    <w:rsid w:val="00856597"/>
    <w:rsid w:val="008571D4"/>
    <w:rsid w:val="00881A1B"/>
    <w:rsid w:val="00884721"/>
    <w:rsid w:val="00895935"/>
    <w:rsid w:val="008E46B9"/>
    <w:rsid w:val="008E6439"/>
    <w:rsid w:val="008F312B"/>
    <w:rsid w:val="00901444"/>
    <w:rsid w:val="00910250"/>
    <w:rsid w:val="00932B4D"/>
    <w:rsid w:val="00942893"/>
    <w:rsid w:val="00945EF5"/>
    <w:rsid w:val="00953E4B"/>
    <w:rsid w:val="0096578F"/>
    <w:rsid w:val="009838AD"/>
    <w:rsid w:val="00983EFF"/>
    <w:rsid w:val="00990164"/>
    <w:rsid w:val="00990F4C"/>
    <w:rsid w:val="00997572"/>
    <w:rsid w:val="009D1A92"/>
    <w:rsid w:val="009F4523"/>
    <w:rsid w:val="00A01A23"/>
    <w:rsid w:val="00A115C7"/>
    <w:rsid w:val="00A272DF"/>
    <w:rsid w:val="00A32822"/>
    <w:rsid w:val="00A655C1"/>
    <w:rsid w:val="00A73A92"/>
    <w:rsid w:val="00A80779"/>
    <w:rsid w:val="00A97653"/>
    <w:rsid w:val="00AC44B3"/>
    <w:rsid w:val="00AC5D51"/>
    <w:rsid w:val="00AD40B4"/>
    <w:rsid w:val="00AD52E2"/>
    <w:rsid w:val="00AF18A3"/>
    <w:rsid w:val="00AF5C63"/>
    <w:rsid w:val="00B12F0D"/>
    <w:rsid w:val="00B13131"/>
    <w:rsid w:val="00B202A6"/>
    <w:rsid w:val="00B20375"/>
    <w:rsid w:val="00B2099C"/>
    <w:rsid w:val="00B26A6C"/>
    <w:rsid w:val="00B466B6"/>
    <w:rsid w:val="00B51379"/>
    <w:rsid w:val="00B565F4"/>
    <w:rsid w:val="00B60650"/>
    <w:rsid w:val="00B7396C"/>
    <w:rsid w:val="00B75063"/>
    <w:rsid w:val="00B92513"/>
    <w:rsid w:val="00B92699"/>
    <w:rsid w:val="00B9407F"/>
    <w:rsid w:val="00BA3822"/>
    <w:rsid w:val="00BB718B"/>
    <w:rsid w:val="00BD6A34"/>
    <w:rsid w:val="00BE4A91"/>
    <w:rsid w:val="00BE5F9A"/>
    <w:rsid w:val="00BE68D1"/>
    <w:rsid w:val="00C10BFA"/>
    <w:rsid w:val="00C324A7"/>
    <w:rsid w:val="00C51382"/>
    <w:rsid w:val="00C6165F"/>
    <w:rsid w:val="00C63D75"/>
    <w:rsid w:val="00C8357D"/>
    <w:rsid w:val="00C85027"/>
    <w:rsid w:val="00C865AE"/>
    <w:rsid w:val="00CD1EA6"/>
    <w:rsid w:val="00CE5748"/>
    <w:rsid w:val="00CF535E"/>
    <w:rsid w:val="00D22480"/>
    <w:rsid w:val="00D3305F"/>
    <w:rsid w:val="00D4750F"/>
    <w:rsid w:val="00D53980"/>
    <w:rsid w:val="00D715D3"/>
    <w:rsid w:val="00D71C2D"/>
    <w:rsid w:val="00D7600C"/>
    <w:rsid w:val="00D819B3"/>
    <w:rsid w:val="00D9146D"/>
    <w:rsid w:val="00DA398A"/>
    <w:rsid w:val="00DB079F"/>
    <w:rsid w:val="00E202A9"/>
    <w:rsid w:val="00E21858"/>
    <w:rsid w:val="00E45560"/>
    <w:rsid w:val="00E538A2"/>
    <w:rsid w:val="00E61321"/>
    <w:rsid w:val="00EA2FAF"/>
    <w:rsid w:val="00ED31A2"/>
    <w:rsid w:val="00EE2220"/>
    <w:rsid w:val="00EF7A1A"/>
    <w:rsid w:val="00F1532E"/>
    <w:rsid w:val="00F27192"/>
    <w:rsid w:val="00F64988"/>
    <w:rsid w:val="00F822EF"/>
    <w:rsid w:val="00FA39F3"/>
    <w:rsid w:val="00FA3DBC"/>
    <w:rsid w:val="00FC4236"/>
    <w:rsid w:val="00FF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Pr>
      <w:rFonts w:ascii="Comic Sans MS" w:hAnsi="Comic Sans MS"/>
      <w:b/>
      <w:sz w:val="28"/>
      <w:szCs w:val="20"/>
    </w:rPr>
  </w:style>
  <w:style w:type="character" w:styleId="HTMLTypewriter">
    <w:name w:val="HTML Typewriter"/>
    <w:basedOn w:val="DefaultParagraphFont"/>
    <w:rsid w:val="003641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36413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rsid w:val="00364133"/>
    <w:rPr>
      <w:color w:val="0000FF"/>
      <w:u w:val="single"/>
    </w:rPr>
  </w:style>
  <w:style w:type="table" w:styleId="TableGrid">
    <w:name w:val="Table Grid"/>
    <w:basedOn w:val="TableNormal"/>
    <w:rsid w:val="00240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76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600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1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bioinquiry.biol.vt.edu/bioinquiry/BioTech1/biotechpaid/pics/restrict1z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Restriction Enzyme notes and questions</vt:lpstr>
    </vt:vector>
  </TitlesOfParts>
  <Company/>
  <LinksUpToDate>false</LinksUpToDate>
  <CharactersWithSpaces>5999</CharactersWithSpaces>
  <SharedDoc>false</SharedDoc>
  <HLinks>
    <vt:vector size="6" baseType="variant">
      <vt:variant>
        <vt:i4>4849694</vt:i4>
      </vt:variant>
      <vt:variant>
        <vt:i4>-1</vt:i4>
      </vt:variant>
      <vt:variant>
        <vt:i4>1027</vt:i4>
      </vt:variant>
      <vt:variant>
        <vt:i4>1</vt:i4>
      </vt:variant>
      <vt:variant>
        <vt:lpwstr>http://bioinquiry.biol.vt.edu/bioinquiry/BioTech1/biotechpaid/pics/restrict1z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Restriction Enzyme notes and questions</dc:title>
  <dc:subject/>
  <dc:creator>Curtis and Gretel</dc:creator>
  <cp:keywords/>
  <dc:description/>
  <cp:lastModifiedBy>hong qin</cp:lastModifiedBy>
  <cp:revision>8</cp:revision>
  <cp:lastPrinted>2008-02-28T14:27:00Z</cp:lastPrinted>
  <dcterms:created xsi:type="dcterms:W3CDTF">2013-02-04T20:45:00Z</dcterms:created>
  <dcterms:modified xsi:type="dcterms:W3CDTF">2013-02-04T21:12:00Z</dcterms:modified>
</cp:coreProperties>
</file>