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50B" w:rsidRPr="006B7A80" w:rsidRDefault="0074350B" w:rsidP="006B7A80">
      <w:pPr>
        <w:spacing w:line="480" w:lineRule="auto"/>
        <w:contextualSpacing/>
        <w:rPr>
          <w:rFonts w:ascii="Times New Roman" w:hAnsi="Times New Roman"/>
          <w:sz w:val="24"/>
          <w:szCs w:val="24"/>
        </w:rPr>
      </w:pPr>
      <w:r w:rsidRPr="006B7A80">
        <w:rPr>
          <w:rFonts w:ascii="Times New Roman" w:hAnsi="Times New Roman"/>
          <w:sz w:val="24"/>
          <w:szCs w:val="24"/>
        </w:rPr>
        <w:t>Jasmine Parker-McDuffie</w:t>
      </w:r>
    </w:p>
    <w:p w:rsidR="0074350B" w:rsidRPr="00777457" w:rsidRDefault="0074350B" w:rsidP="00711834">
      <w:pPr>
        <w:spacing w:line="480" w:lineRule="auto"/>
        <w:contextualSpacing/>
        <w:jc w:val="center"/>
        <w:rPr>
          <w:rFonts w:ascii="Times New Roman" w:hAnsi="Times New Roman"/>
          <w:sz w:val="24"/>
          <w:szCs w:val="24"/>
          <w:u w:val="single"/>
        </w:rPr>
      </w:pPr>
      <w:r w:rsidRPr="00777457">
        <w:rPr>
          <w:rFonts w:ascii="Times New Roman" w:hAnsi="Times New Roman"/>
          <w:sz w:val="24"/>
          <w:szCs w:val="24"/>
          <w:u w:val="single"/>
        </w:rPr>
        <w:t>Draft</w:t>
      </w:r>
    </w:p>
    <w:p w:rsidR="0074350B" w:rsidRDefault="0074350B" w:rsidP="006B7A80">
      <w:pPr>
        <w:spacing w:line="480" w:lineRule="auto"/>
        <w:contextualSpacing/>
        <w:rPr>
          <w:rFonts w:ascii="Times New Roman" w:hAnsi="Times New Roman"/>
          <w:b/>
          <w:sz w:val="24"/>
          <w:szCs w:val="24"/>
        </w:rPr>
      </w:pPr>
      <w:r w:rsidRPr="006B7A80">
        <w:rPr>
          <w:rFonts w:ascii="Times New Roman" w:hAnsi="Times New Roman"/>
          <w:b/>
          <w:sz w:val="24"/>
          <w:szCs w:val="24"/>
        </w:rPr>
        <w:t>Introduction</w:t>
      </w:r>
    </w:p>
    <w:p w:rsidR="00205E28" w:rsidRPr="00205E28" w:rsidRDefault="0018438C" w:rsidP="006B7A80">
      <w:pPr>
        <w:spacing w:line="480" w:lineRule="auto"/>
        <w:contextualSpacing/>
        <w:rPr>
          <w:rFonts w:ascii="Times New Roman" w:hAnsi="Times New Roman"/>
          <w:sz w:val="24"/>
          <w:szCs w:val="24"/>
        </w:rPr>
      </w:pPr>
      <w:r>
        <w:rPr>
          <w:rFonts w:ascii="Times New Roman" w:hAnsi="Times New Roman"/>
          <w:sz w:val="24"/>
          <w:szCs w:val="24"/>
        </w:rPr>
        <w:t>The aging</w:t>
      </w:r>
      <w:r w:rsidR="00205E28">
        <w:rPr>
          <w:rFonts w:ascii="Times New Roman" w:hAnsi="Times New Roman"/>
          <w:sz w:val="24"/>
          <w:szCs w:val="24"/>
        </w:rPr>
        <w:t xml:space="preserve"> </w:t>
      </w:r>
      <w:r w:rsidR="00C521E0">
        <w:rPr>
          <w:rFonts w:ascii="Times New Roman" w:hAnsi="Times New Roman"/>
          <w:sz w:val="24"/>
          <w:szCs w:val="24"/>
        </w:rPr>
        <w:t>i</w:t>
      </w:r>
      <w:r>
        <w:rPr>
          <w:rFonts w:ascii="Times New Roman" w:hAnsi="Times New Roman"/>
          <w:sz w:val="24"/>
          <w:szCs w:val="24"/>
        </w:rPr>
        <w:t xml:space="preserve">s an </w:t>
      </w:r>
      <w:r w:rsidR="00C521E0">
        <w:rPr>
          <w:rFonts w:ascii="Times New Roman" w:hAnsi="Times New Roman"/>
          <w:sz w:val="24"/>
          <w:szCs w:val="24"/>
        </w:rPr>
        <w:t>essential</w:t>
      </w:r>
      <w:r>
        <w:rPr>
          <w:rFonts w:ascii="Times New Roman" w:hAnsi="Times New Roman"/>
          <w:sz w:val="24"/>
          <w:szCs w:val="24"/>
        </w:rPr>
        <w:t xml:space="preserve"> progress for </w:t>
      </w:r>
      <w:r w:rsidR="00E0648E">
        <w:rPr>
          <w:rFonts w:ascii="Times New Roman" w:hAnsi="Times New Roman" w:cs="Times New Roman"/>
          <w:sz w:val="24"/>
          <w:szCs w:val="24"/>
        </w:rPr>
        <w:t>Saccharomyces c</w:t>
      </w:r>
      <w:r w:rsidR="00E0648E" w:rsidRPr="00CD30C1">
        <w:rPr>
          <w:rFonts w:ascii="Times New Roman" w:hAnsi="Times New Roman" w:cs="Times New Roman"/>
          <w:sz w:val="24"/>
          <w:szCs w:val="24"/>
        </w:rPr>
        <w:t xml:space="preserve">erevisiae </w:t>
      </w:r>
      <w:r w:rsidR="00E0648E">
        <w:rPr>
          <w:rFonts w:ascii="Times New Roman" w:hAnsi="Times New Roman" w:cs="Times New Roman"/>
          <w:sz w:val="24"/>
          <w:szCs w:val="24"/>
        </w:rPr>
        <w:t xml:space="preserve">or </w:t>
      </w:r>
      <w:r>
        <w:rPr>
          <w:rFonts w:ascii="Times New Roman" w:hAnsi="Times New Roman"/>
          <w:sz w:val="24"/>
          <w:szCs w:val="24"/>
        </w:rPr>
        <w:t>yeast</w:t>
      </w:r>
      <w:r w:rsidR="00C521E0">
        <w:rPr>
          <w:rFonts w:ascii="Times New Roman" w:hAnsi="Times New Roman"/>
          <w:sz w:val="24"/>
          <w:szCs w:val="24"/>
        </w:rPr>
        <w:t xml:space="preserve">. </w:t>
      </w:r>
      <w:r w:rsidR="00BD33DE">
        <w:rPr>
          <w:rFonts w:ascii="Times New Roman" w:hAnsi="Times New Roman"/>
          <w:sz w:val="24"/>
          <w:szCs w:val="24"/>
        </w:rPr>
        <w:t xml:space="preserve">Why do organism age? </w:t>
      </w:r>
      <w:r w:rsidR="00E0648E">
        <w:rPr>
          <w:rFonts w:ascii="Times New Roman" w:hAnsi="Times New Roman" w:cs="Times New Roman"/>
          <w:sz w:val="24"/>
          <w:szCs w:val="24"/>
        </w:rPr>
        <w:t>Saccharomyces c</w:t>
      </w:r>
      <w:r w:rsidR="00E0648E" w:rsidRPr="00CD30C1">
        <w:rPr>
          <w:rFonts w:ascii="Times New Roman" w:hAnsi="Times New Roman" w:cs="Times New Roman"/>
          <w:sz w:val="24"/>
          <w:szCs w:val="24"/>
        </w:rPr>
        <w:t>erevisiae</w:t>
      </w:r>
      <w:r w:rsidR="00E0648E">
        <w:rPr>
          <w:rFonts w:ascii="Times New Roman" w:hAnsi="Times New Roman" w:cs="Times New Roman"/>
          <w:sz w:val="24"/>
          <w:szCs w:val="24"/>
        </w:rPr>
        <w:t xml:space="preserve"> is broken down into two life spans which include replicative and chronological life span. A replicative life span measures the average number of offsprings in a single cell and a chronological life span measures the cells in the stationary phase of growth</w:t>
      </w:r>
      <w:r w:rsidR="00A14B8F">
        <w:rPr>
          <w:rFonts w:ascii="Times New Roman" w:hAnsi="Times New Roman" w:cs="Times New Roman"/>
          <w:sz w:val="24"/>
          <w:szCs w:val="24"/>
        </w:rPr>
        <w:t xml:space="preserve"> (Qin)</w:t>
      </w:r>
      <w:r w:rsidR="00E0648E">
        <w:rPr>
          <w:rFonts w:ascii="Times New Roman" w:hAnsi="Times New Roman" w:cs="Times New Roman"/>
          <w:sz w:val="24"/>
          <w:szCs w:val="24"/>
        </w:rPr>
        <w:t>.</w:t>
      </w:r>
      <w:r w:rsidR="00C521E0">
        <w:rPr>
          <w:rFonts w:ascii="Times New Roman" w:hAnsi="Times New Roman"/>
          <w:sz w:val="24"/>
          <w:szCs w:val="24"/>
        </w:rPr>
        <w:t xml:space="preserve"> </w:t>
      </w:r>
      <w:r w:rsidR="009D79D4">
        <w:rPr>
          <w:rFonts w:ascii="Times New Roman" w:hAnsi="Times New Roman"/>
          <w:sz w:val="24"/>
          <w:szCs w:val="24"/>
        </w:rPr>
        <w:t>Bioinformatics is used to expand</w:t>
      </w:r>
      <w:r w:rsidR="00205E28">
        <w:rPr>
          <w:rFonts w:ascii="Times New Roman" w:hAnsi="Times New Roman"/>
          <w:sz w:val="24"/>
          <w:szCs w:val="24"/>
        </w:rPr>
        <w:t xml:space="preserve"> research technics </w:t>
      </w:r>
      <w:r w:rsidR="009D79D4">
        <w:rPr>
          <w:rFonts w:ascii="Times New Roman" w:hAnsi="Times New Roman"/>
          <w:sz w:val="24"/>
          <w:szCs w:val="24"/>
        </w:rPr>
        <w:t xml:space="preserve">in the biology field. This is used in this experiment by the used of the software called R-studio. </w:t>
      </w:r>
      <w:r w:rsidR="00BD33DE">
        <w:rPr>
          <w:rFonts w:ascii="Times New Roman" w:hAnsi="Times New Roman"/>
          <w:sz w:val="24"/>
          <w:szCs w:val="24"/>
        </w:rPr>
        <w:t>By choosing a genetic set and comparing them against other known data sets will aid in the investigation of the aging of cells. The</w:t>
      </w:r>
      <w:r w:rsidR="005C4E49">
        <w:rPr>
          <w:rFonts w:ascii="Times New Roman" w:hAnsi="Times New Roman"/>
          <w:sz w:val="24"/>
          <w:szCs w:val="24"/>
        </w:rPr>
        <w:t xml:space="preserve"> selection of the data set GSE 12221</w:t>
      </w:r>
      <w:r w:rsidR="00E71734">
        <w:rPr>
          <w:rFonts w:ascii="Times New Roman" w:hAnsi="Times New Roman"/>
          <w:sz w:val="24"/>
          <w:szCs w:val="24"/>
        </w:rPr>
        <w:t xml:space="preserve"> is used to analyze the aging of yeast. GSE12221 IS known to decay profiles of Sacchamyces cerevisiae mRNAs with the oxidative stress and DNA damage</w:t>
      </w:r>
      <w:r w:rsidR="00B37F7D">
        <w:rPr>
          <w:rFonts w:ascii="Times New Roman" w:hAnsi="Times New Roman"/>
          <w:sz w:val="24"/>
          <w:szCs w:val="24"/>
        </w:rPr>
        <w:t xml:space="preserve"> (</w:t>
      </w:r>
      <w:r w:rsidR="00B37F7D">
        <w:rPr>
          <w:rFonts w:ascii="Times New Roman" w:hAnsi="Times New Roman"/>
          <w:sz w:val="24"/>
          <w:szCs w:val="24"/>
        </w:rPr>
        <w:t>"GEO Accession Viewer</w:t>
      </w:r>
      <w:r w:rsidR="00B37F7D" w:rsidRPr="00205E28">
        <w:rPr>
          <w:rFonts w:ascii="Times New Roman" w:hAnsi="Times New Roman"/>
          <w:sz w:val="24"/>
          <w:szCs w:val="24"/>
        </w:rPr>
        <w:t>"</w:t>
      </w:r>
      <w:r w:rsidR="00B37F7D">
        <w:rPr>
          <w:rFonts w:ascii="Times New Roman" w:hAnsi="Times New Roman"/>
          <w:sz w:val="24"/>
          <w:szCs w:val="24"/>
        </w:rPr>
        <w:t>)</w:t>
      </w:r>
      <w:r w:rsidR="00E71734">
        <w:rPr>
          <w:rFonts w:ascii="Times New Roman" w:hAnsi="Times New Roman"/>
          <w:sz w:val="24"/>
          <w:szCs w:val="24"/>
        </w:rPr>
        <w:t xml:space="preserve">. </w:t>
      </w:r>
      <w:r w:rsidR="00744128">
        <w:rPr>
          <w:rFonts w:ascii="Times New Roman" w:hAnsi="Times New Roman"/>
          <w:sz w:val="24"/>
          <w:szCs w:val="24"/>
        </w:rPr>
        <w:t xml:space="preserve">The impact of stress can either speed or delay the aging process of a cell. </w:t>
      </w:r>
      <w:r w:rsidR="00E71734">
        <w:rPr>
          <w:rFonts w:ascii="Times New Roman" w:hAnsi="Times New Roman"/>
          <w:sz w:val="24"/>
          <w:szCs w:val="24"/>
        </w:rPr>
        <w:t xml:space="preserve">This can convey a correlation on how it affects the aging of cells. </w:t>
      </w:r>
      <w:r w:rsidR="000B1EDA">
        <w:rPr>
          <w:rFonts w:ascii="Times New Roman" w:hAnsi="Times New Roman"/>
          <w:sz w:val="24"/>
          <w:szCs w:val="24"/>
        </w:rPr>
        <w:t>With the examination of Saccharomyces</w:t>
      </w:r>
      <w:r w:rsidR="000B1EDA">
        <w:rPr>
          <w:rFonts w:ascii="Times New Roman" w:hAnsi="Times New Roman" w:cs="Times New Roman"/>
          <w:sz w:val="24"/>
          <w:szCs w:val="24"/>
        </w:rPr>
        <w:t xml:space="preserve"> c</w:t>
      </w:r>
      <w:r w:rsidR="000B1EDA" w:rsidRPr="00CD30C1">
        <w:rPr>
          <w:rFonts w:ascii="Times New Roman" w:hAnsi="Times New Roman" w:cs="Times New Roman"/>
          <w:sz w:val="24"/>
          <w:szCs w:val="24"/>
        </w:rPr>
        <w:t>erevisiae</w:t>
      </w:r>
      <w:r w:rsidR="000B1EDA">
        <w:rPr>
          <w:rFonts w:ascii="Times New Roman" w:hAnsi="Times New Roman" w:cs="Times New Roman"/>
          <w:sz w:val="24"/>
          <w:szCs w:val="24"/>
        </w:rPr>
        <w:t xml:space="preserve"> and aging, GSE12221 will benefit in the understanding of this process.</w:t>
      </w:r>
    </w:p>
    <w:p w:rsidR="0074350B" w:rsidRDefault="0074350B" w:rsidP="006B7A80">
      <w:pPr>
        <w:spacing w:line="480" w:lineRule="auto"/>
        <w:contextualSpacing/>
        <w:rPr>
          <w:rFonts w:ascii="Times New Roman" w:hAnsi="Times New Roman"/>
          <w:b/>
          <w:sz w:val="24"/>
          <w:szCs w:val="24"/>
        </w:rPr>
      </w:pPr>
      <w:r w:rsidRPr="006B7A80">
        <w:rPr>
          <w:rFonts w:ascii="Times New Roman" w:hAnsi="Times New Roman"/>
          <w:b/>
          <w:sz w:val="24"/>
          <w:szCs w:val="24"/>
        </w:rPr>
        <w:t>Materials</w:t>
      </w:r>
    </w:p>
    <w:p w:rsidR="00E1526D" w:rsidRDefault="00E1526D" w:rsidP="006B7A80">
      <w:pPr>
        <w:spacing w:line="480" w:lineRule="auto"/>
        <w:contextualSpacing/>
        <w:rPr>
          <w:rFonts w:ascii="Times New Roman" w:hAnsi="Times New Roman"/>
          <w:sz w:val="24"/>
          <w:szCs w:val="24"/>
        </w:rPr>
      </w:pPr>
      <w:r>
        <w:rPr>
          <w:rFonts w:ascii="Times New Roman" w:hAnsi="Times New Roman"/>
          <w:sz w:val="24"/>
          <w:szCs w:val="24"/>
        </w:rPr>
        <w:t>R-studio Software</w:t>
      </w:r>
    </w:p>
    <w:p w:rsidR="00E1526D" w:rsidRDefault="00E1526D" w:rsidP="006B7A80">
      <w:pPr>
        <w:spacing w:line="480" w:lineRule="auto"/>
        <w:contextualSpacing/>
        <w:rPr>
          <w:rFonts w:ascii="Times New Roman" w:hAnsi="Times New Roman"/>
          <w:sz w:val="24"/>
          <w:szCs w:val="24"/>
        </w:rPr>
      </w:pPr>
      <w:r>
        <w:rPr>
          <w:rFonts w:ascii="Times New Roman" w:hAnsi="Times New Roman"/>
          <w:sz w:val="24"/>
          <w:szCs w:val="24"/>
        </w:rPr>
        <w:t>Data Set</w:t>
      </w:r>
      <w:r w:rsidR="00D86588">
        <w:rPr>
          <w:rFonts w:ascii="Times New Roman" w:hAnsi="Times New Roman"/>
          <w:sz w:val="24"/>
          <w:szCs w:val="24"/>
        </w:rPr>
        <w:t>-</w:t>
      </w:r>
      <w:r>
        <w:rPr>
          <w:rFonts w:ascii="Times New Roman" w:hAnsi="Times New Roman"/>
          <w:sz w:val="24"/>
          <w:szCs w:val="24"/>
        </w:rPr>
        <w:t xml:space="preserve"> </w:t>
      </w:r>
      <w:r w:rsidR="00D86588">
        <w:rPr>
          <w:rFonts w:ascii="Times New Roman" w:hAnsi="Times New Roman"/>
          <w:sz w:val="24"/>
          <w:szCs w:val="24"/>
        </w:rPr>
        <w:t>GSE</w:t>
      </w:r>
      <w:r>
        <w:rPr>
          <w:rFonts w:ascii="Times New Roman" w:hAnsi="Times New Roman"/>
          <w:sz w:val="24"/>
          <w:szCs w:val="24"/>
        </w:rPr>
        <w:t>12221</w:t>
      </w:r>
    </w:p>
    <w:p w:rsidR="00E1526D" w:rsidRPr="00E1526D" w:rsidRDefault="00E1526D" w:rsidP="006B7A80">
      <w:pPr>
        <w:spacing w:line="480" w:lineRule="auto"/>
        <w:contextualSpacing/>
        <w:rPr>
          <w:rFonts w:ascii="Times New Roman" w:hAnsi="Times New Roman"/>
          <w:sz w:val="24"/>
          <w:szCs w:val="24"/>
        </w:rPr>
      </w:pPr>
      <w:r>
        <w:rPr>
          <w:rFonts w:ascii="Times New Roman" w:hAnsi="Times New Roman"/>
          <w:sz w:val="24"/>
          <w:szCs w:val="24"/>
        </w:rPr>
        <w:t>Data:</w:t>
      </w:r>
      <w:r w:rsidRPr="00E1526D">
        <w:rPr>
          <w:rFonts w:ascii="Times New Roman" w:hAnsi="Times New Roman" w:cs="Times New Roman"/>
          <w:sz w:val="24"/>
          <w:szCs w:val="24"/>
        </w:rPr>
        <w:t xml:space="preserve"> </w:t>
      </w:r>
      <w:r>
        <w:rPr>
          <w:rFonts w:ascii="Times New Roman" w:hAnsi="Times New Roman" w:cs="Times New Roman"/>
          <w:sz w:val="24"/>
          <w:szCs w:val="24"/>
        </w:rPr>
        <w:t>fitness, interaction degree of protein network, interaction degree of positive genetic interaction degree, interaction degree of negative genetic interaction degree, and r</w:t>
      </w:r>
      <w:r w:rsidR="00711834">
        <w:rPr>
          <w:rFonts w:ascii="Times New Roman" w:hAnsi="Times New Roman" w:cs="Times New Roman"/>
          <w:sz w:val="24"/>
          <w:szCs w:val="24"/>
        </w:rPr>
        <w:t>eplicative life span</w:t>
      </w:r>
    </w:p>
    <w:p w:rsidR="00B37F7D" w:rsidRDefault="00B37F7D" w:rsidP="006B7A80">
      <w:pPr>
        <w:spacing w:line="480" w:lineRule="auto"/>
        <w:contextualSpacing/>
        <w:rPr>
          <w:rFonts w:ascii="Times New Roman" w:hAnsi="Times New Roman"/>
          <w:b/>
          <w:sz w:val="24"/>
          <w:szCs w:val="24"/>
        </w:rPr>
      </w:pPr>
    </w:p>
    <w:p w:rsidR="0074350B" w:rsidRPr="006B7A80" w:rsidRDefault="0074350B" w:rsidP="006B7A80">
      <w:pPr>
        <w:spacing w:line="480" w:lineRule="auto"/>
        <w:contextualSpacing/>
        <w:rPr>
          <w:rFonts w:ascii="Times New Roman" w:hAnsi="Times New Roman"/>
          <w:b/>
          <w:sz w:val="24"/>
          <w:szCs w:val="24"/>
        </w:rPr>
      </w:pPr>
      <w:bookmarkStart w:id="0" w:name="_GoBack"/>
      <w:bookmarkEnd w:id="0"/>
      <w:r w:rsidRPr="006B7A80">
        <w:rPr>
          <w:rFonts w:ascii="Times New Roman" w:hAnsi="Times New Roman"/>
          <w:b/>
          <w:sz w:val="24"/>
          <w:szCs w:val="24"/>
        </w:rPr>
        <w:lastRenderedPageBreak/>
        <w:t>Methods</w:t>
      </w:r>
    </w:p>
    <w:p w:rsidR="0074350B" w:rsidRPr="006B7A80" w:rsidRDefault="0074350B" w:rsidP="006B7A80">
      <w:pPr>
        <w:spacing w:line="480" w:lineRule="auto"/>
        <w:contextualSpacing/>
        <w:rPr>
          <w:rFonts w:ascii="Times New Roman" w:hAnsi="Times New Roman"/>
          <w:sz w:val="24"/>
          <w:szCs w:val="24"/>
        </w:rPr>
      </w:pPr>
      <w:r w:rsidRPr="006B7A80">
        <w:rPr>
          <w:rFonts w:ascii="Times New Roman" w:hAnsi="Times New Roman"/>
          <w:sz w:val="24"/>
          <w:szCs w:val="24"/>
        </w:rPr>
        <w:t xml:space="preserve">By using the software of R-studio the data set GSE 12221 was observed. </w:t>
      </w:r>
      <w:r w:rsidR="00D86588">
        <w:rPr>
          <w:rFonts w:ascii="Times New Roman" w:hAnsi="Times New Roman"/>
          <w:sz w:val="24"/>
          <w:szCs w:val="24"/>
        </w:rPr>
        <w:t xml:space="preserve">The analysis of the data set was done by comparing it to the several data. The following is the data: </w:t>
      </w:r>
      <w:r w:rsidR="00D86588">
        <w:rPr>
          <w:rFonts w:ascii="Times New Roman" w:hAnsi="Times New Roman" w:cs="Times New Roman"/>
          <w:sz w:val="24"/>
          <w:szCs w:val="24"/>
        </w:rPr>
        <w:t>fitness, interaction degree of protein network, interaction degree of positive genetic interaction degree, interaction degree of negative genetic interaction degree, and replicative life span.</w:t>
      </w:r>
      <w:r w:rsidR="00D86588">
        <w:rPr>
          <w:rFonts w:ascii="Times New Roman" w:hAnsi="Times New Roman" w:cs="Times New Roman"/>
          <w:sz w:val="24"/>
          <w:szCs w:val="24"/>
        </w:rPr>
        <w:t xml:space="preserve"> With R-studio the working directory was set and the first set of codes were examined.  The calculation of standard deviation, mean, and CV was completed for the data set of GSE 12221.  </w:t>
      </w:r>
      <w:r w:rsidR="00C270F6">
        <w:rPr>
          <w:rFonts w:ascii="Times New Roman" w:hAnsi="Times New Roman" w:cs="Times New Roman"/>
          <w:sz w:val="24"/>
          <w:szCs w:val="24"/>
        </w:rPr>
        <w:t>T</w:t>
      </w:r>
      <w:r w:rsidR="00D86588">
        <w:rPr>
          <w:rFonts w:ascii="Times New Roman" w:hAnsi="Times New Roman" w:cs="Times New Roman"/>
          <w:sz w:val="24"/>
          <w:szCs w:val="24"/>
        </w:rPr>
        <w:t>he</w:t>
      </w:r>
      <w:r w:rsidR="00C270F6">
        <w:rPr>
          <w:rFonts w:ascii="Times New Roman" w:hAnsi="Times New Roman" w:cs="Times New Roman"/>
          <w:sz w:val="24"/>
          <w:szCs w:val="24"/>
        </w:rPr>
        <w:t>n</w:t>
      </w:r>
      <w:r w:rsidR="00D86588">
        <w:rPr>
          <w:rFonts w:ascii="Times New Roman" w:hAnsi="Times New Roman" w:cs="Times New Roman"/>
          <w:sz w:val="24"/>
          <w:szCs w:val="24"/>
        </w:rPr>
        <w:t xml:space="preserve"> analysis</w:t>
      </w:r>
      <w:r w:rsidR="00C270F6">
        <w:rPr>
          <w:rFonts w:ascii="Times New Roman" w:hAnsi="Times New Roman" w:cs="Times New Roman"/>
          <w:sz w:val="24"/>
          <w:szCs w:val="24"/>
        </w:rPr>
        <w:t xml:space="preserve"> the</w:t>
      </w:r>
      <w:r w:rsidR="00D86588">
        <w:rPr>
          <w:rFonts w:ascii="Times New Roman" w:hAnsi="Times New Roman" w:cs="Times New Roman"/>
          <w:sz w:val="24"/>
          <w:szCs w:val="24"/>
        </w:rPr>
        <w:t xml:space="preserve"> correlation between</w:t>
      </w:r>
      <w:r w:rsidR="00C270F6">
        <w:rPr>
          <w:rFonts w:ascii="Times New Roman" w:hAnsi="Times New Roman" w:cs="Times New Roman"/>
          <w:sz w:val="24"/>
          <w:szCs w:val="24"/>
        </w:rPr>
        <w:t xml:space="preserve"> the data from</w:t>
      </w:r>
      <w:r w:rsidR="00D86588">
        <w:rPr>
          <w:rFonts w:ascii="Times New Roman" w:hAnsi="Times New Roman" w:cs="Times New Roman"/>
          <w:sz w:val="24"/>
          <w:szCs w:val="24"/>
        </w:rPr>
        <w:t xml:space="preserve"> fitness, interaction degree of protein, genetic network, and real life span. In addition this included the running of multiple regressions. </w:t>
      </w:r>
      <w:r w:rsidR="00C71DCB">
        <w:rPr>
          <w:rFonts w:ascii="Times New Roman" w:hAnsi="Times New Roman" w:cs="Times New Roman"/>
          <w:sz w:val="24"/>
          <w:szCs w:val="24"/>
        </w:rPr>
        <w:t xml:space="preserve">To conclude the experiment, the data was permutated by the calculation of the different expression of the protein networks and genetic networks. Then the observation of the graphs, p-value, and standard deviation created by </w:t>
      </w:r>
      <w:r w:rsidR="00800FD3">
        <w:rPr>
          <w:rFonts w:ascii="Times New Roman" w:hAnsi="Times New Roman" w:cs="Times New Roman"/>
          <w:sz w:val="24"/>
          <w:szCs w:val="24"/>
        </w:rPr>
        <w:t>this code</w:t>
      </w:r>
      <w:r w:rsidR="00C71DCB">
        <w:rPr>
          <w:rFonts w:ascii="Times New Roman" w:hAnsi="Times New Roman" w:cs="Times New Roman"/>
          <w:sz w:val="24"/>
          <w:szCs w:val="24"/>
        </w:rPr>
        <w:t xml:space="preserve"> </w:t>
      </w:r>
      <w:r w:rsidR="00800FD3">
        <w:rPr>
          <w:rFonts w:ascii="Times New Roman" w:hAnsi="Times New Roman" w:cs="Times New Roman"/>
          <w:sz w:val="24"/>
          <w:szCs w:val="24"/>
        </w:rPr>
        <w:t xml:space="preserve">were made for a conclusion. </w:t>
      </w:r>
    </w:p>
    <w:p w:rsidR="0074350B" w:rsidRPr="00D5663D" w:rsidRDefault="0074350B" w:rsidP="006B7A80">
      <w:pPr>
        <w:spacing w:line="480" w:lineRule="auto"/>
        <w:contextualSpacing/>
        <w:rPr>
          <w:rFonts w:ascii="Times New Roman" w:hAnsi="Times New Roman"/>
          <w:b/>
          <w:sz w:val="24"/>
          <w:szCs w:val="24"/>
        </w:rPr>
      </w:pPr>
      <w:r w:rsidRPr="00D5663D">
        <w:rPr>
          <w:rFonts w:ascii="Times New Roman" w:hAnsi="Times New Roman"/>
          <w:b/>
          <w:sz w:val="24"/>
          <w:szCs w:val="24"/>
        </w:rPr>
        <w:t xml:space="preserve">References </w:t>
      </w:r>
    </w:p>
    <w:p w:rsidR="00205E28" w:rsidRPr="00205E28" w:rsidRDefault="00B37F7D" w:rsidP="00205E28">
      <w:pPr>
        <w:spacing w:line="480" w:lineRule="auto"/>
        <w:contextualSpacing/>
        <w:rPr>
          <w:rFonts w:ascii="Times New Roman" w:hAnsi="Times New Roman"/>
          <w:sz w:val="24"/>
          <w:szCs w:val="24"/>
        </w:rPr>
      </w:pPr>
      <w:r>
        <w:rPr>
          <w:rFonts w:ascii="Times New Roman" w:hAnsi="Times New Roman"/>
          <w:sz w:val="24"/>
          <w:szCs w:val="24"/>
        </w:rPr>
        <w:t>"GEO Accession Viewer</w:t>
      </w:r>
      <w:r w:rsidR="00205E28" w:rsidRPr="00205E28">
        <w:rPr>
          <w:rFonts w:ascii="Times New Roman" w:hAnsi="Times New Roman"/>
          <w:sz w:val="24"/>
          <w:szCs w:val="24"/>
        </w:rPr>
        <w:t>"</w:t>
      </w:r>
      <w:r>
        <w:rPr>
          <w:rFonts w:ascii="Times New Roman" w:hAnsi="Times New Roman"/>
          <w:sz w:val="24"/>
          <w:szCs w:val="24"/>
        </w:rPr>
        <w:t>.</w:t>
      </w:r>
      <w:r w:rsidR="00205E28" w:rsidRPr="00205E28">
        <w:rPr>
          <w:rFonts w:ascii="Times New Roman" w:hAnsi="Times New Roman"/>
          <w:sz w:val="24"/>
          <w:szCs w:val="24"/>
        </w:rPr>
        <w:t xml:space="preserve"> </w:t>
      </w:r>
      <w:r w:rsidR="00205E28" w:rsidRPr="00205E28">
        <w:rPr>
          <w:rFonts w:ascii="Times New Roman" w:hAnsi="Times New Roman"/>
          <w:i/>
          <w:iCs/>
          <w:sz w:val="24"/>
          <w:szCs w:val="24"/>
        </w:rPr>
        <w:t>GEO Accession Viewer</w:t>
      </w:r>
      <w:r w:rsidR="00205E28" w:rsidRPr="00205E28">
        <w:rPr>
          <w:rFonts w:ascii="Times New Roman" w:hAnsi="Times New Roman"/>
          <w:sz w:val="24"/>
          <w:szCs w:val="24"/>
        </w:rPr>
        <w:t>.</w:t>
      </w:r>
      <w:r w:rsidR="00205E28" w:rsidRPr="00205E28">
        <w:rPr>
          <w:rFonts w:ascii="Times New Roman" w:hAnsi="Times New Roman"/>
          <w:sz w:val="24"/>
          <w:szCs w:val="24"/>
        </w:rPr>
        <w:t xml:space="preserve"> Web. 28 Nov. 2012. &lt;http://0-</w:t>
      </w:r>
    </w:p>
    <w:p w:rsidR="00205E28" w:rsidRPr="00205E28" w:rsidRDefault="00205E28" w:rsidP="00205E28">
      <w:pPr>
        <w:spacing w:line="480" w:lineRule="auto"/>
        <w:ind w:firstLine="720"/>
        <w:contextualSpacing/>
        <w:rPr>
          <w:rFonts w:ascii="Times New Roman" w:hAnsi="Times New Roman"/>
          <w:sz w:val="24"/>
          <w:szCs w:val="24"/>
        </w:rPr>
      </w:pPr>
      <w:r w:rsidRPr="00205E28">
        <w:rPr>
          <w:rFonts w:ascii="Times New Roman" w:hAnsi="Times New Roman"/>
          <w:sz w:val="24"/>
          <w:szCs w:val="24"/>
        </w:rPr>
        <w:t>www.ncbi.nlm.nih.gov.elis.tmu.edu.tw/geo/query/acc.cgi?acc=GSE12222&gt;.</w:t>
      </w:r>
    </w:p>
    <w:p w:rsidR="006B7A80" w:rsidRPr="00205E28" w:rsidRDefault="006B7A80" w:rsidP="006B7A80">
      <w:pPr>
        <w:spacing w:line="480" w:lineRule="auto"/>
        <w:contextualSpacing/>
        <w:rPr>
          <w:rFonts w:ascii="Times New Roman" w:hAnsi="Times New Roman"/>
          <w:sz w:val="24"/>
          <w:szCs w:val="24"/>
        </w:rPr>
      </w:pPr>
      <w:r w:rsidRPr="00205E28">
        <w:rPr>
          <w:rFonts w:ascii="Times New Roman" w:hAnsi="Times New Roman"/>
          <w:sz w:val="24"/>
          <w:szCs w:val="24"/>
        </w:rPr>
        <w:t xml:space="preserve">Qin, Hong. "Emergence of Cellular Aging </w:t>
      </w:r>
      <w:r w:rsidR="00205E28" w:rsidRPr="00205E28">
        <w:rPr>
          <w:rFonts w:ascii="Times New Roman" w:hAnsi="Times New Roman"/>
          <w:sz w:val="24"/>
          <w:szCs w:val="24"/>
        </w:rPr>
        <w:t>from</w:t>
      </w:r>
      <w:r w:rsidRPr="00205E28">
        <w:rPr>
          <w:rFonts w:ascii="Times New Roman" w:hAnsi="Times New Roman"/>
          <w:sz w:val="24"/>
          <w:szCs w:val="24"/>
        </w:rPr>
        <w:t xml:space="preserve"> Gene Network in Saccha</w:t>
      </w:r>
      <w:r w:rsidRPr="00205E28">
        <w:rPr>
          <w:rFonts w:ascii="Times New Roman" w:hAnsi="Times New Roman"/>
          <w:sz w:val="24"/>
          <w:szCs w:val="24"/>
        </w:rPr>
        <w:t xml:space="preserve">romyces </w:t>
      </w:r>
    </w:p>
    <w:p w:rsidR="00A93AF9" w:rsidRPr="00205E28" w:rsidRDefault="006B7A80" w:rsidP="006B7A80">
      <w:pPr>
        <w:spacing w:line="480" w:lineRule="auto"/>
        <w:ind w:firstLine="720"/>
        <w:contextualSpacing/>
        <w:rPr>
          <w:rFonts w:ascii="Times New Roman" w:hAnsi="Times New Roman"/>
          <w:sz w:val="24"/>
          <w:szCs w:val="24"/>
        </w:rPr>
      </w:pPr>
      <w:r w:rsidRPr="00205E28">
        <w:rPr>
          <w:rFonts w:ascii="Times New Roman" w:hAnsi="Times New Roman"/>
          <w:sz w:val="24"/>
          <w:szCs w:val="24"/>
        </w:rPr>
        <w:t xml:space="preserve">Cerevisiae". </w:t>
      </w:r>
      <w:r w:rsidRPr="00205E28">
        <w:rPr>
          <w:rFonts w:ascii="Times New Roman" w:hAnsi="Times New Roman"/>
          <w:sz w:val="24"/>
          <w:szCs w:val="24"/>
        </w:rPr>
        <w:t>Web. 28 Nov. 2012.</w:t>
      </w:r>
    </w:p>
    <w:p w:rsidR="0074350B" w:rsidRPr="0074350B" w:rsidRDefault="0074350B">
      <w:pPr>
        <w:rPr>
          <w:rFonts w:ascii="Times New Roman" w:hAnsi="Times New Roman"/>
          <w:sz w:val="24"/>
          <w:szCs w:val="24"/>
        </w:rPr>
      </w:pPr>
    </w:p>
    <w:sectPr w:rsidR="0074350B" w:rsidRPr="0074350B" w:rsidSect="00B37F7D">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79A" w:rsidRDefault="003E379A" w:rsidP="00B37F7D">
      <w:pPr>
        <w:spacing w:after="0" w:line="240" w:lineRule="auto"/>
      </w:pPr>
      <w:r>
        <w:separator/>
      </w:r>
    </w:p>
  </w:endnote>
  <w:endnote w:type="continuationSeparator" w:id="0">
    <w:p w:rsidR="003E379A" w:rsidRDefault="003E379A" w:rsidP="00B37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79A" w:rsidRDefault="003E379A" w:rsidP="00B37F7D">
      <w:pPr>
        <w:spacing w:after="0" w:line="240" w:lineRule="auto"/>
      </w:pPr>
      <w:r>
        <w:separator/>
      </w:r>
    </w:p>
  </w:footnote>
  <w:footnote w:type="continuationSeparator" w:id="0">
    <w:p w:rsidR="003E379A" w:rsidRDefault="003E379A" w:rsidP="00B37F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0352655"/>
      <w:docPartObj>
        <w:docPartGallery w:val="Page Numbers (Top of Page)"/>
        <w:docPartUnique/>
      </w:docPartObj>
    </w:sdtPr>
    <w:sdtEndPr>
      <w:rPr>
        <w:noProof/>
      </w:rPr>
    </w:sdtEndPr>
    <w:sdtContent>
      <w:p w:rsidR="00B37F7D" w:rsidRDefault="00B37F7D">
        <w:pPr>
          <w:pStyle w:val="Header"/>
          <w:jc w:val="right"/>
        </w:pPr>
        <w:r>
          <w:t xml:space="preserve">Parker-McDuffie </w:t>
        </w:r>
        <w:r>
          <w:fldChar w:fldCharType="begin"/>
        </w:r>
        <w:r>
          <w:instrText xml:space="preserve"> PAGE   \* MERGEFORMAT </w:instrText>
        </w:r>
        <w:r>
          <w:fldChar w:fldCharType="separate"/>
        </w:r>
        <w:r w:rsidR="002E60EB">
          <w:rPr>
            <w:noProof/>
          </w:rPr>
          <w:t>2</w:t>
        </w:r>
        <w:r>
          <w:rPr>
            <w:noProof/>
          </w:rPr>
          <w:fldChar w:fldCharType="end"/>
        </w:r>
      </w:p>
    </w:sdtContent>
  </w:sdt>
  <w:p w:rsidR="00B37F7D" w:rsidRDefault="00B37F7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50B"/>
    <w:rsid w:val="000B1EDA"/>
    <w:rsid w:val="0018438C"/>
    <w:rsid w:val="00205E28"/>
    <w:rsid w:val="002E60EB"/>
    <w:rsid w:val="003E379A"/>
    <w:rsid w:val="005C4E49"/>
    <w:rsid w:val="006B7A80"/>
    <w:rsid w:val="00711834"/>
    <w:rsid w:val="0074350B"/>
    <w:rsid w:val="00744128"/>
    <w:rsid w:val="00777457"/>
    <w:rsid w:val="00800FD3"/>
    <w:rsid w:val="008F4CEB"/>
    <w:rsid w:val="009D79D4"/>
    <w:rsid w:val="00A14B8F"/>
    <w:rsid w:val="00A93AF9"/>
    <w:rsid w:val="00B37F7D"/>
    <w:rsid w:val="00BD33DE"/>
    <w:rsid w:val="00C270F6"/>
    <w:rsid w:val="00C521E0"/>
    <w:rsid w:val="00C71DCB"/>
    <w:rsid w:val="00CC65B6"/>
    <w:rsid w:val="00D5663D"/>
    <w:rsid w:val="00D86588"/>
    <w:rsid w:val="00E0648E"/>
    <w:rsid w:val="00E1526D"/>
    <w:rsid w:val="00E71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F7D"/>
  </w:style>
  <w:style w:type="paragraph" w:styleId="Footer">
    <w:name w:val="footer"/>
    <w:basedOn w:val="Normal"/>
    <w:link w:val="FooterChar"/>
    <w:uiPriority w:val="99"/>
    <w:unhideWhenUsed/>
    <w:rsid w:val="00B37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F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F7D"/>
  </w:style>
  <w:style w:type="paragraph" w:styleId="Footer">
    <w:name w:val="footer"/>
    <w:basedOn w:val="Normal"/>
    <w:link w:val="FooterChar"/>
    <w:uiPriority w:val="99"/>
    <w:unhideWhenUsed/>
    <w:rsid w:val="00B37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dc:creator>
  <cp:lastModifiedBy>Jasmine</cp:lastModifiedBy>
  <cp:revision>2</cp:revision>
  <dcterms:created xsi:type="dcterms:W3CDTF">2012-12-03T20:11:00Z</dcterms:created>
  <dcterms:modified xsi:type="dcterms:W3CDTF">2012-12-03T20:11:00Z</dcterms:modified>
</cp:coreProperties>
</file>