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Electro-Communication and Hole's performance sample sheet.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Thin film / Chips □ Blocks □ Ceramic □ Powder pressure □ Devices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Four probes electrical resistance □I-V □ Literal constant / Loss □ Hall □ Hit the voltage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 / thickness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Dimensions: ________________ Thickness: ________ Area of electrodes: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Electro-Information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Electro-polar materials / Structure: ________________ □ We need to prepare the electrodes □ There's an electrode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Conditions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Frequency: ________ voltage: ________ Temperature: ________ Magnetic field: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• Possible damage to samples by electrodes preparation, needle contact and piercing tests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size-scaled, of equal thickness and provide accurate thickness; The electrodes should be exposed to reliable and geometrical information..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Intermediary tests need to specify the size of the electrode, frequency range and test temperature; Pre-treatment conditions need to be harmonized for multiple holes or wet samples.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Hole test needs to specify the type of conductive power, the expected resistance range and the sample shape; The piercing test is a destructive test..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