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Computational Simulation and Data Analysis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JS-74 Project name: Ion-conductive rate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HQTD-YYYYMMDD-JS-74-Serial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Ionic Conductivity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Research Subject / System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Structures and Input Files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Calculation Tasks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Geometry Optimization □ Adsorption Energy □ DOS/PDOS □ Bader The charge □ Charge Density /ELF □ Band Structure □ Transition State □ Molecular Dynamics □ CFD/ Polyphysical Fields □ Other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Software / Method Requirements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Models and Boundary Conditions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Key Parameters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Outputs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References / Attachment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Note: Please provide, to the extent possible, structural documents, boundary conditions, material parameters and references; Uncertainty can be filled in with “Technologists to assess”.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