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FX-41 — ICP-OES Elemental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FX-41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Element concentrations, standard curves, qualitative instructions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