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FX-46 — High-Resolution FT-ICR Mass Spectrometry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FX-46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ESI positive or negative; Based on HRMS High Resolution Mass Spectrometer 150 M/Spectroreference; Positive-negative-spectrum complex item 280 Yen/sample.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