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项目编号：FX-89    项目名称：真空冷冻干燥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输出编号：HQTD-YYYYMMDD-FX-89-序号（提交后系统自动生成）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真空冷冻干燥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