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    项目名称：计算流体力学定制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计算流体力学定制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