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    项目名称：多物理场与有限元仿真定制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多物理场与有限元仿真定制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