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XRD-Rietveld精修送样单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CIF解析、晶胞参数、相含量、占位率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