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元素Mapping分析送样单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项目编号：FX-29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元素分布、半定量表、mapping图；按SEM-EDS Mapping 200元/样参考；TEM-EDS Mapping参考400元/样。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