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原位XRD加热冷却送样单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扫描范围/角度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起始：________  终止：________  步长：________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测试模式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□常规  □掠入射  □原位  □Rietveld/PDF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□物相  □晶格参数  □结晶度  □晶粒尺寸  □织构/取向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原位XRD图谱、相变过程、堆叠图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