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同步辐射XRD-PDF-SAXS分析送样单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项目编号：FX-68    类别：结构、物相与表面谱学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扫描范围/角度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起始：________  终止：________  步长：________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测试模式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□常规  □掠入射  □原位  □Rietveld/PDF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重点关注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□物相  □晶格参数  □结晶度  □晶粒尺寸  □织构/取向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二维数据转化、拟合与报告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