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水质多指标统计送样单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项目编号：FX-96    类别：综合分析表征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PCA/相关性/聚类/显著性分析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