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Thao tác với CSDL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 bảng student: id (PK), name, age, gender, address, pointMath, pointLit, pointEng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CRUD: Create - Read - Update - Delete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Create 1 record: 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student(`name`, `age`, `gender`, `address`, `pointMath`, `pointLit`, `pointEng`)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value ('trí', 23, 'nam', 'HN', 10, 10, 10); 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Update: yêu cầu update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student set name = 'hùng' where id = 1;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Delete: yêu cầu delete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pointMath &gt; 5;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delete from student where ((pointMath + pointLit + pointEng)/3) &gt; 5;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Read: yêu cầu read như thế nào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student where student.age = 20;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address from student group by address;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1-1:  2 bảng có quan hệ 1-1</w:t>
      </w:r>
    </w:p>
    <w:p>
      <w:pPr>
        <w:numPr>
          <w:ilvl w:val="0"/>
          <w:numId w:val="1"/>
        </w:numPr>
        <w:ind w:left="-2" w:leftChars="-200" w:hanging="398" w:hangingChars="166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N: 1 bản ghi của bảng này có thể tham chiếu đến nhiều bản ghi của bảng kia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n-n: 1 bản ghi của bảng này có thể tham chiếu đến nhiều bản ghi của bảng kia và ngược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lại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Join: 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Inner join: phần chung giao nhau giữa 2 bảng có tham chiếu đến nhau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Left join: phần chung giao nhau và bảng bên trái =&gt; giá trị tương ứng bảng bên phải là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null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Right join: phần chung giao nhau và bảng bên phải =&gt; giá trị tương ứng bảng bên phải là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>null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Full outer join: lấy các giá trị ở 1 trong 2 bảng được tham chiếu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Các thao tác ngoài thao tác truy xuất CSDL cơ bản sẽ làm giảm đôi chút hiệu suất của hệ thống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Các hàm thông dụng trong SQL: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avg(column): tính trung bình các giá trị trong 1 cột 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sum(column): tính tổng các giá trị trong 1 cột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max(column): tìm giá trị lớn nhất trong cột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min(column): tìm giá trị nhỏ nhất trong cột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count(column): đếm số lần xuất hiện trong cột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now(column): trả về thời gian hiện tại với KDL là ngày tháng năm time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ucase(column): chuyển tất cả chuỗi thành chữ hoa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lcase(column): chuyển tất cả chuỗi thành chữ thường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length(column): trả về số lượng ký tự của chuỗi</w:t>
      </w:r>
    </w:p>
    <w:p>
      <w:pPr>
        <w:numPr>
          <w:ilvl w:val="0"/>
          <w:numId w:val="0"/>
        </w:numPr>
        <w:ind w:leftChars="-366" w:firstLine="360" w:firstLineChars="15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Mệnh đề group by: gom nhóm các giá trị giống nhau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Mệnh đề order by: dùng để sắp xếp giá trị, mặc định tăng dần, giảm dần thêm DESC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Phân biệt having và where: cả 2 đều là mệnh đề đặt điều kiện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having là điều kiên đi cùng vs group by, thường là biểu thức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+ where là mệnh đề đi vs select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round(giá trị, số chữ số thập phân cần lấy): làm tròn số thập phân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and: và, kết hợp 2 điều kiện, đúng khi cả 2 điều kiện cùng đúng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or: hoặc, kết hợp 2 điều kiện, đúng khi 1 trong 2 điều kiện đúng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between: khoảng giữa, đúng khi giá trị nằm trong khoảng giới hạn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not: không giống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like: giống; có thể đi kèm %, dạng giống như regex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exist: khi 2 bảng có quan hệ, kiểm tra xem bản ghi của bảng này có nằm trong liên kết của bảng kia hay không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truncate: xóa toàn bộ bản ghi đang có trong 1 bảng: truncate table &lt;table_name&gt;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concat: nối giá trị của 2 cột trong 1 bảng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Định dạng dd-MM-yyyy / yyyy-MM-dd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01-02-2022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02-01-2022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09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19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…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29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9-1-2022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14-1-2022</w:t>
      </w:r>
    </w:p>
    <w:p>
      <w:pPr>
        <w:ind w:left="-2" w:leftChars="-200" w:hanging="398" w:hangingChars="166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BA862F"/>
    <w:multiLevelType w:val="singleLevel"/>
    <w:tmpl w:val="EFBA862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C548EA"/>
    <w:rsid w:val="15D544D7"/>
    <w:rsid w:val="168C4A12"/>
    <w:rsid w:val="28C5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2022-01-17T02:38:00Z</dcterms:created>
  <dc:creator>ADMIN</dc:creator>
  <cp:lastModifiedBy>quân lê hồng</cp:lastModifiedBy>
  <dcterms:modified xsi:type="dcterms:W3CDTF">2022-01-18T04:03:28Z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B0EF88775025482CA60615F40A6B3E48</vt:lpwstr>
  </property>
</Properties>
</file>