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9E55" w14:textId="2D4E9979" w:rsidR="00CF1FC9" w:rsidRDefault="00D46737">
      <w:pPr>
        <w:rPr>
          <w:rFonts w:hint="eastAsia"/>
          <w:b/>
          <w:bCs/>
        </w:rPr>
      </w:pPr>
      <w:r>
        <w:rPr>
          <w:rFonts w:hint="eastAsia"/>
          <w:b/>
          <w:bCs/>
        </w:rPr>
        <w:t>Attention Is All You Need文献阅读笔记</w:t>
      </w:r>
    </w:p>
    <w:p w14:paraId="0781BE0F" w14:textId="317B5CC9" w:rsidR="00D36124" w:rsidRPr="00D36124" w:rsidRDefault="00CF1FC9" w:rsidP="00D36124">
      <w:pPr>
        <w:pStyle w:val="a9"/>
        <w:numPr>
          <w:ilvl w:val="0"/>
          <w:numId w:val="1"/>
        </w:numPr>
        <w:rPr>
          <w:rFonts w:hint="eastAsia"/>
          <w:b/>
          <w:bCs/>
        </w:rPr>
      </w:pPr>
      <w:r>
        <w:rPr>
          <w:rFonts w:hint="eastAsia"/>
          <w:b/>
          <w:bCs/>
        </w:rPr>
        <w:t>对标题的理解：</w:t>
      </w:r>
      <w:r w:rsidR="00146768">
        <w:rPr>
          <w:rFonts w:hint="eastAsia"/>
          <w:b/>
          <w:bCs/>
        </w:rPr>
        <w:t>自注意力</w:t>
      </w:r>
      <w:r w:rsidR="00D36124">
        <w:rPr>
          <w:rFonts w:hint="eastAsia"/>
          <w:b/>
          <w:bCs/>
        </w:rPr>
        <w:t>（一个序列里的token会自动看其他token计算找出与自己相似度最高的，将它们的信息加权汇总起来得到自己新的表示）</w:t>
      </w:r>
      <w:r w:rsidR="00146768">
        <w:rPr>
          <w:rFonts w:hint="eastAsia"/>
          <w:b/>
          <w:bCs/>
        </w:rPr>
        <w:t>＋并行计算</w:t>
      </w:r>
      <w:r w:rsidR="00D36124">
        <w:rPr>
          <w:rFonts w:hint="eastAsia"/>
          <w:b/>
          <w:bCs/>
        </w:rPr>
        <w:t>（一整个序列一起进行计算）</w:t>
      </w:r>
      <w:r w:rsidR="00146768">
        <w:rPr>
          <w:rFonts w:hint="eastAsia"/>
          <w:b/>
          <w:bCs/>
        </w:rPr>
        <w:t>=颠覆了RNN的顺序计算方式</w:t>
      </w:r>
      <w:r w:rsidR="00D36124">
        <w:rPr>
          <w:rFonts w:hint="eastAsia"/>
          <w:b/>
          <w:bCs/>
        </w:rPr>
        <w:t>。</w:t>
      </w:r>
    </w:p>
    <w:p w14:paraId="6BCA4F82" w14:textId="67E41EF1" w:rsidR="00470858" w:rsidRDefault="00470858" w:rsidP="00D46737">
      <w:pPr>
        <w:pStyle w:val="a9"/>
        <w:numPr>
          <w:ilvl w:val="0"/>
          <w:numId w:val="1"/>
        </w:numPr>
        <w:rPr>
          <w:b/>
          <w:bCs/>
        </w:rPr>
      </w:pPr>
      <w:r>
        <w:rPr>
          <w:rFonts w:hint="eastAsia"/>
          <w:b/>
          <w:bCs/>
        </w:rPr>
        <w:t>当时占主导的是卷积神经网络CNN和循环神经网络RNN</w:t>
      </w:r>
    </w:p>
    <w:p w14:paraId="4752FD7B" w14:textId="070F29FC" w:rsidR="00D46737" w:rsidRDefault="00D46737" w:rsidP="00D46737">
      <w:pPr>
        <w:pStyle w:val="a9"/>
        <w:numPr>
          <w:ilvl w:val="0"/>
          <w:numId w:val="1"/>
        </w:numPr>
        <w:rPr>
          <w:rFonts w:hint="eastAsia"/>
          <w:b/>
          <w:bCs/>
        </w:rPr>
      </w:pPr>
      <w:r>
        <w:rPr>
          <w:rFonts w:hint="eastAsia"/>
          <w:b/>
          <w:bCs/>
        </w:rPr>
        <w:t>概要：提出仅基于注意力机制的简单模型：transformer</w:t>
      </w:r>
    </w:p>
    <w:p w14:paraId="7A1F24B1" w14:textId="535281F2" w:rsidR="00E40FD1" w:rsidRDefault="00CF1FC9" w:rsidP="00D46737">
      <w:pPr>
        <w:pStyle w:val="a9"/>
        <w:numPr>
          <w:ilvl w:val="0"/>
          <w:numId w:val="1"/>
        </w:numPr>
        <w:rPr>
          <w:rFonts w:hint="eastAsia"/>
          <w:b/>
          <w:bCs/>
        </w:rPr>
      </w:pPr>
      <w:r>
        <w:rPr>
          <w:rFonts w:hint="eastAsia"/>
          <w:b/>
          <w:bCs/>
        </w:rPr>
        <w:t>核心</w:t>
      </w:r>
      <w:r w:rsidR="00E40FD1">
        <w:rPr>
          <w:rFonts w:hint="eastAsia"/>
          <w:b/>
          <w:bCs/>
        </w:rPr>
        <w:t>问题：</w:t>
      </w:r>
      <w:r w:rsidR="00146768">
        <w:rPr>
          <w:rFonts w:hint="eastAsia"/>
          <w:b/>
          <w:bCs/>
        </w:rPr>
        <w:t>RNN是串行计算，</w:t>
      </w:r>
      <w:r w:rsidR="00E40FD1">
        <w:rPr>
          <w:rFonts w:hint="eastAsia"/>
          <w:b/>
          <w:bCs/>
        </w:rPr>
        <w:t>循环</w:t>
      </w:r>
      <w:r>
        <w:rPr>
          <w:rFonts w:hint="eastAsia"/>
          <w:b/>
          <w:bCs/>
        </w:rPr>
        <w:t>模型沿着输入和输出序列的符号位置进行计算分解，</w:t>
      </w:r>
      <w:r w:rsidR="001442FE">
        <w:rPr>
          <w:rFonts w:hint="eastAsia"/>
          <w:b/>
          <w:bCs/>
        </w:rPr>
        <w:t>输出下一个词必须依赖于上一个输出的词，</w:t>
      </w:r>
      <w:r>
        <w:rPr>
          <w:rFonts w:hint="eastAsia"/>
          <w:b/>
          <w:bCs/>
        </w:rPr>
        <w:t>这种</w:t>
      </w:r>
      <w:r w:rsidR="001442FE">
        <w:rPr>
          <w:rFonts w:hint="eastAsia"/>
          <w:b/>
          <w:bCs/>
        </w:rPr>
        <w:t>顺序</w:t>
      </w:r>
      <w:r>
        <w:rPr>
          <w:rFonts w:hint="eastAsia"/>
          <w:b/>
          <w:bCs/>
        </w:rPr>
        <w:t>计算内在的序列和性质</w:t>
      </w:r>
      <w:r w:rsidR="001442FE">
        <w:rPr>
          <w:rFonts w:hint="eastAsia"/>
          <w:b/>
          <w:bCs/>
        </w:rPr>
        <w:t>无法利用GPU的并行计算能力，</w:t>
      </w:r>
      <w:r>
        <w:rPr>
          <w:rFonts w:hint="eastAsia"/>
          <w:b/>
          <w:bCs/>
        </w:rPr>
        <w:t>阻止了训练样本内的并行</w:t>
      </w:r>
      <w:r w:rsidR="001442FE">
        <w:rPr>
          <w:rFonts w:hint="eastAsia"/>
          <w:b/>
          <w:bCs/>
        </w:rPr>
        <w:t>计算</w:t>
      </w:r>
      <w:r>
        <w:rPr>
          <w:rFonts w:hint="eastAsia"/>
          <w:b/>
          <w:bCs/>
        </w:rPr>
        <w:t>。序列长了，</w:t>
      </w:r>
      <w:r w:rsidR="001442FE">
        <w:rPr>
          <w:rFonts w:hint="eastAsia"/>
          <w:b/>
          <w:bCs/>
        </w:rPr>
        <w:t>显存不够塞，会舍弃掉最早的token信息，</w:t>
      </w:r>
      <w:r>
        <w:rPr>
          <w:rFonts w:hint="eastAsia"/>
          <w:b/>
          <w:bCs/>
        </w:rPr>
        <w:t>会限制跨样本的处理，</w:t>
      </w:r>
      <w:r w:rsidR="00146768">
        <w:rPr>
          <w:rFonts w:hint="eastAsia"/>
          <w:b/>
          <w:bCs/>
        </w:rPr>
        <w:t>长距离弱，</w:t>
      </w:r>
      <w:r>
        <w:rPr>
          <w:rFonts w:hint="eastAsia"/>
          <w:b/>
          <w:bCs/>
        </w:rPr>
        <w:t>造成上下文“失忆”情形。</w:t>
      </w:r>
    </w:p>
    <w:p w14:paraId="20DC6AC9" w14:textId="27B6A4C8" w:rsidR="00CF1FC9" w:rsidRDefault="00CF1FC9" w:rsidP="00D46737">
      <w:pPr>
        <w:pStyle w:val="a9"/>
        <w:numPr>
          <w:ilvl w:val="0"/>
          <w:numId w:val="1"/>
        </w:numPr>
        <w:rPr>
          <w:rFonts w:hint="eastAsia"/>
          <w:b/>
          <w:bCs/>
        </w:rPr>
      </w:pPr>
      <w:r>
        <w:rPr>
          <w:rFonts w:hint="eastAsia"/>
          <w:b/>
          <w:bCs/>
        </w:rPr>
        <w:t>问题的重要性：</w:t>
      </w:r>
    </w:p>
    <w:p w14:paraId="03B09233" w14:textId="2A2D8902" w:rsidR="00146768" w:rsidRDefault="00CF1FC9" w:rsidP="00146768">
      <w:pPr>
        <w:pStyle w:val="a9"/>
        <w:numPr>
          <w:ilvl w:val="0"/>
          <w:numId w:val="1"/>
        </w:numPr>
        <w:rPr>
          <w:rFonts w:hint="eastAsia"/>
          <w:b/>
          <w:bCs/>
        </w:rPr>
      </w:pPr>
      <w:r>
        <w:rPr>
          <w:rFonts w:hint="eastAsia"/>
          <w:b/>
          <w:bCs/>
        </w:rPr>
        <w:t>主要结论</w:t>
      </w:r>
      <w:r w:rsidR="00D46737" w:rsidRPr="00D46737">
        <w:rPr>
          <w:rFonts w:hint="eastAsia"/>
          <w:b/>
          <w:bCs/>
        </w:rPr>
        <w:t>transformer优点：简化模型，更容易实现并行计算</w:t>
      </w:r>
      <w:r>
        <w:rPr>
          <w:rFonts w:hint="eastAsia"/>
          <w:b/>
          <w:bCs/>
        </w:rPr>
        <w:t>，在输入输出之间能建立全局依赖</w:t>
      </w:r>
      <w:r w:rsidR="00D46737" w:rsidRPr="00D46737">
        <w:rPr>
          <w:rFonts w:hint="eastAsia"/>
          <w:b/>
          <w:bCs/>
        </w:rPr>
        <w:t>，训练时间大大减少。</w:t>
      </w:r>
      <w:r w:rsidR="00470858">
        <w:rPr>
          <w:rFonts w:hint="eastAsia"/>
          <w:b/>
          <w:bCs/>
        </w:rPr>
        <w:t>它仅利用注意力机制，完全摒弃RNN的循环模型</w:t>
      </w:r>
    </w:p>
    <w:p w14:paraId="48FD0114" w14:textId="01893050" w:rsidR="00146768" w:rsidRPr="00146768" w:rsidRDefault="00146768" w:rsidP="00146768">
      <w:pPr>
        <w:pStyle w:val="a9"/>
        <w:numPr>
          <w:ilvl w:val="0"/>
          <w:numId w:val="1"/>
        </w:numPr>
        <w:rPr>
          <w:rFonts w:hint="eastAsia"/>
          <w:b/>
          <w:bCs/>
        </w:rPr>
      </w:pPr>
      <w:r w:rsidRPr="00146768">
        <w:rPr>
          <w:b/>
          <w:bCs/>
        </w:rPr>
        <w:t>序内注意力</w:t>
      </w:r>
      <w:r w:rsidR="00470858">
        <w:rPr>
          <w:rFonts w:hint="eastAsia"/>
          <w:b/>
          <w:bCs/>
        </w:rPr>
        <w:t>：</w:t>
      </w:r>
      <w:r w:rsidRPr="00146768">
        <w:rPr>
          <w:b/>
          <w:bCs/>
        </w:rPr>
        <w:t>是一种将单个序列的不同位置关联起来以计算序列表示的注意力机制。</w:t>
      </w:r>
    </w:p>
    <w:sectPr w:rsidR="00146768" w:rsidRPr="001467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E53AA"/>
    <w:multiLevelType w:val="hybridMultilevel"/>
    <w:tmpl w:val="21703D3C"/>
    <w:lvl w:ilvl="0" w:tplc="8926D9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8683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D3"/>
    <w:rsid w:val="00102074"/>
    <w:rsid w:val="001442FE"/>
    <w:rsid w:val="00146768"/>
    <w:rsid w:val="00283B6E"/>
    <w:rsid w:val="00470858"/>
    <w:rsid w:val="00940E5F"/>
    <w:rsid w:val="009F6CD3"/>
    <w:rsid w:val="00BC480D"/>
    <w:rsid w:val="00CF1FC9"/>
    <w:rsid w:val="00D36124"/>
    <w:rsid w:val="00D46737"/>
    <w:rsid w:val="00E40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36DB4F"/>
  <w15:chartTrackingRefBased/>
  <w15:docId w15:val="{2AB67085-53FE-49DF-96C1-3F2F17ED3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6C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6C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6C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6CD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6CD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F6CD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6C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6C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F6C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6C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6C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6C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6CD3"/>
    <w:rPr>
      <w:rFonts w:cstheme="majorBidi"/>
      <w:color w:val="0F4761" w:themeColor="accent1" w:themeShade="BF"/>
      <w:sz w:val="28"/>
      <w:szCs w:val="28"/>
    </w:rPr>
  </w:style>
  <w:style w:type="character" w:customStyle="1" w:styleId="50">
    <w:name w:val="标题 5 字符"/>
    <w:basedOn w:val="a0"/>
    <w:link w:val="5"/>
    <w:uiPriority w:val="9"/>
    <w:semiHidden/>
    <w:rsid w:val="009F6CD3"/>
    <w:rPr>
      <w:rFonts w:cstheme="majorBidi"/>
      <w:color w:val="0F4761" w:themeColor="accent1" w:themeShade="BF"/>
      <w:sz w:val="24"/>
    </w:rPr>
  </w:style>
  <w:style w:type="character" w:customStyle="1" w:styleId="60">
    <w:name w:val="标题 6 字符"/>
    <w:basedOn w:val="a0"/>
    <w:link w:val="6"/>
    <w:uiPriority w:val="9"/>
    <w:semiHidden/>
    <w:rsid w:val="009F6CD3"/>
    <w:rPr>
      <w:rFonts w:cstheme="majorBidi"/>
      <w:b/>
      <w:bCs/>
      <w:color w:val="0F4761" w:themeColor="accent1" w:themeShade="BF"/>
    </w:rPr>
  </w:style>
  <w:style w:type="character" w:customStyle="1" w:styleId="70">
    <w:name w:val="标题 7 字符"/>
    <w:basedOn w:val="a0"/>
    <w:link w:val="7"/>
    <w:uiPriority w:val="9"/>
    <w:semiHidden/>
    <w:rsid w:val="009F6CD3"/>
    <w:rPr>
      <w:rFonts w:cstheme="majorBidi"/>
      <w:b/>
      <w:bCs/>
      <w:color w:val="595959" w:themeColor="text1" w:themeTint="A6"/>
    </w:rPr>
  </w:style>
  <w:style w:type="character" w:customStyle="1" w:styleId="80">
    <w:name w:val="标题 8 字符"/>
    <w:basedOn w:val="a0"/>
    <w:link w:val="8"/>
    <w:uiPriority w:val="9"/>
    <w:semiHidden/>
    <w:rsid w:val="009F6CD3"/>
    <w:rPr>
      <w:rFonts w:cstheme="majorBidi"/>
      <w:color w:val="595959" w:themeColor="text1" w:themeTint="A6"/>
    </w:rPr>
  </w:style>
  <w:style w:type="character" w:customStyle="1" w:styleId="90">
    <w:name w:val="标题 9 字符"/>
    <w:basedOn w:val="a0"/>
    <w:link w:val="9"/>
    <w:uiPriority w:val="9"/>
    <w:semiHidden/>
    <w:rsid w:val="009F6CD3"/>
    <w:rPr>
      <w:rFonts w:eastAsiaTheme="majorEastAsia" w:cstheme="majorBidi"/>
      <w:color w:val="595959" w:themeColor="text1" w:themeTint="A6"/>
    </w:rPr>
  </w:style>
  <w:style w:type="paragraph" w:styleId="a3">
    <w:name w:val="Title"/>
    <w:basedOn w:val="a"/>
    <w:next w:val="a"/>
    <w:link w:val="a4"/>
    <w:uiPriority w:val="10"/>
    <w:qFormat/>
    <w:rsid w:val="009F6C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6C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6C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6C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6CD3"/>
    <w:pPr>
      <w:spacing w:before="160"/>
      <w:jc w:val="center"/>
    </w:pPr>
    <w:rPr>
      <w:i/>
      <w:iCs/>
      <w:color w:val="404040" w:themeColor="text1" w:themeTint="BF"/>
    </w:rPr>
  </w:style>
  <w:style w:type="character" w:customStyle="1" w:styleId="a8">
    <w:name w:val="引用 字符"/>
    <w:basedOn w:val="a0"/>
    <w:link w:val="a7"/>
    <w:uiPriority w:val="29"/>
    <w:rsid w:val="009F6CD3"/>
    <w:rPr>
      <w:i/>
      <w:iCs/>
      <w:color w:val="404040" w:themeColor="text1" w:themeTint="BF"/>
    </w:rPr>
  </w:style>
  <w:style w:type="paragraph" w:styleId="a9">
    <w:name w:val="List Paragraph"/>
    <w:basedOn w:val="a"/>
    <w:uiPriority w:val="34"/>
    <w:qFormat/>
    <w:rsid w:val="009F6CD3"/>
    <w:pPr>
      <w:ind w:left="720"/>
      <w:contextualSpacing/>
    </w:pPr>
  </w:style>
  <w:style w:type="character" w:styleId="aa">
    <w:name w:val="Intense Emphasis"/>
    <w:basedOn w:val="a0"/>
    <w:uiPriority w:val="21"/>
    <w:qFormat/>
    <w:rsid w:val="009F6CD3"/>
    <w:rPr>
      <w:i/>
      <w:iCs/>
      <w:color w:val="0F4761" w:themeColor="accent1" w:themeShade="BF"/>
    </w:rPr>
  </w:style>
  <w:style w:type="paragraph" w:styleId="ab">
    <w:name w:val="Intense Quote"/>
    <w:basedOn w:val="a"/>
    <w:next w:val="a"/>
    <w:link w:val="ac"/>
    <w:uiPriority w:val="30"/>
    <w:qFormat/>
    <w:rsid w:val="009F6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6CD3"/>
    <w:rPr>
      <w:i/>
      <w:iCs/>
      <w:color w:val="0F4761" w:themeColor="accent1" w:themeShade="BF"/>
    </w:rPr>
  </w:style>
  <w:style w:type="character" w:styleId="ad">
    <w:name w:val="Intense Reference"/>
    <w:basedOn w:val="a0"/>
    <w:uiPriority w:val="32"/>
    <w:qFormat/>
    <w:rsid w:val="009F6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221</Words>
  <Characters>253</Characters>
  <Application>Microsoft Office Word</Application>
  <DocSecurity>0</DocSecurity>
  <Lines>9</Lines>
  <Paragraphs>8</Paragraphs>
  <ScaleCrop>false</ScaleCrop>
  <Company/>
  <LinksUpToDate>false</LinksUpToDate>
  <CharactersWithSpaces>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2026-10-15T01:41:00Z</dcterms:created>
  <dcterms:modified xsi:type="dcterms:W3CDTF">2026-10-15T08:38:00Z</dcterms:modified>
</cp:coreProperties>
</file>