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0FC" w:rsidRDefault="007608D6" w:rsidP="007608D6">
      <w:pPr>
        <w:jc w:val="center"/>
        <w:rPr>
          <w:sz w:val="44"/>
          <w:szCs w:val="44"/>
        </w:rPr>
      </w:pPr>
      <w:r w:rsidRPr="007608D6">
        <w:rPr>
          <w:rFonts w:hint="eastAsia"/>
          <w:sz w:val="44"/>
          <w:szCs w:val="44"/>
        </w:rPr>
        <w:t>长短域名转换项目设计说明</w:t>
      </w:r>
    </w:p>
    <w:p w:rsidR="007608D6" w:rsidRDefault="00520ECB" w:rsidP="007608D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物理架构</w:t>
      </w:r>
    </w:p>
    <w:p w:rsidR="007608D6" w:rsidRDefault="007608D6" w:rsidP="007608D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根据情况划分成以下几种：</w:t>
      </w:r>
    </w:p>
    <w:p w:rsidR="007608D6" w:rsidRDefault="007608D6" w:rsidP="007608D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自由机房：</w:t>
      </w:r>
    </w:p>
    <w:p w:rsidR="007608D6" w:rsidRDefault="007608D6" w:rsidP="007608D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自由机房前提肯定</w:t>
      </w:r>
      <w:r w:rsidR="00520ECB"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域名，内外网通讯已经开通。提前申请一个二级域名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或者多级根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指向某一台服务器</w:t>
      </w:r>
      <w:r>
        <w:rPr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软路由做分发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，后置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应用机器 使用PM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启动项目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可根据</w:t>
      </w:r>
      <w:proofErr w:type="spellStart"/>
      <w:r>
        <w:rPr>
          <w:rFonts w:hint="eastAsia"/>
          <w:sz w:val="28"/>
          <w:szCs w:val="28"/>
        </w:rPr>
        <w:t>cpu</w:t>
      </w:r>
      <w:proofErr w:type="spellEnd"/>
      <w:r>
        <w:rPr>
          <w:rFonts w:hint="eastAsia"/>
          <w:sz w:val="28"/>
          <w:szCs w:val="28"/>
        </w:rPr>
        <w:t>核数启动)</w:t>
      </w:r>
      <w:r w:rsidR="00520ECB">
        <w:rPr>
          <w:rFonts w:hint="eastAsia"/>
          <w:sz w:val="28"/>
          <w:szCs w:val="28"/>
        </w:rPr>
        <w:t>应用再连接后置服务</w:t>
      </w:r>
      <w:r w:rsidR="00520ECB">
        <w:rPr>
          <w:sz w:val="28"/>
          <w:szCs w:val="28"/>
        </w:rPr>
        <w:t>(</w:t>
      </w:r>
      <w:proofErr w:type="spellStart"/>
      <w:r w:rsidR="00520ECB">
        <w:rPr>
          <w:rFonts w:hint="eastAsia"/>
          <w:sz w:val="28"/>
          <w:szCs w:val="28"/>
        </w:rPr>
        <w:t>Redis</w:t>
      </w:r>
      <w:proofErr w:type="spellEnd"/>
      <w:r w:rsidR="00520ECB">
        <w:rPr>
          <w:sz w:val="28"/>
          <w:szCs w:val="28"/>
        </w:rPr>
        <w:t>/</w:t>
      </w:r>
      <w:proofErr w:type="spellStart"/>
      <w:r w:rsidR="00520ECB">
        <w:rPr>
          <w:rFonts w:hint="eastAsia"/>
          <w:sz w:val="28"/>
          <w:szCs w:val="28"/>
        </w:rPr>
        <w:t>Mysql</w:t>
      </w:r>
      <w:proofErr w:type="spellEnd"/>
      <w:r w:rsidR="00520ECB">
        <w:rPr>
          <w:sz w:val="28"/>
          <w:szCs w:val="28"/>
        </w:rPr>
        <w:t>/</w:t>
      </w:r>
      <w:proofErr w:type="spellStart"/>
      <w:r w:rsidR="00520ECB">
        <w:rPr>
          <w:rFonts w:hint="eastAsia"/>
          <w:sz w:val="28"/>
          <w:szCs w:val="28"/>
        </w:rPr>
        <w:t>Mq</w:t>
      </w:r>
      <w:proofErr w:type="spellEnd"/>
      <w:r w:rsidR="00520ECB">
        <w:rPr>
          <w:sz w:val="28"/>
          <w:szCs w:val="28"/>
        </w:rPr>
        <w:t>)</w:t>
      </w:r>
    </w:p>
    <w:p w:rsidR="00520ECB" w:rsidRDefault="00520ECB" w:rsidP="007608D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阿里云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华为/腾讯</w:t>
      </w:r>
      <w:r>
        <w:rPr>
          <w:sz w:val="28"/>
          <w:szCs w:val="28"/>
        </w:rPr>
        <w:t>):</w:t>
      </w:r>
    </w:p>
    <w:p w:rsidR="00520ECB" w:rsidRDefault="00520ECB" w:rsidP="007608D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购买服务器最少2台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一台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 xml:space="preserve"> 分发，一台做应用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)</w:t>
      </w:r>
    </w:p>
    <w:p w:rsidR="00520ECB" w:rsidRDefault="00520ECB" w:rsidP="007608D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ginx机器绑定动态IP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额外购买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，域名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额外购买)解析至Nginx动态IP上。如需https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阿里云支持单账号一年申请2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个免费</w:t>
      </w:r>
      <w:proofErr w:type="spellStart"/>
      <w:r>
        <w:rPr>
          <w:rFonts w:hint="eastAsia"/>
          <w:sz w:val="28"/>
          <w:szCs w:val="28"/>
        </w:rPr>
        <w:t>ssl</w:t>
      </w:r>
      <w:proofErr w:type="spellEnd"/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单域名证书</w:t>
      </w:r>
      <w:r>
        <w:rPr>
          <w:sz w:val="28"/>
          <w:szCs w:val="28"/>
        </w:rPr>
        <w:t>),</w:t>
      </w:r>
      <w:r>
        <w:rPr>
          <w:rFonts w:hint="eastAsia"/>
          <w:sz w:val="28"/>
          <w:szCs w:val="28"/>
        </w:rPr>
        <w:t>申请下来下载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证书在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做配置即可</w:t>
      </w:r>
    </w:p>
    <w:p w:rsidR="00520ECB" w:rsidRDefault="00520ECB" w:rsidP="007608D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Docker+k8s</w:t>
      </w:r>
      <w:r>
        <w:rPr>
          <w:rFonts w:hint="eastAsia"/>
          <w:sz w:val="28"/>
          <w:szCs w:val="28"/>
        </w:rPr>
        <w:t>：</w:t>
      </w:r>
    </w:p>
    <w:p w:rsidR="00520ECB" w:rsidRDefault="00520ECB" w:rsidP="007608D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DockerFile</w:t>
      </w:r>
      <w:proofErr w:type="spellEnd"/>
      <w:r>
        <w:rPr>
          <w:rFonts w:hint="eastAsia"/>
          <w:sz w:val="28"/>
          <w:szCs w:val="28"/>
        </w:rPr>
        <w:t>将项目构建至基础镜像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需要找带node或者pm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的基础镜像，如不存在可自行基于基础镜像提前制作一个)。</w:t>
      </w:r>
    </w:p>
    <w:p w:rsidR="00520ECB" w:rsidRDefault="00520ECB" w:rsidP="007608D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然后使用</w:t>
      </w:r>
      <w:r>
        <w:rPr>
          <w:sz w:val="28"/>
          <w:szCs w:val="28"/>
        </w:rPr>
        <w:t>k8s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yml</w:t>
      </w:r>
      <w:proofErr w:type="spellEnd"/>
      <w:r>
        <w:rPr>
          <w:rFonts w:hint="eastAsia"/>
          <w:sz w:val="28"/>
          <w:szCs w:val="28"/>
        </w:rPr>
        <w:t>进行容器管理，配置对应伸缩阀值。当容器某指标达到规定参数后会自动进行扩容</w:t>
      </w:r>
    </w:p>
    <w:p w:rsidR="00514E6B" w:rsidRDefault="00514E6B" w:rsidP="007608D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最终物理架构图：</w:t>
      </w:r>
    </w:p>
    <w:p w:rsidR="00514E6B" w:rsidRPr="00520ECB" w:rsidRDefault="00514E6B" w:rsidP="007608D6">
      <w:pPr>
        <w:pStyle w:val="a3"/>
        <w:ind w:left="720" w:firstLineChars="0" w:firstLine="0"/>
        <w:jc w:val="left"/>
        <w:rPr>
          <w:sz w:val="28"/>
          <w:szCs w:val="28"/>
        </w:rPr>
      </w:pPr>
      <w:r w:rsidRPr="00514E6B">
        <w:rPr>
          <w:sz w:val="28"/>
          <w:szCs w:val="28"/>
        </w:rPr>
        <w:lastRenderedPageBreak/>
        <w:drawing>
          <wp:inline distT="0" distB="0" distL="0" distR="0" wp14:anchorId="235C6A0A" wp14:editId="4FA1389D">
            <wp:extent cx="5270500" cy="2849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08D6" w:rsidRDefault="00520ECB" w:rsidP="007608D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项目框架</w:t>
      </w:r>
    </w:p>
    <w:p w:rsidR="00520ECB" w:rsidRDefault="00520ECB" w:rsidP="00520EC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使用typescript</w:t>
      </w:r>
      <w:r>
        <w:rPr>
          <w:sz w:val="28"/>
          <w:szCs w:val="28"/>
        </w:rPr>
        <w:t xml:space="preserve"> + </w:t>
      </w:r>
      <w:r>
        <w:rPr>
          <w:rFonts w:hint="eastAsia"/>
          <w:sz w:val="28"/>
          <w:szCs w:val="28"/>
        </w:rPr>
        <w:t>express</w:t>
      </w:r>
      <w:r>
        <w:rPr>
          <w:sz w:val="28"/>
          <w:szCs w:val="28"/>
        </w:rPr>
        <w:t xml:space="preserve"> + </w:t>
      </w:r>
      <w:proofErr w:type="spellStart"/>
      <w:r>
        <w:rPr>
          <w:rFonts w:hint="eastAsia"/>
          <w:sz w:val="28"/>
          <w:szCs w:val="28"/>
        </w:rPr>
        <w:t>seq</w:t>
      </w:r>
      <w:r>
        <w:rPr>
          <w:sz w:val="28"/>
          <w:szCs w:val="28"/>
        </w:rPr>
        <w:t>uelize</w:t>
      </w:r>
      <w:proofErr w:type="spellEnd"/>
      <w:r>
        <w:rPr>
          <w:rFonts w:hint="eastAsia"/>
          <w:sz w:val="28"/>
          <w:szCs w:val="28"/>
        </w:rPr>
        <w:t>搭建项目</w:t>
      </w:r>
    </w:p>
    <w:p w:rsidR="00520ECB" w:rsidRDefault="00520ECB" w:rsidP="00520EC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3C54AF">
        <w:rPr>
          <w:sz w:val="28"/>
          <w:szCs w:val="28"/>
        </w:rPr>
        <w:t>log4js</w:t>
      </w:r>
      <w:r w:rsidR="003C54AF">
        <w:rPr>
          <w:rFonts w:hint="eastAsia"/>
          <w:sz w:val="28"/>
          <w:szCs w:val="28"/>
        </w:rPr>
        <w:t>作为管理日志</w:t>
      </w:r>
    </w:p>
    <w:p w:rsidR="003C54AF" w:rsidRDefault="003C54AF" w:rsidP="00520EC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使用jest</w:t>
      </w:r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supertest</w:t>
      </w:r>
      <w:proofErr w:type="spellEnd"/>
      <w:r>
        <w:rPr>
          <w:rFonts w:hint="eastAsia"/>
          <w:sz w:val="28"/>
          <w:szCs w:val="28"/>
        </w:rPr>
        <w:t>作为单元测试</w:t>
      </w:r>
    </w:p>
    <w:p w:rsidR="003C54AF" w:rsidRDefault="003C54AF" w:rsidP="00520EC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dotenv</w:t>
      </w:r>
      <w:proofErr w:type="spellEnd"/>
      <w:r>
        <w:rPr>
          <w:rFonts w:hint="eastAsia"/>
          <w:sz w:val="28"/>
          <w:szCs w:val="28"/>
        </w:rPr>
        <w:t>作为配置文件管理</w:t>
      </w:r>
    </w:p>
    <w:p w:rsidR="00EC0F9F" w:rsidRDefault="00EC0F9F" w:rsidP="00520EC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项目以及接口流程图如下：</w:t>
      </w:r>
    </w:p>
    <w:p w:rsidR="00EC0F9F" w:rsidRDefault="00EC0F9F" w:rsidP="00520ECB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可以加入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做缓存，降低数据库资源使用情况以及</w:t>
      </w:r>
      <w:r w:rsidR="00514E6B">
        <w:rPr>
          <w:rFonts w:hint="eastAsia"/>
          <w:sz w:val="28"/>
          <w:szCs w:val="28"/>
        </w:rPr>
        <w:t>提升接口性能</w:t>
      </w:r>
    </w:p>
    <w:p w:rsidR="00EC0F9F" w:rsidRDefault="00EC0F9F" w:rsidP="00520ECB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EC0F9F">
        <w:rPr>
          <w:sz w:val="28"/>
          <w:szCs w:val="28"/>
        </w:rPr>
        <w:lastRenderedPageBreak/>
        <w:drawing>
          <wp:inline distT="0" distB="0" distL="0" distR="0" wp14:anchorId="7D78FE55" wp14:editId="3DA822F8">
            <wp:extent cx="5270500" cy="3342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AF" w:rsidRPr="007608D6" w:rsidRDefault="003C54AF" w:rsidP="00520ECB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</w:p>
    <w:sectPr w:rsidR="003C54AF" w:rsidRPr="007608D6" w:rsidSect="00D655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13EA8"/>
    <w:multiLevelType w:val="hybridMultilevel"/>
    <w:tmpl w:val="34504E34"/>
    <w:lvl w:ilvl="0" w:tplc="DA2453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D6"/>
    <w:rsid w:val="000433F6"/>
    <w:rsid w:val="003C54AF"/>
    <w:rsid w:val="00514E6B"/>
    <w:rsid w:val="00520ECB"/>
    <w:rsid w:val="007608D6"/>
    <w:rsid w:val="00B910FC"/>
    <w:rsid w:val="00D65558"/>
    <w:rsid w:val="00EC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2F65A"/>
  <w15:chartTrackingRefBased/>
  <w15:docId w15:val="{498EFC33-3EC8-4448-B4E4-EB423B6E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8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2022-08-26T03:21:00Z</dcterms:created>
  <dcterms:modified xsi:type="dcterms:W3CDTF">2022-08-26T04:41:00Z</dcterms:modified>
</cp:coreProperties>
</file>