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Calibri Light" w:cs="Calibri Light" w:hAnsi="Calibri Light" w:eastAsia="Calibri Light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余辉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</w:t>
      </w:r>
      <w:r>
        <w:rPr>
          <w:rFonts w:ascii="Calibri Light" w:hAnsi="Calibri Light"/>
          <w:rtl w:val="0"/>
          <w:lang w:val="en-US"/>
        </w:rPr>
        <w:t>Hob Yu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</w:p>
    <w:p>
      <w:pPr>
        <w:pStyle w:val="Job Title"/>
      </w:pPr>
      <w:r>
        <w:rPr>
          <w:rFonts w:eastAsia="SimSun" w:hint="eastAsia"/>
          <w:rtl w:val="0"/>
          <w:lang w:val="zh-TW" w:eastAsia="zh-TW"/>
        </w:rPr>
        <w:t>资深云</w:t>
      </w:r>
      <w:r>
        <w:rPr>
          <w:rFonts w:ascii="Century Gothic" w:hAnsi="Century Gothic"/>
          <w:rtl w:val="0"/>
          <w:lang w:val="en-US"/>
        </w:rPr>
        <w:t>SRE</w:t>
      </w:r>
      <w:r>
        <w:rPr>
          <w:rFonts w:eastAsia="SimSun" w:hint="eastAsia"/>
          <w:rtl w:val="0"/>
          <w:lang w:val="zh-TW" w:eastAsia="zh-TW"/>
        </w:rPr>
        <w:t>架构师</w:t>
      </w:r>
      <w:r>
        <w:rPr>
          <w:rFonts w:ascii="SimSun" w:hAnsi="SimSun"/>
          <w:rtl w:val="0"/>
          <w:lang w:val="en-US" w:eastAsia="zh-TW"/>
        </w:rPr>
        <w:t>/</w:t>
      </w:r>
      <w:r>
        <w:rPr>
          <w:rFonts w:eastAsia="SimSun" w:hint="eastAsia"/>
          <w:rtl w:val="0"/>
          <w:lang w:val="zh-TW" w:eastAsia="zh-TW"/>
        </w:rPr>
        <w:t>系统解决方案工程师</w:t>
      </w:r>
    </w:p>
    <w:p>
      <w:pPr>
        <w:pStyle w:val="Contact info"/>
        <w:rPr>
          <w:sz w:val="24"/>
          <w:szCs w:val="24"/>
          <w:lang w:val="en-US"/>
        </w:rPr>
      </w:pPr>
      <w:r>
        <w:rPr>
          <w:rtl w:val="0"/>
          <w:lang w:val="en-US"/>
        </w:rPr>
        <w:t>(+86) 18</w:t>
      </w:r>
      <w:r>
        <w:rPr>
          <w:rtl w:val="0"/>
          <w:lang w:val="en-US"/>
        </w:rPr>
        <w:t>518948696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qch1933@163.com</w:t>
      </w:r>
    </w:p>
    <w:p>
      <w:pPr>
        <w:pStyle w:val="正文"/>
        <w:rPr>
          <w:lang w:val="en-US"/>
        </w:rPr>
      </w:pPr>
    </w:p>
    <w:p>
      <w:pPr>
        <w:pStyle w:val="正文"/>
      </w:pPr>
      <w:r>
        <w:rPr>
          <w:rFonts w:eastAsia="SimSun" w:hint="eastAsia"/>
          <w:rtl w:val="0"/>
          <w:lang w:val="zh-TW" w:eastAsia="zh-TW"/>
        </w:rPr>
        <w:t>拥有</w:t>
      </w:r>
      <w:r>
        <w:rPr>
          <w:rFonts w:ascii="SimSun" w:hAnsi="SimSun"/>
          <w:rtl w:val="0"/>
          <w:lang w:val="en-US"/>
        </w:rPr>
        <w:t>25</w:t>
      </w:r>
      <w:r>
        <w:rPr>
          <w:rFonts w:eastAsia="SimSun" w:hint="eastAsia"/>
          <w:rtl w:val="0"/>
          <w:lang w:val="zh-TW" w:eastAsia="zh-TW"/>
        </w:rPr>
        <w:t>年以上</w:t>
      </w:r>
      <w:r>
        <w:rPr>
          <w:rFonts w:cs="Arial Unicode MS" w:eastAsia="Arial Unicode MS"/>
          <w:rtl w:val="0"/>
          <w:lang w:val="en-US"/>
        </w:rPr>
        <w:t>ICT</w:t>
      </w:r>
      <w:r>
        <w:rPr>
          <w:rFonts w:eastAsia="SimSun" w:hint="eastAsia"/>
          <w:rtl w:val="0"/>
          <w:lang w:val="zh-TW" w:eastAsia="zh-TW"/>
        </w:rPr>
        <w:t>（信息和通信技术）行业软件相关经验，在全球顶级的</w:t>
      </w:r>
      <w:r>
        <w:rPr>
          <w:rFonts w:cs="Arial Unicode MS" w:eastAsia="Arial Unicode MS"/>
          <w:rtl w:val="0"/>
          <w:lang w:val="en-US"/>
        </w:rPr>
        <w:t>ICT</w:t>
      </w:r>
      <w:r>
        <w:rPr>
          <w:rFonts w:eastAsia="SimSun" w:hint="eastAsia"/>
          <w:rtl w:val="0"/>
          <w:lang w:val="zh-TW" w:eastAsia="zh-TW"/>
        </w:rPr>
        <w:t>公司担任过技术负责人，解决方案工程师，以及现场测试工程师等职务。做为</w:t>
      </w:r>
      <w:r>
        <w:rPr>
          <w:rFonts w:eastAsia="SimSun" w:hint="eastAsia"/>
          <w:rtl w:val="0"/>
          <w:lang w:val="zh-CN" w:eastAsia="zh-CN"/>
        </w:rPr>
        <w:t>云技术和</w:t>
      </w:r>
      <w:r>
        <w:rPr>
          <w:rFonts w:eastAsia="SimSun" w:hint="eastAsia"/>
          <w:rtl w:val="0"/>
          <w:lang w:val="zh-TW" w:eastAsia="zh-TW"/>
        </w:rPr>
        <w:t>通信网络技术的专家，曾带领跨国技术团队设计和实施了多套关键解决方案和产品，包括本地部署以及云</w:t>
      </w:r>
      <w:r>
        <w:rPr>
          <w:rFonts w:eastAsia="SimSun" w:hint="eastAsia"/>
          <w:rtl w:val="0"/>
          <w:lang w:val="zh-CN" w:eastAsia="zh-CN"/>
        </w:rPr>
        <w:t>相关部署</w:t>
      </w:r>
      <w:r>
        <w:rPr>
          <w:rFonts w:eastAsia="SimSun" w:hint="eastAsia"/>
          <w:rtl w:val="0"/>
          <w:lang w:val="zh-TW" w:eastAsia="zh-TW"/>
        </w:rPr>
        <w:t>。崇尚极客般的创新精神，热衷于研究各类新技术</w:t>
      </w:r>
      <w:r>
        <w:rPr>
          <w:rFonts w:eastAsia="SimSun" w:hint="eastAsia"/>
          <w:rtl w:val="0"/>
          <w:lang w:val="zh-CN" w:eastAsia="zh-CN"/>
        </w:rPr>
        <w:t>。</w:t>
      </w:r>
    </w:p>
    <w:p>
      <w:pPr>
        <w:pStyle w:val="正文"/>
        <w:rPr>
          <w:lang w:val="en-US"/>
        </w:rPr>
      </w:pPr>
    </w:p>
    <w:tbl>
      <w:tblPr>
        <w:tblW w:w="107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40"/>
        <w:gridCol w:w="9182"/>
      </w:tblGrid>
      <w:tr>
        <w:tblPrEx>
          <w:shd w:val="clear" w:color="auto" w:fill="d0ddef"/>
        </w:tblPrEx>
        <w:trPr>
          <w:trHeight w:val="13980" w:hRule="atLeast"/>
        </w:trPr>
        <w:tc>
          <w:tcPr>
            <w:tcW w:type="dxa" w:w="154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小标题"/>
            </w:pPr>
            <w:r>
              <w:rPr>
                <w:rFonts w:eastAsia="Songti SC Bold" w:hint="eastAsia"/>
                <w:b w:val="0"/>
                <w:bCs w:val="0"/>
                <w:rtl w:val="0"/>
                <w:lang w:val="zh-TW" w:eastAsia="zh-TW"/>
              </w:rPr>
              <w:t>工作经验</w:t>
            </w:r>
          </w:p>
        </w:tc>
        <w:tc>
          <w:tcPr>
            <w:tcW w:type="dxa" w:w="918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eastAsia="Songti SC Regular" w:hint="eastAsia"/>
                <w:rtl w:val="0"/>
                <w:lang w:val="zh-TW" w:eastAsia="zh-TW"/>
              </w:rPr>
              <w:t>现在主要负责甲骨文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5G PCF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的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SRE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工作</w:t>
            </w:r>
            <w:r>
              <w:rPr>
                <w:rFonts w:eastAsia="Songti SC Regular" w:hint="eastAsia"/>
                <w:rtl w:val="0"/>
                <w:lang w:val="zh-TW" w:eastAsia="zh-TW"/>
              </w:rPr>
              <w:t>，在这之前主要工作聚焦于电信网络相关的客户沟通，需求分析，方案设计，概念验证，现场部署以及产品测试等等。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ascii="Songti SC Regular" w:hAnsi="Songti SC Regular"/>
                <w:rtl w:val="0"/>
                <w:lang w:val="zh-CN" w:eastAsia="zh-CN"/>
              </w:rPr>
              <w:t>1997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年</w:t>
            </w:r>
            <w:r>
              <w:rPr>
                <w:rFonts w:eastAsia="Songti SC Regular" w:hint="eastAsia"/>
                <w:rtl w:val="0"/>
                <w:lang w:val="zh-CN" w:eastAsia="zh-CN"/>
              </w:rPr>
              <w:t>本科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毕业以后加入了</w:t>
            </w:r>
            <w:r>
              <w:rPr>
                <w:rFonts w:eastAsia="Songti SC Regular" w:hint="eastAsia"/>
                <w:rtl w:val="0"/>
                <w:lang w:val="zh-CN" w:eastAsia="zh-CN"/>
              </w:rPr>
              <w:t>东方通信股份有限公司</w:t>
            </w:r>
            <w:r>
              <w:rPr>
                <w:rFonts w:eastAsia="Songti SC Regular" w:hint="eastAsia"/>
                <w:rtl w:val="0"/>
                <w:lang w:val="zh-TW" w:eastAsia="zh-TW"/>
              </w:rPr>
              <w:t>，负责</w:t>
            </w:r>
            <w:r>
              <w:rPr>
                <w:rFonts w:eastAsia="Songti SC Regular" w:hint="eastAsia"/>
                <w:rtl w:val="0"/>
                <w:lang w:val="zh-CN" w:eastAsia="zh-CN"/>
              </w:rPr>
              <w:t>模拟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A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网交换机的安装测试工作。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ascii="Songti SC Regular" w:hAnsi="Songti SC Regular"/>
                <w:rtl w:val="0"/>
                <w:lang w:val="zh-CN" w:eastAsia="zh-CN"/>
              </w:rPr>
              <w:t>2000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年加入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摩托罗拉北京分公司亚洲蜂窝网络支持中心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 xml:space="preserve">, 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先后</w:t>
            </w:r>
            <w:r>
              <w:rPr>
                <w:rFonts w:eastAsia="Songti SC Regular" w:hint="eastAsia"/>
                <w:rtl w:val="0"/>
                <w:lang w:val="zh-TW" w:eastAsia="zh-TW"/>
              </w:rPr>
              <w:t>从事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Motorola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A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网交换机，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 xml:space="preserve">GSM 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BSC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和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BTS</w:t>
            </w:r>
            <w:r>
              <w:rPr>
                <w:rFonts w:eastAsia="Songti SC Regular" w:hint="eastAsia"/>
                <w:rtl w:val="0"/>
                <w:lang w:val="zh-TW" w:eastAsia="zh-TW"/>
              </w:rPr>
              <w:t>，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UMTS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RNC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和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Node B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的技术支持工作。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04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年加入了美国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Tekelec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公司（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2013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年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Tekelec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并入甲骨文），负责公司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STP</w:t>
            </w:r>
            <w:r>
              <w:rPr>
                <w:rFonts w:eastAsia="Songti SC Regular" w:hint="eastAsia"/>
                <w:rtl w:val="0"/>
                <w:lang w:val="zh-CN" w:eastAsia="zh-CN"/>
              </w:rPr>
              <w:t>，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IAS/PIC</w:t>
            </w:r>
            <w:r>
              <w:rPr>
                <w:rFonts w:eastAsia="Songti SC Regular" w:hint="eastAsia"/>
                <w:rtl w:val="0"/>
                <w:lang w:val="zh-CN" w:eastAsia="zh-CN"/>
              </w:rPr>
              <w:t>，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DR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A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/DSR</w:t>
            </w:r>
            <w:r>
              <w:rPr>
                <w:rFonts w:eastAsia="Songti SC Regular" w:hint="eastAsia"/>
                <w:rtl w:val="0"/>
                <w:lang w:val="zh-CN" w:eastAsia="zh-CN"/>
              </w:rPr>
              <w:t>，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PCRF</w:t>
            </w:r>
            <w:r>
              <w:rPr>
                <w:rFonts w:eastAsia="Songti SC Regular" w:hint="eastAsia"/>
                <w:rtl w:val="0"/>
                <w:lang w:val="zh-TW" w:eastAsia="zh-TW"/>
              </w:rPr>
              <w:t>设备亚太区的技术推广和</w:t>
            </w:r>
            <w:r>
              <w:rPr>
                <w:rFonts w:eastAsia="Songti SC Regular" w:hint="eastAsia"/>
                <w:rtl w:val="0"/>
                <w:lang w:val="zh-CN" w:eastAsia="zh-CN"/>
              </w:rPr>
              <w:t>部署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工作。曾多次往返于亚太区多个国家，配合本地销售团队，深入客户现场，参与方案建议，概念验证和实际部署，以及培训渠道方等。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ascii="Songti SC Regular" w:hAnsi="Songti SC Regular"/>
                <w:rtl w:val="0"/>
                <w:lang w:val="en-US" w:eastAsia="zh-TW"/>
              </w:rPr>
              <w:t>20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15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年作为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技术负责人</w:t>
            </w:r>
            <w:r>
              <w:rPr>
                <w:rFonts w:eastAsia="Songti SC Regular" w:hint="eastAsia"/>
                <w:rtl w:val="0"/>
                <w:lang w:val="zh-CN" w:eastAsia="zh-CN"/>
              </w:rPr>
              <w:t>，负责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PCRF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在中国移动测试和</w:t>
            </w:r>
            <w:r>
              <w:rPr>
                <w:rFonts w:eastAsia="Songti SC Regular" w:hint="eastAsia"/>
                <w:rtl w:val="0"/>
                <w:lang w:val="zh-TW" w:eastAsia="zh-TW"/>
              </w:rPr>
              <w:t>部署</w:t>
            </w:r>
            <w:r>
              <w:rPr>
                <w:rFonts w:eastAsia="Songti SC Regular" w:hint="eastAsia"/>
                <w:rtl w:val="0"/>
                <w:lang w:val="zh-CN" w:eastAsia="zh-CN"/>
              </w:rPr>
              <w:t>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ascii="Songti SC Regular" w:hAnsi="Songti SC Regular"/>
                <w:rtl w:val="0"/>
                <w:lang w:val="en-US" w:eastAsia="zh-TW"/>
              </w:rPr>
              <w:t>2020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年，用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Jenkin+gitlab(CI/CD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的工具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)</w:t>
            </w:r>
            <w:r>
              <w:rPr>
                <w:rFonts w:eastAsia="SimSun" w:hint="eastAsia"/>
                <w:rtl w:val="0"/>
                <w:lang w:val="zh-CN" w:eastAsia="zh-CN"/>
              </w:rPr>
              <w:t>在</w:t>
            </w:r>
            <w:r>
              <w:rPr>
                <w:rFonts w:eastAsia="SimSun" w:hint="eastAsia"/>
                <w:rtl w:val="0"/>
                <w:lang w:val="zh-TW" w:eastAsia="zh-TW"/>
              </w:rPr>
              <w:t>甲骨文公有云的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 xml:space="preserve"> OKE (Oracle Kubernetes Engine)</w:t>
            </w:r>
            <w:r>
              <w:rPr>
                <w:rFonts w:eastAsia="SimSun" w:hint="eastAsia"/>
                <w:rtl w:val="0"/>
                <w:lang w:val="zh-TW" w:eastAsia="zh-TW"/>
              </w:rPr>
              <w:t>集群环境下</w:t>
            </w:r>
            <w:r>
              <w:rPr>
                <w:rFonts w:eastAsia="Songti SC Regular" w:hint="eastAsia"/>
                <w:rtl w:val="0"/>
                <w:lang w:val="zh-CN" w:eastAsia="zh-CN"/>
              </w:rPr>
              <w:t>部署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PCF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用做实验室测试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>.</w:t>
            </w:r>
            <w:r>
              <w:rPr>
                <w:rFonts w:eastAsia="Songti SC Regular" w:hint="eastAsia"/>
                <w:rtl w:val="0"/>
                <w:lang w:val="zh-CN" w:eastAsia="zh-CN"/>
              </w:rPr>
              <w:t xml:space="preserve"> 为</w:t>
            </w:r>
            <w:r>
              <w:rPr>
                <w:rFonts w:eastAsia="Songti SC Regular" w:hint="eastAsia"/>
                <w:rtl w:val="0"/>
                <w:lang w:val="zh-TW" w:eastAsia="zh-TW"/>
              </w:rPr>
              <w:t>韩国电信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在云上部署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Oracle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全球的第一个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5G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的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PCF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同时也深刻理解整个运维和</w:t>
            </w:r>
            <w:r>
              <w:rPr>
                <w:shd w:val="nil" w:color="auto" w:fill="auto"/>
                <w:rtl w:val="0"/>
                <w:lang w:val="en-US"/>
              </w:rPr>
              <w:t>SRE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体系，参与流程优化，撰写各类</w:t>
            </w:r>
            <w:r>
              <w:rPr>
                <w:shd w:val="nil" w:color="auto" w:fill="auto"/>
                <w:rtl w:val="0"/>
                <w:lang w:val="en-US"/>
              </w:rPr>
              <w:t>SOP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，以实现部门制定的</w:t>
            </w:r>
            <w:r>
              <w:rPr>
                <w:shd w:val="nil" w:color="auto" w:fill="auto"/>
                <w:rtl w:val="0"/>
                <w:lang w:val="en-US"/>
              </w:rPr>
              <w:t>SLA/SLO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spacing w:val="-1"/>
                <w:shd w:val="nil" w:color="auto" w:fill="auto"/>
                <w:rtl w:val="0"/>
                <w:lang w:val="zh-TW" w:eastAsia="zh-TW"/>
              </w:rPr>
            </w:pPr>
            <w:r>
              <w:rPr>
                <w:rFonts w:eastAsia="Songti SC Bold" w:hint="eastAsia"/>
                <w:sz w:val="28"/>
                <w:szCs w:val="28"/>
                <w:rtl w:val="0"/>
                <w:lang w:val="zh-TW" w:eastAsia="zh-TW"/>
              </w:rPr>
              <w:t>资深云</w:t>
            </w:r>
            <w:r>
              <w:rPr>
                <w:rFonts w:ascii="Songti SC Bold" w:hAnsi="Songti SC Bold"/>
                <w:sz w:val="28"/>
                <w:szCs w:val="28"/>
                <w:rtl w:val="0"/>
                <w:lang w:val="en-US"/>
              </w:rPr>
              <w:t>SRE</w:t>
            </w:r>
            <w:r>
              <w:rPr>
                <w:rFonts w:eastAsia="Songti SC Bold" w:hint="eastAsia"/>
                <w:sz w:val="28"/>
                <w:szCs w:val="28"/>
                <w:rtl w:val="0"/>
                <w:lang w:val="zh-TW" w:eastAsia="zh-TW"/>
              </w:rPr>
              <w:t>架构师</w:t>
            </w:r>
            <w:r>
              <w:rPr>
                <w:rFonts w:ascii="Songti SC Bold" w:hAnsi="Songti SC Bold"/>
                <w:sz w:val="28"/>
                <w:szCs w:val="28"/>
                <w:rtl w:val="0"/>
                <w:lang w:val="en-US" w:eastAsia="zh-TW"/>
              </w:rPr>
              <w:t>/</w:t>
            </w:r>
            <w:r>
              <w:rPr>
                <w:rFonts w:eastAsia="SimSun" w:hint="eastAsia"/>
                <w:spacing w:val="50"/>
                <w:sz w:val="28"/>
                <w:szCs w:val="28"/>
                <w:rtl w:val="0"/>
                <w:lang w:val="zh-TW" w:eastAsia="zh-TW"/>
              </w:rPr>
              <w:t>资深方案工程师</w:t>
            </w:r>
            <w:r>
              <w:rPr>
                <w:rFonts w:eastAsia="SimSun" w:hint="eastAsia"/>
                <w:spacing w:val="-1"/>
                <w:shd w:val="nil" w:color="auto" w:fill="auto"/>
                <w:rtl w:val="0"/>
                <w:lang w:val="zh-CN" w:eastAsia="zh-CN"/>
              </w:rPr>
              <w:t xml:space="preserve">：             </w:t>
            </w:r>
            <w:r>
              <w:rPr>
                <w:rFonts w:ascii="SimSun" w:hAnsi="SimSun"/>
                <w:spacing w:val="-1"/>
                <w:shd w:val="nil" w:color="auto" w:fill="auto"/>
                <w:rtl w:val="0"/>
                <w:lang w:val="en-US" w:eastAsia="zh-TW"/>
              </w:rPr>
              <w:t xml:space="preserve"> </w:t>
            </w:r>
            <w:r>
              <w:rPr>
                <w:i w:val="1"/>
                <w:iCs w:val="1"/>
                <w:rtl w:val="0"/>
                <w:lang w:val="en-US"/>
              </w:rPr>
              <w:t>(Oracle, Beijing)</w:t>
            </w:r>
            <w:r>
              <w:rPr>
                <w:rtl w:val="0"/>
                <w:lang w:val="en-US"/>
              </w:rPr>
              <w:t>, 201</w:t>
            </w: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10</w:t>
            </w:r>
            <w:r>
              <w:rPr>
                <w:rtl w:val="0"/>
                <w:lang w:val="en-US"/>
              </w:rPr>
              <w:t xml:space="preserve"> –  </w:t>
            </w:r>
            <w:r>
              <w:rPr>
                <w:rtl w:val="0"/>
                <w:lang w:val="en-US"/>
              </w:rPr>
              <w:t>202</w:t>
            </w:r>
            <w:r>
              <w:rPr>
                <w:rtl w:val="0"/>
                <w:lang w:val="zh-CN" w:eastAsia="zh-CN"/>
              </w:rPr>
              <w:t>2.6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imSong Bold" w:hint="eastAsia"/>
                <w:sz w:val="24"/>
                <w:szCs w:val="24"/>
                <w:rtl w:val="0"/>
                <w:lang w:val="zh-CN" w:eastAsia="zh-CN"/>
              </w:rPr>
              <w:t xml:space="preserve">甲骨文全球第一个 </w:t>
            </w:r>
            <w:r>
              <w:rPr>
                <w:rFonts w:ascii="SimSong Bold" w:hAnsi="SimSong Bold"/>
                <w:sz w:val="24"/>
                <w:szCs w:val="24"/>
                <w:rtl w:val="0"/>
                <w:lang w:val="zh-CN" w:eastAsia="zh-CN"/>
              </w:rPr>
              <w:t>5</w:t>
            </w: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 xml:space="preserve">G PCF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云上的部署和商用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 xml:space="preserve">                  </w:t>
            </w:r>
            <w:r>
              <w:rPr>
                <w:rtl w:val="0"/>
                <w:lang w:val="zh-CN" w:eastAsia="zh-CN"/>
              </w:rPr>
              <w:t>2020</w:t>
            </w:r>
            <w:r>
              <w:rPr>
                <w:rtl w:val="0"/>
                <w:lang w:val="en-US"/>
              </w:rPr>
              <w:t>.10</w:t>
            </w:r>
            <w:r>
              <w:rPr>
                <w:rtl w:val="0"/>
                <w:lang w:val="zh-CN" w:eastAsia="zh-CN"/>
              </w:rPr>
              <w:t xml:space="preserve"> - 2022.6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</w:rPr>
            </w:pPr>
            <w:r>
              <w:rPr>
                <w:rFonts w:eastAsia="Songti SC Regular" w:hint="eastAsia"/>
                <w:rtl w:val="0"/>
                <w:lang w:val="zh-TW" w:eastAsia="zh-TW"/>
              </w:rPr>
              <w:t>和开发部门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/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合作方</w:t>
            </w:r>
            <w:r>
              <w:rPr>
                <w:rFonts w:eastAsia="Songti SC Regular" w:hint="eastAsia"/>
                <w:rtl w:val="0"/>
                <w:lang w:val="zh-TW" w:eastAsia="zh-TW"/>
              </w:rPr>
              <w:t>保持紧密合作</w:t>
            </w:r>
            <w:r>
              <w:rPr>
                <w:rFonts w:ascii="Songti SC Regular" w:hAnsi="Songti SC Regular"/>
                <w:rtl w:val="0"/>
                <w:lang w:val="en-US" w:eastAsia="zh-TW"/>
              </w:rPr>
              <w:t xml:space="preserve">, 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 xml:space="preserve"> </w:t>
            </w:r>
            <w:r>
              <w:rPr>
                <w:rFonts w:eastAsia="Songti SC Regular" w:hint="eastAsia"/>
                <w:rtl w:val="0"/>
                <w:lang w:val="zh-CN" w:eastAsia="zh-CN"/>
              </w:rPr>
              <w:t>负责为</w:t>
            </w:r>
            <w:r>
              <w:rPr>
                <w:rFonts w:eastAsia="Songti SC Regular" w:hint="eastAsia"/>
                <w:rtl w:val="0"/>
                <w:lang w:val="zh-CN" w:eastAsia="zh-CN"/>
              </w:rPr>
              <w:t>韩国电信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的云上，采用</w:t>
            </w:r>
            <w:r>
              <w:rPr>
                <w:rFonts w:ascii="Songti SC Regular" w:hAnsi="Songti SC Regular"/>
                <w:rtl w:val="0"/>
                <w:lang w:val="en-US"/>
              </w:rPr>
              <w:t>Terraform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建立虚机，</w:t>
            </w:r>
            <w:r>
              <w:rPr>
                <w:rFonts w:ascii="Songti SC Regular" w:hAnsi="Songti SC Regular"/>
                <w:rtl w:val="0"/>
                <w:lang w:val="en-US"/>
              </w:rPr>
              <w:t xml:space="preserve"> Ansible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和</w:t>
            </w:r>
            <w:r>
              <w:rPr>
                <w:rFonts w:ascii="Songti SC Regular" w:hAnsi="Songti SC Regular"/>
                <w:rtl w:val="0"/>
                <w:lang w:val="en-US"/>
              </w:rPr>
              <w:t>kubespray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安装</w:t>
            </w:r>
            <w:r>
              <w:rPr>
                <w:rFonts w:ascii="Songti SC Regular" w:hAnsi="Songti SC Regular"/>
                <w:rtl w:val="0"/>
                <w:lang w:val="en-US"/>
              </w:rPr>
              <w:t>kubernets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及相关运用，搭建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5G PCF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的运行环境。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</w:rPr>
            </w:pPr>
            <w:r>
              <w:rPr>
                <w:rFonts w:eastAsia="Songti SC Regular" w:hint="eastAsia"/>
                <w:rtl w:val="0"/>
                <w:lang w:val="zh-CN" w:eastAsia="zh-CN"/>
              </w:rPr>
              <w:t>最终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5G PCF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在韩国电信的实验室通过了相关严格的功能测试，性能测试和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IOT</w:t>
            </w:r>
            <w:r>
              <w:rPr>
                <w:rFonts w:eastAsia="Songti SC Regular" w:hint="eastAsia"/>
                <w:rtl w:val="0"/>
                <w:lang w:val="zh-CN" w:eastAsia="zh-CN"/>
              </w:rPr>
              <w:t>测试，于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2021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年正式进入商用。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中国移动</w:t>
            </w:r>
            <w:r>
              <w:rPr>
                <w:rFonts w:ascii="SimSong Bold" w:hAnsi="SimSong Bold"/>
                <w:b w:val="0"/>
                <w:bCs w:val="0"/>
                <w:sz w:val="24"/>
                <w:szCs w:val="24"/>
                <w:rtl w:val="0"/>
                <w:lang w:val="zh-CN" w:eastAsia="zh-CN"/>
              </w:rPr>
              <w:t>PCRF</w:t>
            </w:r>
            <w:r>
              <w:rPr>
                <w:rFonts w:eastAsia="SimSong Bold" w:hint="eastAsia"/>
                <w:b w:val="0"/>
                <w:bCs w:val="0"/>
                <w:sz w:val="24"/>
                <w:szCs w:val="24"/>
                <w:rtl w:val="0"/>
                <w:lang w:val="zh-CN" w:eastAsia="zh-CN"/>
              </w:rPr>
              <w:t xml:space="preserve">推广和实施方案 </w:t>
            </w:r>
            <w:r>
              <w:rPr>
                <w:rFonts w:ascii="Songti SC Bold" w:hAnsi="Songti SC Bold"/>
                <w:b w:val="0"/>
                <w:bCs w:val="0"/>
                <w:rtl w:val="0"/>
                <w:lang w:val="zh-CN" w:eastAsia="zh-CN"/>
              </w:rPr>
              <w:t xml:space="preserve">                                                              </w:t>
            </w:r>
            <w:r>
              <w:rPr>
                <w:b w:val="0"/>
                <w:bCs w:val="0"/>
                <w:rtl w:val="0"/>
                <w:lang w:val="zh-CN" w:eastAsia="zh-CN"/>
              </w:rPr>
              <w:t>2015. 3 - 2020.10</w:t>
            </w:r>
            <w:r>
              <w:rPr>
                <w:rFonts w:ascii="Songti SC Bold" w:hAnsi="Songti SC Bold"/>
                <w:b w:val="0"/>
                <w:bCs w:val="0"/>
                <w:rtl w:val="0"/>
                <w:lang w:val="zh-CN" w:eastAsia="zh-CN"/>
              </w:rPr>
              <w:t xml:space="preserve">   </w:t>
            </w:r>
            <w:r>
              <w:rPr>
                <w:b w:val="1"/>
                <w:bCs w:val="1"/>
                <w:rtl w:val="0"/>
                <w:lang w:val="zh-CN" w:eastAsia="zh-CN"/>
              </w:rPr>
              <w:t xml:space="preserve">                               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eastAsia="Songti SC Regular" w:hint="eastAsia"/>
                <w:rtl w:val="0"/>
                <w:lang w:val="zh-CN" w:eastAsia="zh-CN"/>
              </w:rPr>
              <w:t>做为中国区的技术负责</w:t>
            </w:r>
            <w:r>
              <w:rPr>
                <w:rFonts w:eastAsia="Songti SC Regular" w:hint="eastAsia"/>
                <w:rtl w:val="0"/>
                <w:lang w:val="zh-CN" w:eastAsia="zh-CN"/>
              </w:rPr>
              <w:t>人，负责在中国移动实验室的入网，集采测试和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IOT</w:t>
            </w:r>
            <w:r>
              <w:rPr>
                <w:rFonts w:eastAsia="Songti SC Regular" w:hint="eastAsia"/>
                <w:rtl w:val="0"/>
                <w:lang w:val="zh-CN" w:eastAsia="zh-CN"/>
              </w:rPr>
              <w:t>测试，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eastAsia="Songti SC Regular" w:hint="eastAsia"/>
                <w:rtl w:val="0"/>
                <w:lang w:val="zh-CN" w:eastAsia="zh-CN"/>
              </w:rPr>
              <w:t>带领团队，在中国数个省（北京、安徽、云南、福建、四川、湖南）的中国移动</w:t>
            </w:r>
            <w:r>
              <w:rPr>
                <w:rFonts w:eastAsia="Songti SC Regular" w:hint="eastAsia"/>
                <w:rtl w:val="0"/>
                <w:lang w:val="zh-TW" w:eastAsia="zh-TW"/>
              </w:rPr>
              <w:t>部署</w:t>
            </w:r>
            <w:r>
              <w:rPr>
                <w:rFonts w:eastAsia="Songti SC Regular" w:hint="eastAsia"/>
                <w:rtl w:val="0"/>
                <w:lang w:val="zh-CN" w:eastAsia="zh-CN"/>
              </w:rPr>
              <w:t>了数十套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PCRF</w:t>
            </w:r>
            <w:r>
              <w:rPr>
                <w:rFonts w:eastAsia="Songti SC Regular" w:hint="eastAsia"/>
                <w:rtl w:val="0"/>
                <w:lang w:val="zh-CN" w:eastAsia="zh-CN"/>
              </w:rPr>
              <w:t>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imSong Bold" w:hint="eastAsia"/>
                <w:sz w:val="24"/>
                <w:szCs w:val="24"/>
                <w:rtl w:val="0"/>
                <w:lang w:val="zh-CN" w:eastAsia="zh-CN"/>
              </w:rPr>
              <w:t>方案工程师：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推介和实施</w:t>
            </w:r>
            <w:r>
              <w:rPr>
                <w:i w:val="1"/>
                <w:iCs w:val="1"/>
                <w:rtl w:val="0"/>
                <w:lang w:val="zh-CN" w:eastAsia="zh-CN"/>
              </w:rPr>
              <w:t>STP/IAS/DRA/PCRF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hd w:val="nil" w:color="auto" w:fill="auto"/>
                <w:rtl w:val="0"/>
                <w:lang w:val="zh-CN" w:eastAsia="zh-CN"/>
              </w:rPr>
              <w:t xml:space="preserve">           </w:t>
            </w:r>
            <w:r>
              <w:rPr>
                <w:rtl w:val="0"/>
                <w:lang w:val="zh-CN" w:eastAsia="zh-CN"/>
              </w:rPr>
              <w:t xml:space="preserve"> </w:t>
            </w:r>
            <w:r>
              <w:rPr>
                <w:rtl w:val="0"/>
              </w:rPr>
              <w:t>(Tekelec, Beijing), 20</w:t>
            </w:r>
            <w:r>
              <w:rPr>
                <w:rtl w:val="0"/>
                <w:lang w:val="en-US"/>
              </w:rPr>
              <w:t>04.07</w:t>
            </w:r>
            <w:r>
              <w:rPr>
                <w:rtl w:val="0"/>
              </w:rPr>
              <w:t xml:space="preserve"> – </w:t>
            </w:r>
            <w:r>
              <w:rPr>
                <w:rtl w:val="0"/>
              </w:rPr>
              <w:t>201</w:t>
            </w:r>
            <w:r>
              <w:rPr>
                <w:rtl w:val="0"/>
                <w:lang w:val="en-US"/>
              </w:rPr>
              <w:t>5.</w:t>
            </w:r>
            <w:r>
              <w:rPr>
                <w:rtl w:val="0"/>
                <w:lang w:val="zh-CN" w:eastAsia="zh-CN"/>
              </w:rPr>
              <w:t>10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  <w:lang w:val="zh-TW" w:eastAsia="zh-TW"/>
              </w:rPr>
            </w:pPr>
            <w:r>
              <w:rPr>
                <w:rFonts w:eastAsia="Songti SC Regular" w:hint="eastAsia"/>
                <w:rtl w:val="0"/>
                <w:lang w:val="zh-TW" w:eastAsia="zh-TW"/>
              </w:rPr>
              <w:t>做为亚太区</w:t>
            </w:r>
            <w:r>
              <w:rPr>
                <w:rFonts w:eastAsia="Songti SC Regular" w:hint="eastAsia"/>
                <w:rtl w:val="0"/>
                <w:lang w:val="zh-CN" w:eastAsia="zh-CN"/>
              </w:rPr>
              <w:t>公司通信产品</w:t>
            </w:r>
            <w:r>
              <w:rPr>
                <w:rFonts w:eastAsia="Songti SC Regular" w:hint="eastAsia"/>
                <w:rtl w:val="0"/>
                <w:lang w:val="zh-TW" w:eastAsia="zh-TW"/>
              </w:rPr>
              <w:t>解决方案专家，负责为亚太区客户提供技术概念验证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/IOT</w:t>
            </w:r>
            <w:r>
              <w:rPr>
                <w:rFonts w:eastAsia="Songti SC Regular" w:hint="eastAsia"/>
                <w:rtl w:val="0"/>
                <w:lang w:val="zh-CN" w:eastAsia="zh-CN"/>
              </w:rPr>
              <w:t>测试</w:t>
            </w:r>
            <w:r>
              <w:rPr>
                <w:rFonts w:eastAsia="Songti SC Regular" w:hint="eastAsia"/>
                <w:rtl w:val="0"/>
                <w:lang w:val="zh-TW" w:eastAsia="zh-TW"/>
              </w:rPr>
              <w:t>，现场部署，以及合作伙伴培训等工作。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eastAsia="SimSong Bold" w:hint="eastAsia"/>
                <w:sz w:val="24"/>
                <w:szCs w:val="24"/>
                <w:rtl w:val="0"/>
                <w:lang w:val="zh-CN" w:eastAsia="zh-CN"/>
              </w:rPr>
              <w:t xml:space="preserve">高级技术支持工程师：                    </w:t>
            </w:r>
            <w:r>
              <w:rPr>
                <w:rFonts w:ascii="SimSong Bold" w:hAnsi="SimSong Bold"/>
                <w:sz w:val="24"/>
                <w:szCs w:val="24"/>
                <w:rtl w:val="0"/>
                <w:lang w:val="en-US" w:eastAsia="zh-TW"/>
              </w:rPr>
              <w:t>(</w:t>
            </w:r>
            <w:r>
              <w:rPr>
                <w:rtl w:val="0"/>
                <w:lang w:val="en-US"/>
              </w:rPr>
              <w:t>Motorola,Beijing), 2000.09</w:t>
            </w:r>
            <w:r>
              <w:rPr>
                <w:rtl w:val="0"/>
                <w:lang w:val="zh-CN" w:eastAsia="zh-CN"/>
              </w:rPr>
              <w:t xml:space="preserve"> - 2004.07 </w:t>
            </w:r>
          </w:p>
          <w:p>
            <w:pPr>
              <w:pStyle w:val="默认"/>
              <w:tabs>
                <w:tab w:val="right" w:pos="10204"/>
              </w:tabs>
              <w:bidi w:val="0"/>
              <w:spacing w:before="0" w:line="240" w:lineRule="auto"/>
              <w:ind w:left="0" w:right="2160" w:firstLine="0"/>
              <w:jc w:val="both"/>
              <w:rPr>
                <w:rFonts w:ascii="Century Gothic" w:cs="Century Gothic" w:hAnsi="Century Gothic" w:eastAsia="Century Gothic"/>
                <w:i w:val="1"/>
                <w:iCs w:val="1"/>
                <w:sz w:val="22"/>
                <w:szCs w:val="22"/>
                <w:u w:color="000000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ongti SC Regular" w:cs="Songti SC Regular" w:hAnsi="Songti SC Regular" w:eastAsia="Songti SC Regular"/>
                <w:rtl w:val="0"/>
              </w:rPr>
            </w:pPr>
            <w:r>
              <w:rPr>
                <w:rFonts w:eastAsia="Songti SC Regular" w:hint="eastAsia"/>
                <w:rtl w:val="0"/>
                <w:lang w:val="zh-CN" w:eastAsia="zh-CN"/>
              </w:rPr>
              <w:t>先后</w:t>
            </w:r>
            <w:r>
              <w:rPr>
                <w:rFonts w:eastAsia="Songti SC Regular" w:hint="eastAsia"/>
                <w:rtl w:val="0"/>
                <w:lang w:val="zh-TW" w:eastAsia="zh-TW"/>
              </w:rPr>
              <w:t>从事</w:t>
            </w:r>
            <w:r>
              <w:rPr>
                <w:rFonts w:ascii="Songti SC Regular" w:hAnsi="Songti SC Regular"/>
                <w:rtl w:val="0"/>
                <w:lang w:val="en-US"/>
              </w:rPr>
              <w:t>Motorola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</w:t>
            </w:r>
            <w:r>
              <w:rPr>
                <w:rFonts w:ascii="Songti SC Regular" w:hAnsi="Songti SC Regular"/>
                <w:rtl w:val="0"/>
                <w:lang w:val="en-US"/>
              </w:rPr>
              <w:t xml:space="preserve">GSM 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</w:t>
            </w:r>
            <w:r>
              <w:rPr>
                <w:rFonts w:ascii="Songti SC Regular" w:hAnsi="Songti SC Regular"/>
                <w:rtl w:val="0"/>
                <w:lang w:val="en-US"/>
              </w:rPr>
              <w:t>BSC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和</w:t>
            </w:r>
            <w:r>
              <w:rPr>
                <w:rFonts w:ascii="Songti SC Regular" w:hAnsi="Songti SC Regular"/>
                <w:rtl w:val="0"/>
                <w:lang w:val="en-US"/>
              </w:rPr>
              <w:t>BTS</w:t>
            </w:r>
            <w:r>
              <w:rPr>
                <w:rFonts w:eastAsia="Songti SC Regular" w:hint="eastAsia"/>
                <w:rtl w:val="0"/>
                <w:lang w:val="zh-CN" w:eastAsia="zh-CN"/>
              </w:rPr>
              <w:t>，</w:t>
            </w:r>
            <w:r>
              <w:rPr>
                <w:rFonts w:ascii="Songti SC Regular" w:hAnsi="Songti SC Regular"/>
                <w:rtl w:val="0"/>
                <w:lang w:val="en-US"/>
              </w:rPr>
              <w:t>UMTS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</w:t>
            </w:r>
            <w:r>
              <w:rPr>
                <w:rFonts w:ascii="Songti SC Regular" w:hAnsi="Songti SC Regular"/>
                <w:rtl w:val="0"/>
                <w:lang w:val="en-US"/>
              </w:rPr>
              <w:t>RNC</w:t>
            </w:r>
            <w:r>
              <w:rPr>
                <w:rFonts w:eastAsia="Songti SC Regular" w:hint="eastAsia"/>
                <w:rtl w:val="0"/>
                <w:lang w:val="zh-TW" w:eastAsia="zh-TW"/>
              </w:rPr>
              <w:t xml:space="preserve">和 </w:t>
            </w:r>
            <w:r>
              <w:rPr>
                <w:rFonts w:ascii="Songti SC Regular" w:hAnsi="Songti SC Regular"/>
                <w:rtl w:val="0"/>
                <w:lang w:val="en-US"/>
              </w:rPr>
              <w:t>Node B</w:t>
            </w:r>
            <w:r>
              <w:rPr>
                <w:rFonts w:ascii="Songti SC Regular" w:hAnsi="Songti SC Regular"/>
                <w:rtl w:val="0"/>
                <w:lang w:val="en-US"/>
              </w:rPr>
              <w:t xml:space="preserve">, </w:t>
            </w:r>
            <w:r>
              <w:rPr>
                <w:rFonts w:eastAsia="Songti SC Regular" w:hint="eastAsia"/>
                <w:rtl w:val="0"/>
                <w:lang w:val="zh-CN" w:eastAsia="zh-CN"/>
              </w:rPr>
              <w:t>模拟</w:t>
            </w:r>
            <w:r>
              <w:rPr>
                <w:rFonts w:ascii="Songti SC Regular" w:hAnsi="Songti SC Regular"/>
                <w:rtl w:val="0"/>
                <w:lang w:val="zh-CN" w:eastAsia="zh-CN"/>
              </w:rPr>
              <w:t>A</w:t>
            </w:r>
            <w:r>
              <w:rPr>
                <w:rFonts w:eastAsia="Songti SC Regular" w:hint="eastAsia"/>
                <w:rtl w:val="0"/>
                <w:lang w:val="zh-CN" w:eastAsia="zh-CN"/>
              </w:rPr>
              <w:t>网交换机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的技术支持工作</w:t>
            </w:r>
          </w:p>
          <w:p>
            <w:pPr>
              <w:pStyle w:val="正文"/>
              <w:rPr>
                <w:shd w:val="nil" w:color="auto" w:fill="auto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i w:val="1"/>
                <w:iCs w:val="1"/>
                <w:rtl w:val="0"/>
                <w:lang w:val="en-US"/>
              </w:rPr>
            </w:pPr>
            <w:r>
              <w:rPr>
                <w:rFonts w:eastAsia="SimSun" w:hint="eastAsia"/>
                <w:spacing w:val="50"/>
                <w:sz w:val="28"/>
                <w:szCs w:val="28"/>
                <w:rtl w:val="0"/>
                <w:lang w:val="zh-CN" w:eastAsia="zh-CN"/>
              </w:rPr>
              <w:t>系统工程师</w:t>
            </w:r>
            <w:r>
              <w:rPr>
                <w:rFonts w:eastAsia="SimSong Bold" w:hint="eastAsia"/>
                <w:sz w:val="28"/>
                <w:szCs w:val="28"/>
                <w:rtl w:val="0"/>
                <w:lang w:val="zh-CN" w:eastAsia="zh-CN"/>
              </w:rPr>
              <w:t>：</w:t>
            </w:r>
            <w:r>
              <w:rPr>
                <w:b w:val="1"/>
                <w:bCs w:val="1"/>
                <w:sz w:val="24"/>
                <w:szCs w:val="24"/>
                <w:rtl w:val="0"/>
                <w:lang w:val="zh-CN" w:eastAsia="zh-CN"/>
              </w:rPr>
              <w:t xml:space="preserve">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（东方通信系统有限公司）</w:t>
            </w:r>
            <w:r>
              <w:rPr>
                <w:i w:val="1"/>
                <w:iCs w:val="1"/>
                <w:rtl w:val="0"/>
                <w:lang w:val="zh-CN" w:eastAsia="zh-CN"/>
              </w:rPr>
              <w:t>1997.9  -  2000.8</w:t>
            </w:r>
          </w:p>
          <w:p>
            <w:pPr>
              <w:pStyle w:val="正文"/>
              <w:spacing w:before="0"/>
            </w:pPr>
            <w:r>
              <w:rPr>
                <w:rFonts w:ascii="Songti SC Regular" w:hAnsi="Songti SC Regular"/>
                <w:rtl w:val="0"/>
                <w:lang w:val="en-US"/>
              </w:rPr>
              <w:t>GSM OMCR</w:t>
            </w:r>
            <w:r>
              <w:rPr>
                <w:rFonts w:eastAsia="Songti SC Regular" w:hint="eastAsia"/>
                <w:rtl w:val="0"/>
                <w:lang w:val="zh-TW" w:eastAsia="zh-TW"/>
              </w:rPr>
              <w:t>和模拟</w:t>
            </w:r>
            <w:r>
              <w:rPr>
                <w:rFonts w:ascii="Songti SC Regular" w:hAnsi="Songti SC Regular"/>
                <w:rtl w:val="0"/>
                <w:lang w:val="en-US"/>
              </w:rPr>
              <w:t>A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网交换机的系统工程师</w:t>
            </w:r>
            <w:r>
              <w:rPr>
                <w:rFonts w:ascii="Songti SC Regular" w:cs="Songti SC Regular" w:hAnsi="Songti SC Regular" w:eastAsia="Songti SC Regular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3980" w:hRule="atLeast"/>
        </w:trPr>
        <w:tc>
          <w:tcPr>
            <w:tcW w:type="dxa" w:w="15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小标题"/>
            </w:pPr>
            <w:r>
              <w:rPr>
                <w:rFonts w:eastAsia="Songti SC Bold" w:hint="eastAsia"/>
                <w:b w:val="0"/>
                <w:bCs w:val="0"/>
                <w:rtl w:val="0"/>
                <w:lang w:val="zh-TW" w:eastAsia="zh-TW"/>
              </w:rPr>
              <w:t>项目经验</w:t>
            </w:r>
          </w:p>
        </w:tc>
        <w:tc>
          <w:tcPr>
            <w:tcW w:type="dxa" w:w="91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参与了大量的关键项目，主要承担方案设计，建议，实施以及测试等。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zh-CN" w:eastAsia="zh-CN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）</w:t>
            </w:r>
            <w:r>
              <w:rPr>
                <w:rtl w:val="0"/>
                <w:lang w:val="en-US"/>
              </w:rPr>
              <w:t>20</w:t>
            </w:r>
            <w:r>
              <w:rPr>
                <w:rtl w:val="0"/>
                <w:lang w:val="zh-CN" w:eastAsia="zh-CN"/>
              </w:rPr>
              <w:t>20</w:t>
            </w:r>
            <w:r>
              <w:rPr>
                <w:rtl w:val="0"/>
                <w:lang w:val="en-US"/>
              </w:rPr>
              <w:t xml:space="preserve"> ~ now: </w:t>
            </w:r>
            <w:r>
              <w:rPr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用</w:t>
            </w:r>
            <w:r>
              <w:rPr>
                <w:rtl w:val="0"/>
                <w:lang w:val="en-US"/>
              </w:rPr>
              <w:t>Jenkin</w:t>
            </w:r>
            <w:r>
              <w:rPr>
                <w:rFonts w:eastAsia="SimSun" w:hint="eastAsia"/>
                <w:rtl w:val="0"/>
                <w:lang w:val="zh-CN" w:eastAsia="zh-CN"/>
              </w:rPr>
              <w:t>在</w:t>
            </w:r>
            <w:r>
              <w:rPr>
                <w:rFonts w:eastAsia="SimSun" w:hint="eastAsia"/>
                <w:rtl w:val="0"/>
                <w:lang w:val="zh-TW" w:eastAsia="zh-TW"/>
              </w:rPr>
              <w:t>甲骨文公有云的</w:t>
            </w:r>
            <w:r>
              <w:rPr>
                <w:rtl w:val="0"/>
                <w:lang w:val="en-US"/>
              </w:rPr>
              <w:t xml:space="preserve"> OKE (Oracle Kubernetes Engine)</w:t>
            </w:r>
            <w:r>
              <w:rPr>
                <w:rFonts w:eastAsia="SimSun" w:hint="eastAsia"/>
                <w:rtl w:val="0"/>
                <w:lang w:val="zh-TW" w:eastAsia="zh-TW"/>
              </w:rPr>
              <w:t>集群环境下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部署</w:t>
            </w:r>
            <w:r>
              <w:rPr>
                <w:rtl w:val="0"/>
                <w:lang w:val="zh-CN" w:eastAsia="zh-CN"/>
              </w:rPr>
              <w:t>PCF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用做实验室测试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为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韩国电信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的云上部署</w:t>
            </w:r>
            <w:r>
              <w:rPr>
                <w:rtl w:val="0"/>
                <w:lang w:val="zh-CN" w:eastAsia="zh-CN"/>
              </w:rPr>
              <w:t>Oracle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全球的第一个</w:t>
            </w:r>
            <w:r>
              <w:rPr>
                <w:rtl w:val="0"/>
                <w:lang w:val="zh-CN" w:eastAsia="zh-CN"/>
              </w:rPr>
              <w:t>5G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</w:t>
            </w:r>
            <w:r>
              <w:rPr>
                <w:rtl w:val="0"/>
                <w:lang w:val="zh-CN" w:eastAsia="zh-CN"/>
              </w:rPr>
              <w:t>PCF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。该方案采用</w:t>
            </w:r>
            <w:r>
              <w:rPr>
                <w:rtl w:val="0"/>
                <w:lang w:val="en-US"/>
              </w:rPr>
              <w:t>Terraform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创建虚机，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用</w:t>
            </w:r>
            <w:r>
              <w:rPr>
                <w:rtl w:val="0"/>
                <w:lang w:val="en-US"/>
              </w:rPr>
              <w:t>Ansible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和</w:t>
            </w:r>
            <w:r>
              <w:rPr>
                <w:rtl w:val="0"/>
                <w:lang w:val="en-US"/>
              </w:rPr>
              <w:t>kubespray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安装</w:t>
            </w:r>
            <w:r>
              <w:rPr>
                <w:rtl w:val="0"/>
                <w:lang w:val="en-US"/>
              </w:rPr>
              <w:t>kubernets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，用</w:t>
            </w:r>
            <w:r>
              <w:rPr>
                <w:rtl w:val="0"/>
                <w:lang w:val="en-US"/>
              </w:rPr>
              <w:t>fluentd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和</w:t>
            </w:r>
            <w:r>
              <w:rPr>
                <w:rtl w:val="0"/>
                <w:lang w:val="en-US"/>
              </w:rPr>
              <w:t>elasticsearch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采集</w:t>
            </w:r>
            <w:r>
              <w:rPr>
                <w:rtl w:val="0"/>
                <w:lang w:val="zh-CN" w:eastAsia="zh-CN"/>
              </w:rPr>
              <w:t>log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</w:t>
            </w:r>
            <w:r>
              <w:rPr>
                <w:rtl w:val="0"/>
                <w:lang w:val="en-US"/>
              </w:rPr>
              <w:t>prometheus/Kibana/Grafana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做为监控，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搭建</w:t>
            </w:r>
            <w:r>
              <w:rPr>
                <w:rtl w:val="0"/>
                <w:lang w:val="zh-CN" w:eastAsia="zh-CN"/>
              </w:rPr>
              <w:t>5G PCF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的运行环境。采用</w:t>
            </w:r>
            <w:r>
              <w:rPr>
                <w:rtl w:val="0"/>
                <w:lang w:val="zh-CN" w:eastAsia="zh-CN"/>
              </w:rPr>
              <w:t>J</w:t>
            </w:r>
            <w:r>
              <w:rPr>
                <w:rtl w:val="0"/>
                <w:lang w:val="en-US"/>
              </w:rPr>
              <w:t>enkin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进行升级。最终</w:t>
            </w:r>
            <w:r>
              <w:rPr>
                <w:rtl w:val="0"/>
                <w:lang w:val="zh-CN" w:eastAsia="zh-CN"/>
              </w:rPr>
              <w:t>5G PCF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在运营商的实验室通过了相关严格的功能测试，</w:t>
            </w:r>
            <w:r>
              <w:rPr>
                <w:rtl w:val="0"/>
                <w:lang w:val="zh-CN" w:eastAsia="zh-CN"/>
              </w:rPr>
              <w:t>IOT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测试和性能测试，于</w:t>
            </w:r>
            <w:r>
              <w:rPr>
                <w:rtl w:val="0"/>
                <w:lang w:val="zh-CN" w:eastAsia="zh-CN"/>
              </w:rPr>
              <w:t>2021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年正式进入商用。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本人在项目中和研发紧密合作，作为甲骨文的技术支持唯一接口人员，负责在部门的实验室搭建环境和测试，在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韩国电信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实验室里负责在合作方创建的虚机环境中，搭建以上的</w:t>
            </w:r>
            <w:r>
              <w:rPr>
                <w:rtl w:val="0"/>
                <w:lang w:val="zh-CN" w:eastAsia="zh-CN"/>
              </w:rPr>
              <w:t>5G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运行环境，部署</w:t>
            </w:r>
            <w:r>
              <w:rPr>
                <w:rtl w:val="0"/>
                <w:lang w:val="zh-CN" w:eastAsia="zh-CN"/>
              </w:rPr>
              <w:t>5G PCF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。支持合作方完成运营商要求的入网相关的功能，</w:t>
            </w:r>
            <w:r>
              <w:rPr>
                <w:rtl w:val="0"/>
                <w:lang w:val="en-US"/>
              </w:rPr>
              <w:t>IOT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测试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和性能测试。提供文档给合作方完成相关的现场部署和测试。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本人获得了部门高层的当季奖励，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  <w:lang w:val="zh-TW" w:eastAsia="zh-TW"/>
              </w:rPr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）</w:t>
            </w:r>
            <w:r>
              <w:rPr>
                <w:shd w:val="nil" w:color="auto" w:fill="auto"/>
                <w:rtl w:val="0"/>
                <w:lang w:val="en-US"/>
              </w:rPr>
              <w:t>201</w:t>
            </w:r>
            <w:r>
              <w:rPr>
                <w:shd w:val="nil" w:color="auto" w:fill="auto"/>
                <w:rtl w:val="0"/>
                <w:lang w:val="zh-CN" w:eastAsia="zh-CN"/>
              </w:rPr>
              <w:t>5</w:t>
            </w:r>
            <w:r>
              <w:rPr>
                <w:shd w:val="nil" w:color="auto" w:fill="auto"/>
                <w:rtl w:val="0"/>
                <w:lang w:val="en-US"/>
              </w:rPr>
              <w:t xml:space="preserve"> ~ 20</w:t>
            </w:r>
            <w:r>
              <w:rPr>
                <w:shd w:val="nil" w:color="auto" w:fill="auto"/>
                <w:rtl w:val="0"/>
                <w:lang w:val="zh-CN" w:eastAsia="zh-CN"/>
              </w:rPr>
              <w:t>20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：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做为中国区的技术负责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人，负责在中国移动实验室的入网和集采测试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Century Gothic" w:cs="Century Gothic" w:hAnsi="Century Gothic" w:eastAsia="Century Gothic"/>
                <w:shd w:val="nil" w:color="auto" w:fill="auto"/>
                <w:rtl w:val="0"/>
              </w:rPr>
            </w:pPr>
            <w:r>
              <w:rPr>
                <w:rFonts w:eastAsia="SimSun" w:hint="eastAsia"/>
                <w:rtl w:val="0"/>
                <w:lang w:val="zh-CN" w:eastAsia="zh-CN"/>
              </w:rPr>
              <w:t>带领团队，在中国几个省的中国移动</w:t>
            </w:r>
            <w:r>
              <w:rPr>
                <w:rFonts w:eastAsia="SimSun" w:hint="eastAsia"/>
                <w:rtl w:val="0"/>
                <w:lang w:val="zh-TW" w:eastAsia="zh-TW"/>
              </w:rPr>
              <w:t>部署</w:t>
            </w:r>
            <w:r>
              <w:rPr>
                <w:rFonts w:eastAsia="SimSun" w:hint="eastAsia"/>
                <w:rtl w:val="0"/>
                <w:lang w:val="zh-CN" w:eastAsia="zh-CN"/>
              </w:rPr>
              <w:t>了数十套</w:t>
            </w:r>
            <w:r>
              <w:rPr>
                <w:rFonts w:ascii="SimSun" w:hAnsi="SimSun"/>
                <w:rtl w:val="0"/>
                <w:lang w:val="zh-CN" w:eastAsia="zh-CN"/>
              </w:rPr>
              <w:t>PCRF</w:t>
            </w:r>
            <w:r>
              <w:rPr>
                <w:rFonts w:eastAsia="SimSun" w:hint="eastAsia"/>
                <w:rtl w:val="0"/>
                <w:lang w:val="zh-CN" w:eastAsia="zh-CN"/>
              </w:rPr>
              <w:t>。</w:t>
            </w:r>
            <w:r>
              <w:rPr>
                <w:rFonts w:ascii="SimSun" w:hAnsi="SimSun"/>
                <w:rtl w:val="0"/>
                <w:lang w:val="zh-CN" w:eastAsia="zh-CN"/>
              </w:rPr>
              <w:t>PCRF</w:t>
            </w:r>
            <w:r>
              <w:rPr>
                <w:rFonts w:eastAsia="SimSun" w:hint="eastAsia"/>
                <w:rtl w:val="0"/>
                <w:lang w:val="zh-CN" w:eastAsia="zh-CN"/>
              </w:rPr>
              <w:t>是</w:t>
            </w:r>
            <w:r>
              <w:rPr>
                <w:rFonts w:eastAsia="SimSun" w:hint="eastAsia"/>
                <w:rtl w:val="0"/>
                <w:lang w:val="zh-TW" w:eastAsia="zh-TW"/>
              </w:rPr>
              <w:t>中国移动核心网的一个关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键</w:t>
            </w:r>
            <w:r>
              <w:rPr>
                <w:rFonts w:eastAsia="SimSun" w:hint="eastAsia"/>
                <w:rtl w:val="0"/>
                <w:lang w:val="zh-CN" w:eastAsia="zh-CN"/>
              </w:rPr>
              <w:t>网元，负责策略制定（如根据用户级别</w:t>
            </w:r>
            <w:r>
              <w:rPr>
                <w:rFonts w:ascii="SimSun" w:hAnsi="SimSun"/>
                <w:rtl w:val="0"/>
                <w:lang w:val="zh-CN" w:eastAsia="zh-CN"/>
              </w:rPr>
              <w:t>/</w:t>
            </w:r>
            <w:r>
              <w:rPr>
                <w:rFonts w:eastAsia="SimSun" w:hint="eastAsia"/>
                <w:rtl w:val="0"/>
                <w:lang w:val="zh-CN" w:eastAsia="zh-CN"/>
              </w:rPr>
              <w:t>地区等享受不同的</w:t>
            </w:r>
            <w:r>
              <w:rPr>
                <w:rFonts w:ascii="SimSun" w:hAnsi="SimSun"/>
                <w:rtl w:val="0"/>
                <w:lang w:val="zh-CN" w:eastAsia="zh-CN"/>
              </w:rPr>
              <w:t>QOS</w:t>
            </w:r>
            <w:r>
              <w:rPr>
                <w:rFonts w:eastAsia="SimSun" w:hint="eastAsia"/>
                <w:rtl w:val="0"/>
                <w:lang w:val="zh-CN" w:eastAsia="zh-CN"/>
              </w:rPr>
              <w:t>），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是一个公司和客户都高度关注的项目。项目完成的很成功，做为</w:t>
            </w:r>
            <w:r>
              <w:rPr>
                <w:rFonts w:eastAsia="SimSun" w:hint="eastAsia"/>
                <w:rtl w:val="0"/>
                <w:lang w:val="zh-CN" w:eastAsia="zh-CN"/>
              </w:rPr>
              <w:t>中国区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主要的技术负责人，本人获得了来自公司高层的表彰，以及公司额外的股票奖励。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shd w:val="nil" w:color="auto" w:fill="auto"/>
                <w:rtl w:val="0"/>
                <w:lang w:val="zh-TW" w:eastAsia="zh-TW"/>
              </w:rPr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）</w:t>
            </w: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shd w:val="nil" w:color="auto" w:fill="auto"/>
                <w:rtl w:val="0"/>
                <w:lang w:val="zh-CN" w:eastAsia="zh-CN"/>
              </w:rPr>
              <w:t>15</w:t>
            </w:r>
            <w:r>
              <w:rPr>
                <w:shd w:val="nil" w:color="auto" w:fill="auto"/>
                <w:rtl w:val="0"/>
                <w:lang w:val="en-US"/>
              </w:rPr>
              <w:t xml:space="preserve"> ~  20</w:t>
            </w:r>
            <w:r>
              <w:rPr>
                <w:shd w:val="nil" w:color="auto" w:fill="auto"/>
                <w:rtl w:val="0"/>
                <w:lang w:val="zh-CN" w:eastAsia="zh-CN"/>
              </w:rPr>
              <w:t>04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：负责</w:t>
            </w:r>
            <w:r>
              <w:rPr>
                <w:shd w:val="nil" w:color="auto" w:fill="auto"/>
                <w:rtl w:val="0"/>
                <w:lang w:val="en-US"/>
              </w:rPr>
              <w:t>Tekelec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公司亚太区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rtl w:val="0"/>
                <w:lang w:val="zh-CN" w:eastAsia="zh-CN"/>
              </w:rPr>
              <w:t>通信设备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解决方案。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shd w:val="nil" w:color="auto" w:fill="auto"/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主导了</w:t>
            </w:r>
            <w:r>
              <w:rPr>
                <w:rFonts w:eastAsia="SimSun" w:hint="eastAsia"/>
                <w:rtl w:val="0"/>
                <w:lang w:val="zh-CN" w:eastAsia="zh-CN"/>
              </w:rPr>
              <w:t>以下项目：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shd w:val="nil" w:color="auto" w:fill="auto"/>
                <w:rtl w:val="0"/>
                <w:lang w:val="zh-TW" w:eastAsia="zh-TW"/>
              </w:rPr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PCRF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在中国移动的测试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DRA/DSR</w:t>
            </w:r>
            <w:r>
              <w:rPr>
                <w:rFonts w:eastAsia="SimSun" w:hint="eastAsia"/>
                <w:rtl w:val="0"/>
                <w:lang w:val="zh-TW" w:eastAsia="zh-TW"/>
              </w:rPr>
              <w:t>在福州做</w:t>
            </w:r>
            <w:r>
              <w:rPr>
                <w:rFonts w:ascii="SimSun" w:hAnsi="SimSun"/>
                <w:rtl w:val="0"/>
                <w:lang w:val="zh-TW" w:eastAsia="zh-TW"/>
              </w:rPr>
              <w:t>FOA</w:t>
            </w:r>
            <w:r>
              <w:rPr>
                <w:rFonts w:eastAsia="SimSun" w:hint="eastAsia"/>
                <w:rtl w:val="0"/>
                <w:lang w:val="zh-TW" w:eastAsia="zh-TW"/>
              </w:rPr>
              <w:t>测试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PCRF</w:t>
            </w:r>
            <w:r>
              <w:rPr>
                <w:rFonts w:eastAsia="SimSun" w:hint="eastAsia"/>
                <w:rtl w:val="0"/>
                <w:lang w:val="zh-TW" w:eastAsia="zh-TW"/>
              </w:rPr>
              <w:t>在台湾之星的方案设计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PCRF</w:t>
            </w:r>
            <w:r>
              <w:rPr>
                <w:rFonts w:eastAsia="SimSun" w:hint="eastAsia"/>
                <w:rtl w:val="0"/>
                <w:lang w:val="zh-TW" w:eastAsia="zh-TW"/>
              </w:rPr>
              <w:t>在新西兰沃达丰实验室的升级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PCRF</w:t>
            </w:r>
            <w:r>
              <w:rPr>
                <w:rFonts w:eastAsia="SimSun" w:hint="eastAsia"/>
                <w:rtl w:val="0"/>
                <w:lang w:val="zh-TW" w:eastAsia="zh-TW"/>
              </w:rPr>
              <w:t>在联通</w:t>
            </w:r>
            <w:r>
              <w:rPr>
                <w:rFonts w:eastAsia="SimSun" w:hint="eastAsia"/>
                <w:rtl w:val="0"/>
                <w:lang w:val="zh-CN" w:eastAsia="zh-CN"/>
              </w:rPr>
              <w:t>实验室</w:t>
            </w:r>
            <w:r>
              <w:rPr>
                <w:rFonts w:eastAsia="SimSun" w:hint="eastAsia"/>
                <w:rtl w:val="0"/>
                <w:lang w:val="zh-TW" w:eastAsia="zh-TW"/>
              </w:rPr>
              <w:t>的测</w:t>
            </w:r>
            <w:r>
              <w:rPr>
                <w:rFonts w:eastAsia="SimSun" w:hint="eastAsia"/>
                <w:rtl w:val="0"/>
                <w:lang w:val="zh-CN" w:eastAsia="zh-CN"/>
              </w:rPr>
              <w:t>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PIC</w:t>
            </w:r>
            <w:r>
              <w:rPr>
                <w:rFonts w:eastAsia="SimSun" w:hint="eastAsia"/>
                <w:rtl w:val="0"/>
                <w:lang w:val="zh-TW" w:eastAsia="zh-TW"/>
              </w:rPr>
              <w:t>在联通的测试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IP-STP Signt</w:t>
            </w:r>
            <w:r>
              <w:rPr>
                <w:rFonts w:ascii="SimSun" w:hAnsi="SimSun"/>
                <w:rtl w:val="0"/>
                <w:lang w:val="en-US" w:eastAsia="zh-TW"/>
              </w:rPr>
              <w:t>ran</w:t>
            </w:r>
            <w:r>
              <w:rPr>
                <w:rFonts w:ascii="SimSun" w:hAnsi="SimSun"/>
                <w:rtl w:val="0"/>
                <w:lang w:val="zh-TW" w:eastAsia="zh-TW"/>
              </w:rPr>
              <w:t>(M3UA/M2PA/SCTP</w:t>
            </w:r>
            <w:r>
              <w:rPr>
                <w:rFonts w:ascii="SimSun" w:hAnsi="SimSun"/>
                <w:rtl w:val="0"/>
                <w:lang w:val="en-US" w:eastAsia="zh-TW"/>
              </w:rPr>
              <w:t>)</w:t>
            </w:r>
            <w:r>
              <w:rPr>
                <w:rFonts w:eastAsia="SimSun" w:hint="eastAsia"/>
                <w:rtl w:val="0"/>
                <w:lang w:val="zh-TW" w:eastAsia="zh-TW"/>
              </w:rPr>
              <w:t>在中国移动的测试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SG</w:t>
            </w:r>
            <w:r>
              <w:rPr>
                <w:rFonts w:eastAsia="SimSun" w:hint="eastAsia"/>
                <w:rtl w:val="0"/>
                <w:lang w:val="zh-TW" w:eastAsia="zh-TW"/>
              </w:rPr>
              <w:t>和</w:t>
            </w:r>
            <w:r>
              <w:rPr>
                <w:rFonts w:ascii="SimSun" w:hAnsi="SimSun"/>
                <w:rtl w:val="0"/>
                <w:lang w:val="zh-TW" w:eastAsia="zh-TW"/>
              </w:rPr>
              <w:t>STP</w:t>
            </w:r>
            <w:r>
              <w:rPr>
                <w:rFonts w:eastAsia="SimSun" w:hint="eastAsia"/>
                <w:rtl w:val="0"/>
                <w:lang w:val="zh-TW" w:eastAsia="zh-TW"/>
              </w:rPr>
              <w:t>设备在</w:t>
            </w:r>
            <w:r>
              <w:rPr>
                <w:rFonts w:ascii="SimSun" w:hAnsi="SimSun"/>
                <w:rtl w:val="0"/>
                <w:lang w:val="zh-TW" w:eastAsia="zh-TW"/>
              </w:rPr>
              <w:t>MII</w:t>
            </w:r>
            <w:r>
              <w:rPr>
                <w:rFonts w:eastAsia="SimSun" w:hint="eastAsia"/>
                <w:rtl w:val="0"/>
                <w:lang w:val="zh-TW" w:eastAsia="zh-TW"/>
              </w:rPr>
              <w:t>的产品论证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SG</w:t>
            </w:r>
            <w:r>
              <w:rPr>
                <w:rFonts w:eastAsia="SimSun" w:hint="eastAsia"/>
                <w:rtl w:val="0"/>
                <w:lang w:val="zh-TW" w:eastAsia="zh-TW"/>
              </w:rPr>
              <w:t>设备在中国移动的论证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CN" w:eastAsia="zh-CN"/>
              </w:rPr>
              <w:t>在</w:t>
            </w:r>
            <w:r>
              <w:rPr>
                <w:rFonts w:eastAsia="SimSun" w:hint="eastAsia"/>
                <w:rtl w:val="0"/>
                <w:lang w:val="zh-TW" w:eastAsia="zh-TW"/>
              </w:rPr>
              <w:t>澳门号码移动的测试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CN" w:eastAsia="zh-CN"/>
              </w:rPr>
              <w:t>参与了以下项目：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PCRF</w:t>
            </w:r>
            <w:r>
              <w:rPr>
                <w:rFonts w:eastAsia="SimSun" w:hint="eastAsia"/>
                <w:rtl w:val="0"/>
                <w:lang w:val="zh-TW" w:eastAsia="zh-TW"/>
              </w:rPr>
              <w:t>在韩国韩国电信的测试和部署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DRA</w:t>
            </w:r>
            <w:r>
              <w:rPr>
                <w:rFonts w:eastAsia="SimSun" w:hint="eastAsia"/>
                <w:rtl w:val="0"/>
                <w:lang w:val="zh-TW" w:eastAsia="zh-TW"/>
              </w:rPr>
              <w:t>在中国移动的测试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en-US" w:eastAsia="zh-TW"/>
              </w:rPr>
              <w:t>DRA</w:t>
            </w:r>
            <w:r>
              <w:rPr>
                <w:rFonts w:eastAsia="SimSun" w:hint="eastAsia"/>
                <w:rtl w:val="0"/>
                <w:lang w:val="zh-CN" w:eastAsia="zh-CN"/>
              </w:rPr>
              <w:t>在香港</w:t>
            </w:r>
            <w:r>
              <w:rPr>
                <w:rFonts w:ascii="SimSun" w:hAnsi="SimSun"/>
                <w:rtl w:val="0"/>
                <w:lang w:val="en-US" w:eastAsia="zh-TW"/>
              </w:rPr>
              <w:t>Telstra</w:t>
            </w:r>
            <w:r>
              <w:rPr>
                <w:rFonts w:eastAsia="SimSun" w:hint="eastAsia"/>
                <w:rtl w:val="0"/>
                <w:lang w:val="zh-CN" w:eastAsia="zh-CN"/>
              </w:rPr>
              <w:t>的商用部署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ascii="SimSun" w:hAnsi="SimSun"/>
                <w:rtl w:val="0"/>
                <w:lang w:val="zh-TW" w:eastAsia="zh-TW"/>
              </w:rPr>
              <w:t>DAR</w:t>
            </w:r>
            <w:r>
              <w:rPr>
                <w:rFonts w:eastAsia="SimSun" w:hint="eastAsia"/>
                <w:rtl w:val="0"/>
                <w:lang w:val="zh-TW" w:eastAsia="zh-TW"/>
              </w:rPr>
              <w:t>在中国移动香港公司和中国移动香港国际</w:t>
            </w:r>
            <w:r>
              <w:rPr>
                <w:rFonts w:eastAsia="SimSun" w:hint="eastAsia"/>
                <w:rtl w:val="0"/>
                <w:lang w:val="zh-CN" w:eastAsia="zh-CN"/>
              </w:rPr>
              <w:t>测试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河南联通</w:t>
            </w:r>
            <w:r>
              <w:rPr>
                <w:rFonts w:ascii="SimSun" w:hAnsi="SimSun"/>
                <w:rtl w:val="0"/>
                <w:lang w:val="zh-CN" w:eastAsia="zh-CN"/>
              </w:rPr>
              <w:t>S</w:t>
            </w:r>
            <w:r>
              <w:rPr>
                <w:rFonts w:ascii="SimSun" w:hAnsi="SimSun"/>
                <w:rtl w:val="0"/>
                <w:lang w:val="zh-TW" w:eastAsia="zh-TW"/>
              </w:rPr>
              <w:t>TP</w:t>
            </w:r>
            <w:r>
              <w:rPr>
                <w:rFonts w:eastAsia="SimSun" w:hint="eastAsia"/>
                <w:rtl w:val="0"/>
                <w:lang w:val="zh-TW" w:eastAsia="zh-TW"/>
              </w:rPr>
              <w:t>和江苏网通</w:t>
            </w:r>
            <w:r>
              <w:rPr>
                <w:rFonts w:ascii="SimSun" w:hAnsi="SimSun"/>
                <w:rtl w:val="0"/>
                <w:lang w:val="zh-TW" w:eastAsia="zh-TW"/>
              </w:rPr>
              <w:t>STP</w:t>
            </w:r>
            <w:r>
              <w:rPr>
                <w:rFonts w:eastAsia="SimSun" w:hint="eastAsia"/>
                <w:rtl w:val="0"/>
                <w:lang w:val="zh-TW" w:eastAsia="zh-TW"/>
              </w:rPr>
              <w:t>项目投标</w:t>
            </w:r>
          </w:p>
          <w:p>
            <w:pPr>
              <w:pStyle w:val="正文"/>
              <w:bidi w:val="0"/>
              <w:ind w:left="72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巴基斯坦</w:t>
            </w:r>
            <w:r>
              <w:rPr>
                <w:rFonts w:ascii="SimSun" w:hAnsi="SimSun"/>
                <w:rtl w:val="0"/>
                <w:lang w:val="zh-TW" w:eastAsia="zh-TW"/>
              </w:rPr>
              <w:t>PAKTEL</w:t>
            </w:r>
            <w:r>
              <w:rPr>
                <w:rFonts w:eastAsia="SimSun" w:hint="eastAsia"/>
                <w:rtl w:val="0"/>
                <w:lang w:val="zh-TW" w:eastAsia="zh-TW"/>
              </w:rPr>
              <w:t>和</w:t>
            </w:r>
            <w:r>
              <w:rPr>
                <w:rFonts w:ascii="SimSun" w:hAnsi="SimSun"/>
                <w:rtl w:val="0"/>
                <w:lang w:val="zh-TW" w:eastAsia="zh-TW"/>
              </w:rPr>
              <w:t>PTCL</w:t>
            </w:r>
            <w:r>
              <w:rPr>
                <w:rFonts w:eastAsia="SimSun" w:hint="eastAsia"/>
                <w:rtl w:val="0"/>
                <w:lang w:val="zh-TW" w:eastAsia="zh-TW"/>
              </w:rPr>
              <w:t>号码移动项目的投标和实施</w:t>
            </w:r>
          </w:p>
          <w:p>
            <w:pPr>
              <w:pStyle w:val="正文"/>
              <w:bidi w:val="0"/>
              <w:spacing w:before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4) </w:t>
            </w:r>
            <w:r>
              <w:rPr>
                <w:rFonts w:ascii="Century Gothic" w:hAnsi="Century Gothic"/>
                <w:sz w:val="22"/>
                <w:szCs w:val="22"/>
                <w:rtl w:val="0"/>
                <w:lang w:val="en-US"/>
              </w:rPr>
              <w:t xml:space="preserve">1997 - 2004: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作为东方通信现场工程师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负责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浙江省舟山</w:t>
            </w:r>
            <w:r>
              <w:rPr>
                <w:rFonts w:ascii="SimSun" w:hAnsi="SimSun"/>
                <w:rtl w:val="0"/>
                <w:lang w:val="zh-TW" w:eastAsia="zh-TW"/>
              </w:rPr>
              <w:t>OMCR Y2</w:t>
            </w:r>
            <w:r>
              <w:rPr>
                <w:rFonts w:eastAsia="SimSun" w:hint="eastAsia"/>
                <w:rtl w:val="0"/>
                <w:lang w:val="zh-TW" w:eastAsia="zh-TW"/>
              </w:rPr>
              <w:t>的版本升级、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新疆乌鲁木齐</w:t>
            </w:r>
            <w:r>
              <w:rPr>
                <w:rFonts w:ascii="SimSun" w:hAnsi="SimSun"/>
                <w:rtl w:val="0"/>
                <w:lang w:val="zh-TW" w:eastAsia="zh-TW"/>
              </w:rPr>
              <w:t>OMCR</w:t>
            </w:r>
            <w:r>
              <w:rPr>
                <w:rFonts w:eastAsia="SimSun" w:hint="eastAsia"/>
                <w:rtl w:val="0"/>
                <w:lang w:val="zh-TW" w:eastAsia="zh-TW"/>
              </w:rPr>
              <w:t>软件安装和调测、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福建宁德、南屏</w:t>
            </w:r>
            <w:r>
              <w:rPr>
                <w:rFonts w:ascii="SimSun" w:hAnsi="SimSun"/>
                <w:rtl w:val="0"/>
                <w:lang w:val="zh-TW" w:eastAsia="zh-TW"/>
              </w:rPr>
              <w:t>OMCR</w:t>
            </w:r>
            <w:r>
              <w:rPr>
                <w:rFonts w:eastAsia="SimSun" w:hint="eastAsia"/>
                <w:rtl w:val="0"/>
                <w:lang w:val="zh-TW" w:eastAsia="zh-TW"/>
              </w:rPr>
              <w:t>扩容</w:t>
            </w:r>
            <w:r>
              <w:rPr>
                <w:rFonts w:ascii="SimSun" w:hAnsi="SimSun"/>
                <w:rtl w:val="0"/>
                <w:lang w:val="zh-TW" w:eastAsia="zh-TW"/>
              </w:rPr>
              <w:t>4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CN" w:eastAsia="zh-CN"/>
              </w:rPr>
              <w:t>负责</w:t>
            </w:r>
            <w:r>
              <w:rPr>
                <w:rFonts w:eastAsia="SimSun" w:hint="eastAsia"/>
                <w:rtl w:val="0"/>
                <w:lang w:val="zh-TW" w:eastAsia="zh-TW"/>
              </w:rPr>
              <w:t>黑龙江省七台河市模拟交换机软硬件安装和调测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SimSun" w:cs="SimSun" w:hAnsi="SimSun" w:eastAsia="SimSun"/>
                <w:rtl w:val="0"/>
                <w:lang w:val="zh-TW" w:eastAsia="zh-TW"/>
              </w:rPr>
            </w:pPr>
            <w:r>
              <w:rPr>
                <w:rFonts w:eastAsia="SimSun" w:hint="eastAsia"/>
                <w:rtl w:val="0"/>
                <w:lang w:val="zh-CN" w:eastAsia="zh-CN"/>
              </w:rPr>
              <w:t>负责</w:t>
            </w:r>
            <w:r>
              <w:rPr>
                <w:rFonts w:eastAsia="SimSun" w:hint="eastAsia"/>
                <w:rtl w:val="0"/>
                <w:lang w:val="zh-TW" w:eastAsia="zh-TW"/>
              </w:rPr>
              <w:t>黑龙江省加各答齐、湖北省孝感市七号信令模块软硬件安装的前期准备工作、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北安、大庆市、鹤岗市、齐齐哈尔、浙江省绍兴、舟山七号信令模块软硬件的安装和调测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154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8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910" w:hRule="atLeast"/>
        </w:trPr>
        <w:tc>
          <w:tcPr>
            <w:tcW w:type="dxa" w:w="154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小标题"/>
            </w:pPr>
            <w:r>
              <w:rPr>
                <w:rFonts w:ascii="Arial Unicode MS" w:cs="Arial Unicode MS" w:hAnsi="Arial Unicode MS" w:eastAsia="Century Gothic" w:hint="eastAsia"/>
                <w:rtl w:val="0"/>
              </w:rPr>
              <w:t>技能</w:t>
            </w:r>
          </w:p>
        </w:tc>
        <w:tc>
          <w:tcPr>
            <w:tcW w:type="dxa" w:w="918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hd w:val="nil" w:color="auto" w:fill="auto"/>
              </w:rPr>
            </w:pPr>
            <w:r>
              <w:rPr>
                <w:rFonts w:eastAsia="SimSong Bold" w:hint="eastAsia"/>
                <w:spacing w:val="40"/>
                <w:shd w:val="nil" w:color="auto" w:fill="auto"/>
                <w:rtl w:val="0"/>
                <w:lang w:val="zh-TW" w:eastAsia="zh-TW"/>
              </w:rPr>
              <w:t>技术（</w:t>
            </w:r>
            <w:r>
              <w:rPr>
                <w:rFonts w:cs="Arial Unicode MS" w:eastAsia="Arial Unicode MS"/>
                <w:b w:val="1"/>
                <w:bCs w:val="1"/>
                <w:spacing w:val="40"/>
                <w:shd w:val="nil" w:color="auto" w:fill="auto"/>
                <w:rtl w:val="0"/>
                <w:lang w:val="en-US"/>
              </w:rPr>
              <w:t>IT</w:t>
            </w:r>
            <w:r>
              <w:rPr>
                <w:rFonts w:eastAsia="SimSong Bold" w:hint="eastAsia"/>
                <w:spacing w:val="40"/>
                <w:shd w:val="nil" w:color="auto" w:fill="auto"/>
                <w:rtl w:val="0"/>
                <w:lang w:val="zh-TW" w:eastAsia="zh-TW"/>
              </w:rPr>
              <w:t>相关）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深入理解各类云技术（包含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 IaaS, PaaS, SaaS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），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精通各种云计算的技术和工具，比如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 K8s, Docker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(Podman)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, ELK stack (ElasticSearch, Logstash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/Fluented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&amp; Kibana), Grafana,</w:t>
            </w:r>
            <w:r>
              <w:rPr>
                <w:rFonts w:ascii="Century Gothic" w:hAnsi="Century Gothic"/>
                <w:shd w:val="nil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Terraform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/Ansible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等。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熟练掌握各种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CI/CD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工具，比如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Jenkins, 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等。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CN" w:eastAsia="zh-CN"/>
              </w:rPr>
            </w:pPr>
            <w:r>
              <w:rPr>
                <w:rFonts w:eastAsia="SimSun" w:hint="eastAsia"/>
                <w:rtl w:val="0"/>
                <w:lang w:val="zh-CN" w:eastAsia="zh-CN"/>
              </w:rPr>
              <w:t>熟悉</w:t>
            </w:r>
            <w:r>
              <w:rPr>
                <w:rFonts w:ascii="SimSun" w:hAnsi="SimSun"/>
                <w:rtl w:val="0"/>
                <w:lang w:val="en-US" w:eastAsia="zh-TW"/>
              </w:rPr>
              <w:t>nginx, haproxy, tomcat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有虚拟化技术相关经验：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Hypervisors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：</w:t>
            </w:r>
            <w:r>
              <w:rPr>
                <w:rFonts w:ascii="Century Gothic" w:hAnsi="Century Gothic"/>
                <w:shd w:val="nil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KVM, Virtual Box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，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VMware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熟练掌握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Linux bash shell, sed, awk 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以及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 SQL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熟悉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Python</w:t>
            </w:r>
            <w:r>
              <w:rPr>
                <w:rFonts w:ascii="Century Gothic" w:hAnsi="Century Gothic"/>
                <w:shd w:val="nil" w:color="auto" w:fill="auto"/>
                <w:rtl w:val="0"/>
                <w:lang w:val="zh-CN" w:eastAsia="zh-CN"/>
              </w:rPr>
              <w:t>/</w:t>
            </w:r>
            <w:r>
              <w:rPr>
                <w:rFonts w:ascii="Century Gothic" w:hAnsi="Century Gothic"/>
                <w:rtl w:val="0"/>
                <w:lang w:val="en-US"/>
              </w:rPr>
              <w:t>Shell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等编程工具。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熟练掌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Cisco/HP</w:t>
            </w:r>
            <w:r>
              <w:rPr>
                <w:rFonts w:ascii="Century Gothic" w:hAnsi="Century Gothic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 L2/L3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路由器和交换机。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熟悉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IP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网络</w:t>
            </w:r>
          </w:p>
          <w:p>
            <w:pPr>
              <w:pStyle w:val="正文"/>
              <w:rPr>
                <w:shd w:val="nil" w:color="auto" w:fill="auto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Fonts w:eastAsia="SimSong Bold" w:hint="eastAsia"/>
                <w:spacing w:val="-1"/>
                <w:shd w:val="nil" w:color="auto" w:fill="auto"/>
                <w:rtl w:val="0"/>
                <w:lang w:val="zh-TW" w:eastAsia="zh-TW"/>
              </w:rPr>
              <w:t>技术（通信相关）</w:t>
            </w: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深入理解</w:t>
            </w:r>
            <w:r>
              <w:rPr>
                <w:rFonts w:ascii="SimSun" w:hAnsi="SimSun"/>
                <w:rtl w:val="0"/>
                <w:lang w:val="zh-CN" w:eastAsia="zh-CN"/>
              </w:rPr>
              <w:t>3G/4G/</w:t>
            </w:r>
            <w:r>
              <w:rPr>
                <w:rFonts w:ascii="SimSun" w:hAnsi="SimSun"/>
                <w:shd w:val="nil" w:color="auto" w:fill="auto"/>
                <w:rtl w:val="0"/>
                <w:lang w:val="zh-CN" w:eastAsia="zh-CN"/>
              </w:rPr>
              <w:t>5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G 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的</w:t>
            </w:r>
            <w:r>
              <w:rPr>
                <w:rFonts w:ascii="SimSun" w:hAnsi="SimSun"/>
                <w:rtl w:val="0"/>
                <w:lang w:val="zh-CN" w:eastAsia="zh-CN"/>
              </w:rPr>
              <w:t>PCF/</w:t>
            </w:r>
            <w:r>
              <w:rPr>
                <w:rFonts w:ascii="SimSun" w:hAnsi="SimSun"/>
                <w:rtl w:val="0"/>
                <w:lang w:val="zh-CN" w:eastAsia="zh-CN"/>
              </w:rPr>
              <w:t>PCRF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解决方案</w:t>
            </w:r>
            <w:r>
              <w:rPr>
                <w:rFonts w:eastAsia="SimSun" w:hint="eastAsia"/>
                <w:rtl w:val="0"/>
                <w:lang w:val="zh-CN" w:eastAsia="zh-CN"/>
              </w:rPr>
              <w:t>及相关接口协议</w:t>
            </w:r>
            <w:r>
              <w:rPr>
                <w:rFonts w:ascii="SimSun" w:hAnsi="SimSun"/>
                <w:rtl w:val="0"/>
                <w:lang w:val="en-US" w:eastAsia="zh-TW"/>
              </w:rPr>
              <w:t>(</w:t>
            </w:r>
            <w:r>
              <w:rPr>
                <w:rFonts w:eastAsia="SimSun" w:hint="eastAsia"/>
                <w:rtl w:val="0"/>
                <w:lang w:val="zh-CN" w:eastAsia="zh-CN"/>
              </w:rPr>
              <w:t>如：</w:t>
            </w:r>
            <w:r>
              <w:rPr>
                <w:rFonts w:ascii="SimSun" w:hAnsi="SimSun"/>
                <w:rtl w:val="0"/>
                <w:lang w:val="en-US" w:eastAsia="zh-TW"/>
              </w:rPr>
              <w:t>N5,N7,Rx/Gx</w:t>
            </w:r>
            <w:r>
              <w:rPr>
                <w:rFonts w:eastAsia="SimSun" w:hint="eastAsia"/>
                <w:rtl w:val="0"/>
                <w:lang w:val="zh-CN" w:eastAsia="zh-CN"/>
              </w:rPr>
              <w:t>）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深入理解</w:t>
            </w:r>
            <w:r>
              <w:rPr>
                <w:rFonts w:ascii="SimSun" w:hAnsi="SimSun"/>
                <w:shd w:val="nil" w:color="auto" w:fill="auto"/>
                <w:rtl w:val="0"/>
                <w:lang w:val="zh-CN" w:eastAsia="zh-CN"/>
              </w:rPr>
              <w:t>2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G/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 xml:space="preserve">3G/4G 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的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Diameter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解决方案以及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IMS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和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LTE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相关技术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熟悉各种通信协议，比如信令网关相关协议（</w:t>
            </w:r>
            <w:r>
              <w:rPr>
                <w:rFonts w:ascii="SimSun" w:hAnsi="SimSun"/>
                <w:shd w:val="nil" w:color="auto" w:fill="auto"/>
                <w:rtl w:val="0"/>
                <w:lang w:val="en-US" w:eastAsia="zh-TW"/>
              </w:rPr>
              <w:t>Diameter,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sigtran, IP, SNMP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等）；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MSC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相关技术和协议（</w:t>
            </w:r>
            <w:r>
              <w:rPr>
                <w:rFonts w:ascii="SimSun" w:hAnsi="SimSun"/>
                <w:rtl w:val="0"/>
                <w:lang w:val="en-US"/>
              </w:rPr>
              <w:t>SS7,</w:t>
            </w:r>
            <w:r>
              <w:rPr>
                <w:rFonts w:ascii="Century Gothic" w:hAnsi="Century Gothic"/>
                <w:shd w:val="nil" w:color="auto" w:fill="auto"/>
                <w:rtl w:val="0"/>
                <w:lang w:val="en-US"/>
              </w:rPr>
              <w:t>Camel, MAP etc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）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eastAsia="SimSong Bold" w:hint="eastAsia"/>
                <w:spacing w:val="-1"/>
                <w:shd w:val="nil" w:color="auto" w:fill="auto"/>
                <w:rtl w:val="0"/>
                <w:lang w:val="zh-TW" w:eastAsia="zh-TW"/>
              </w:rPr>
              <w:t>个人技能</w:t>
            </w: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有海外项目以及处理跨国文化相关问题的经验。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有大量和客户直接沟通的经验，擅长现场支持和客户培训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zh-TW" w:eastAsia="zh-TW"/>
              </w:rPr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良好的英文口语和写作能力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2695" w:hRule="atLeast"/>
        </w:trPr>
        <w:tc>
          <w:tcPr>
            <w:tcW w:type="dxa" w:w="15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1"/>
              <w:bottom w:type="dxa" w:w="80"/>
              <w:right w:type="dxa" w:w="80"/>
            </w:tcMar>
            <w:vAlign w:val="top"/>
          </w:tcPr>
          <w:p>
            <w:pPr>
              <w:pStyle w:val="小标题"/>
              <w:ind w:left="261" w:hanging="261"/>
            </w:pPr>
            <w:r>
              <w:rPr>
                <w:rFonts w:eastAsia="Songti SC Bold" w:hint="eastAsia"/>
                <w:b w:val="0"/>
                <w:bCs w:val="0"/>
                <w:rtl w:val="0"/>
                <w:lang w:val="zh-TW" w:eastAsia="zh-TW"/>
              </w:rPr>
              <w:t>认证和荣誉</w:t>
            </w:r>
            <w:r>
              <w:rPr>
                <w:rFonts w:ascii="Songti SC Bold" w:cs="Songti SC Bold" w:hAnsi="Songti SC Bold" w:eastAsia="Songti SC Bold"/>
                <w:b w:val="0"/>
                <w:bCs w:val="0"/>
              </w:rPr>
            </w:r>
          </w:p>
        </w:tc>
        <w:tc>
          <w:tcPr>
            <w:tcW w:type="dxa" w:w="91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rFonts w:eastAsia="SimSong Bold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最近获得的荣誉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eastAsia="SimSun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甲骨文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zh-CN" w:eastAsia="zh-CN"/>
              </w:rPr>
              <w:t xml:space="preserve">OCC </w:t>
            </w:r>
            <w:r>
              <w:rPr>
                <w:b w:val="0"/>
                <w:bCs w:val="0"/>
                <w:rtl w:val="0"/>
                <w:lang w:val="en-US"/>
              </w:rPr>
              <w:t>Global JAPAC Award Winners -FY 22 Q1 - Top Consultant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Nov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/202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1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正文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rFonts w:eastAsia="SimSun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甲骨文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zh-CN" w:eastAsia="zh-CN"/>
              </w:rPr>
              <w:t xml:space="preserve">OCC </w:t>
            </w:r>
            <w:r>
              <w:rPr>
                <w:b w:val="0"/>
                <w:bCs w:val="0"/>
                <w:rtl w:val="0"/>
                <w:lang w:val="en-US"/>
              </w:rPr>
              <w:t xml:space="preserve">Global JAPAC Award Winners -FY 19 Q4 - Top </w:t>
            </w:r>
            <w:r>
              <w:rPr>
                <w:b w:val="0"/>
                <w:bCs w:val="0"/>
                <w:rtl w:val="0"/>
                <w:lang w:val="en-US"/>
              </w:rPr>
              <w:t>Solutions Architect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</w:p>
          <w:p>
            <w:pPr>
              <w:pStyle w:val="正文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Jul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/20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19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正文"/>
              <w:rPr>
                <w:b w:val="0"/>
                <w:bCs w:val="0"/>
                <w:shd w:val="nil" w:color="auto" w:fill="auto"/>
                <w:lang w:val="en-US"/>
              </w:rPr>
            </w:pPr>
            <w:r>
              <w:rPr>
                <w:rFonts w:eastAsia="SimSun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甲骨</w:t>
            </w:r>
            <w:r>
              <w:rPr>
                <w:rFonts w:ascii="SimSun" w:hAnsi="SimSun"/>
                <w:b w:val="0"/>
                <w:bCs w:val="0"/>
                <w:shd w:val="nil" w:color="auto" w:fill="auto"/>
                <w:rtl w:val="0"/>
                <w:lang w:val="en-US" w:eastAsia="zh-TW"/>
              </w:rPr>
              <w:t xml:space="preserve"> </w:t>
            </w:r>
            <w:r>
              <w:rPr>
                <w:rFonts w:eastAsia="SimSun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文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zh-CN" w:eastAsia="zh-CN"/>
              </w:rPr>
              <w:t xml:space="preserve">OCC </w:t>
            </w:r>
            <w:r>
              <w:rPr>
                <w:b w:val="0"/>
                <w:bCs w:val="0"/>
                <w:rtl w:val="0"/>
                <w:lang w:val="en-US"/>
              </w:rPr>
              <w:t xml:space="preserve">Global JAPAC Award Winners -FY 18 Q3 - Top </w:t>
            </w:r>
            <w:r>
              <w:rPr>
                <w:b w:val="0"/>
                <w:bCs w:val="0"/>
                <w:rtl w:val="0"/>
                <w:lang w:val="en-US"/>
              </w:rPr>
              <w:t>Solutions Architect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Apr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2018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正文"/>
              <w:rPr>
                <w:b w:val="0"/>
                <w:bCs w:val="0"/>
              </w:rPr>
            </w:pPr>
            <w:r>
              <w:rPr>
                <w:rFonts w:eastAsia="SimSun" w:hint="eastAsia"/>
                <w:b w:val="0"/>
                <w:bCs w:val="0"/>
                <w:rtl w:val="0"/>
                <w:lang w:val="zh-TW" w:eastAsia="zh-TW"/>
              </w:rPr>
              <w:t>甲骨文</w:t>
            </w:r>
            <w:r>
              <w:rPr>
                <w:rFonts w:ascii="SimSun" w:hAnsi="SimSun"/>
                <w:b w:val="0"/>
                <w:bCs w:val="0"/>
                <w:rtl w:val="0"/>
                <w:lang w:val="en-US" w:eastAsia="zh-TW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zh-CN" w:eastAsia="zh-CN"/>
              </w:rPr>
              <w:t xml:space="preserve">OCC </w:t>
            </w:r>
            <w:r>
              <w:rPr>
                <w:b w:val="0"/>
                <w:bCs w:val="0"/>
                <w:rtl w:val="0"/>
                <w:lang w:val="en-US"/>
              </w:rPr>
              <w:t xml:space="preserve">Global JAPAC Award Winners-FY 15 Q2 - </w:t>
            </w:r>
            <w:r>
              <w:rPr>
                <w:b w:val="0"/>
                <w:bCs w:val="0"/>
                <w:rtl w:val="0"/>
                <w:lang w:val="en-US"/>
              </w:rPr>
              <w:t>Top Solution</w:t>
            </w:r>
            <w:r>
              <w:rPr>
                <w:b w:val="0"/>
                <w:bCs w:val="0"/>
                <w:rtl w:val="0"/>
                <w:lang w:val="en-US"/>
              </w:rPr>
              <w:t xml:space="preserve">s </w:t>
            </w:r>
            <w:r>
              <w:rPr>
                <w:b w:val="0"/>
                <w:bCs w:val="0"/>
                <w:rtl w:val="0"/>
                <w:lang w:val="en-US"/>
              </w:rPr>
              <w:t>Architect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</w:p>
          <w:p>
            <w:pPr>
              <w:pStyle w:val="正文"/>
            </w:pPr>
            <w:r>
              <w:rPr>
                <w:b w:val="0"/>
                <w:bCs w:val="0"/>
                <w:rtl w:val="0"/>
                <w:lang w:val="en-US"/>
              </w:rPr>
              <w:t>(Feb/2015)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154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8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55" w:hRule="atLeast"/>
        </w:trPr>
        <w:tc>
          <w:tcPr>
            <w:tcW w:type="dxa" w:w="15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小标题"/>
            </w:pPr>
            <w:r>
              <w:rPr>
                <w:rFonts w:eastAsia="Songti SC Bold" w:hint="eastAsia"/>
                <w:b w:val="0"/>
                <w:bCs w:val="0"/>
                <w:rtl w:val="0"/>
                <w:lang w:val="zh-TW" w:eastAsia="zh-TW"/>
              </w:rPr>
              <w:t>海外项目和工作经验</w:t>
            </w:r>
          </w:p>
        </w:tc>
        <w:tc>
          <w:tcPr>
            <w:tcW w:type="dxa" w:w="91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2020/10 - 2022/6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支持在韩国电信实验室和商用现场在云上部署基于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K8</w:t>
            </w:r>
            <w:r>
              <w:rPr>
                <w:rFonts w:ascii="Century Gothic" w:hAnsi="Century Gothic"/>
                <w:rtl w:val="0"/>
                <w:lang w:val="en-US"/>
              </w:rPr>
              <w:t>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5G PCF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2015/12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前往美国北卡罗来纳州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学习</w:t>
            </w:r>
            <w:r>
              <w:rPr>
                <w:rFonts w:ascii="Century Gothic" w:hAnsi="Century Gothic"/>
                <w:rtl w:val="0"/>
                <w:lang w:val="en-US"/>
              </w:rPr>
              <w:t>Tekelec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 DSR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产品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2014/09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前往美国北卡罗来纳州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学习</w:t>
            </w:r>
            <w:r>
              <w:rPr>
                <w:rFonts w:ascii="Century Gothic" w:hAnsi="Century Gothic"/>
                <w:rtl w:val="0"/>
                <w:lang w:val="en-US"/>
              </w:rPr>
              <w:t>Tekelec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 PCRF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产品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2013/07- 20/13-09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前往香港支持</w:t>
            </w:r>
            <w:r>
              <w:rPr>
                <w:rFonts w:ascii="Century Gothic" w:hAnsi="Century Gothic"/>
                <w:rtl w:val="0"/>
              </w:rPr>
              <w:t>DAR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在中国移动香港公司和中国移动香港国际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的测试和商业部署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Century Gothic" w:hAnsi="Century Gothic"/>
                <w:rtl w:val="0"/>
                <w:lang w:val="en-US"/>
              </w:rPr>
              <w:t>2012/12 - 2013/0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4</w:t>
            </w:r>
            <w:r>
              <w:rPr>
                <w:rFonts w:ascii="Century Gothic" w:hAnsi="Century Gothic"/>
                <w:rtl w:val="0"/>
                <w:lang w:val="en-US"/>
              </w:rPr>
              <w:t xml:space="preserve">  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多次前往韩国的首尔韩国电信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PCRF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项目的实验室测试和商用现场的部署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2012/05 - 2012/11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前往香港支持</w:t>
            </w:r>
            <w:r>
              <w:rPr>
                <w:rFonts w:ascii="Century Gothic" w:hAnsi="Century Gothic"/>
                <w:rtl w:val="0"/>
              </w:rPr>
              <w:t>D</w:t>
            </w:r>
            <w:r>
              <w:rPr>
                <w:rFonts w:ascii="Century Gothic" w:hAnsi="Century Gothic"/>
                <w:rtl w:val="0"/>
                <w:lang w:val="en-US"/>
              </w:rPr>
              <w:t>SR/DRA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</w:t>
            </w:r>
            <w:r>
              <w:rPr>
                <w:rFonts w:ascii="Century Gothic" w:hAnsi="Century Gothic"/>
                <w:rtl w:val="0"/>
                <w:lang w:val="en-US"/>
              </w:rPr>
              <w:t>Telstra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现场商用部署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2011/09 -2011/10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前往新西兰沃达丰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PCRF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的实验室和现场商用部署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2011/08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前往美国北卡罗来纳州学习</w:t>
            </w:r>
            <w:r>
              <w:rPr>
                <w:rFonts w:ascii="Century Gothic" w:hAnsi="Century Gothic"/>
                <w:rtl w:val="0"/>
                <w:lang w:val="nl-NL"/>
              </w:rPr>
              <w:t xml:space="preserve">Tekelec 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PCFR</w:t>
            </w:r>
            <w:r>
              <w:rPr>
                <w:rFonts w:ascii="Century Gothic" w:hAnsi="Century Gothic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产品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2009/05 - 2009/06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前往印度尼西亚支持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STP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的项目商用上线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2007 - 2009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多次前往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巴基斯坦</w:t>
            </w:r>
            <w:r>
              <w:rPr>
                <w:rFonts w:ascii="Century Gothic" w:hAnsi="Century Gothic"/>
                <w:rtl w:val="0"/>
                <w:lang w:val="de-DE"/>
              </w:rPr>
              <w:t>PAKTEL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和</w:t>
            </w:r>
            <w:r>
              <w:rPr>
                <w:rFonts w:ascii="Century Gothic" w:hAnsi="Century Gothic"/>
                <w:rtl w:val="0"/>
              </w:rPr>
              <w:t>PTCL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号码移动项目的投标和实施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2006/07 - </w:t>
            </w:r>
            <w:r>
              <w:rPr>
                <w:rFonts w:ascii="Century Gothic" w:hAnsi="Century Gothic"/>
                <w:rtl w:val="0"/>
              </w:rPr>
              <w:t>2006/0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8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前往美国北卡罗来纳州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在公司测试号码携带的功能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2005/03 &amp; 2005/08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前往美国北卡罗来纳州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学习</w:t>
            </w:r>
            <w:r>
              <w:rPr>
                <w:rFonts w:ascii="Century Gothic" w:hAnsi="Century Gothic"/>
                <w:rtl w:val="0"/>
                <w:lang w:val="en-US"/>
              </w:rPr>
              <w:t>Tekelec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 </w:t>
            </w:r>
            <w:r>
              <w:rPr>
                <w:rFonts w:ascii="Century Gothic" w:hAnsi="Century Gothic"/>
                <w:rtl w:val="0"/>
                <w:lang w:val="en-US"/>
              </w:rPr>
              <w:t>STP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产品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zh-CN" w:eastAsia="zh-CN"/>
              </w:rPr>
            </w:pPr>
            <w:r>
              <w:rPr>
                <w:rFonts w:ascii="Century Gothic" w:hAnsi="Century Gothic"/>
                <w:rtl w:val="0"/>
                <w:lang w:val="zh-CN" w:eastAsia="zh-CN"/>
              </w:rPr>
              <w:t xml:space="preserve">2004/11 - </w:t>
            </w:r>
            <w:r>
              <w:rPr>
                <w:rFonts w:ascii="Century Gothic" w:hAnsi="Century Gothic"/>
                <w:rtl w:val="0"/>
              </w:rPr>
              <w:t>2004/1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2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前往澳大利亚悉尼参与澳洲电信</w:t>
            </w:r>
            <w:r>
              <w:rPr>
                <w:rFonts w:ascii="Century Gothic" w:hAnsi="Century Gothic"/>
                <w:rtl w:val="0"/>
                <w:lang w:val="zh-CN" w:eastAsia="zh-CN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沃达丰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 </w:t>
            </w:r>
            <w:r>
              <w:rPr>
                <w:rFonts w:ascii="Century Gothic" w:hAnsi="Century Gothic"/>
                <w:rtl w:val="0"/>
                <w:lang w:val="zh-CN" w:eastAsia="zh-CN"/>
              </w:rPr>
              <w:t xml:space="preserve">STP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项目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154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8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15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41"/>
              <w:bottom w:type="dxa" w:w="80"/>
              <w:right w:type="dxa" w:w="80"/>
            </w:tcMar>
            <w:vAlign w:val="top"/>
          </w:tcPr>
          <w:p>
            <w:pPr>
              <w:pStyle w:val="小标题"/>
            </w:pPr>
            <w:r>
              <w:rPr>
                <w:rFonts w:eastAsia="Songti SC Bold" w:hint="eastAsia"/>
                <w:b w:val="0"/>
                <w:bCs w:val="0"/>
                <w:rtl w:val="0"/>
                <w:lang w:val="zh-TW" w:eastAsia="zh-TW"/>
              </w:rPr>
              <w:t>教育背景</w:t>
            </w:r>
          </w:p>
        </w:tc>
        <w:tc>
          <w:tcPr>
            <w:tcW w:type="dxa" w:w="91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Bachelor Degree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：自动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化</w:t>
            </w:r>
            <w:r>
              <w:rPr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eastAsia="SimSun" w:hint="eastAsia"/>
                <w:rtl w:val="0"/>
                <w:lang w:val="zh-TW" w:eastAsia="zh-TW"/>
              </w:rPr>
              <w:t>浙江理工大学，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杭州</w:t>
            </w:r>
            <w:r>
              <w:rPr>
                <w:shd w:val="nil" w:color="auto" w:fill="auto"/>
                <w:rtl w:val="0"/>
                <w:lang w:val="en-US"/>
              </w:rPr>
              <w:t xml:space="preserve"> )</w:t>
            </w: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，</w:t>
            </w:r>
            <w:r>
              <w:rPr>
                <w:shd w:val="nil" w:color="auto" w:fill="auto"/>
                <w:rtl w:val="0"/>
                <w:lang w:val="en-US"/>
              </w:rPr>
              <w:t xml:space="preserve"> 199</w:t>
            </w:r>
            <w:r>
              <w:rPr>
                <w:shd w:val="nil" w:color="auto" w:fill="auto"/>
                <w:rtl w:val="0"/>
                <w:lang w:val="zh-CN" w:eastAsia="zh-CN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hd w:val="nil" w:color="auto" w:fill="auto"/>
                <w:rtl w:val="0"/>
                <w:lang w:val="en-US"/>
              </w:rPr>
              <w:t>199</w:t>
            </w:r>
            <w:r>
              <w:rPr>
                <w:shd w:val="nil" w:color="auto" w:fill="auto"/>
                <w:rtl w:val="0"/>
                <w:lang w:val="zh-CN" w:eastAsia="zh-CN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154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8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spacing w:before="0" w:after="160" w:line="259" w:lineRule="auto"/>
        <w:rPr>
          <w:lang w:val="en-US"/>
        </w:rPr>
      </w:pPr>
    </w:p>
    <w:p>
      <w:pPr>
        <w:pStyle w:val="正文"/>
        <w:spacing w:before="0" w:after="160" w:line="259" w:lineRule="auto"/>
      </w:pPr>
      <w:r>
        <w:rPr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entury Gothic">
    <w:charset w:val="00"/>
    <w:family w:val="roman"/>
    <w:pitch w:val="default"/>
  </w:font>
  <w:font w:name="Calibri Light">
    <w:charset w:val="00"/>
    <w:family w:val="roman"/>
    <w:pitch w:val="default"/>
  </w:font>
  <w:font w:name="SimSun">
    <w:charset w:val="00"/>
    <w:family w:val="roman"/>
    <w:pitch w:val="default"/>
  </w:font>
  <w:font w:name="Songti SC Bold">
    <w:charset w:val="00"/>
    <w:family w:val="roman"/>
    <w:pitch w:val="default"/>
  </w:font>
  <w:font w:name="Songti SC Regular">
    <w:charset w:val="00"/>
    <w:family w:val="roman"/>
    <w:pitch w:val="default"/>
  </w:font>
  <w:font w:name="SimSong 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36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36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36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36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36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36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36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36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36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36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36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36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entury Gothic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c45911"/>
      <w:spacing w:val="60"/>
      <w:kern w:val="0"/>
      <w:position w:val="0"/>
      <w:sz w:val="56"/>
      <w:szCs w:val="56"/>
      <w:u w:val="none" w:color="c45911"/>
      <w:shd w:val="nil" w:color="auto" w:fill="auto"/>
      <w:vertAlign w:val="baseline"/>
      <w:lang w:val="fr-FR"/>
      <w14:textFill>
        <w14:solidFill>
          <w14:srgbClr w14:val="C45911"/>
        </w14:solidFill>
      </w14:textFill>
    </w:rPr>
  </w:style>
  <w:style w:type="paragraph" w:styleId="Job Title">
    <w:name w:val="Job Title"/>
    <w:next w:val="Jo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entury Gothic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40"/>
      <w:kern w:val="0"/>
      <w:position w:val="0"/>
      <w:sz w:val="28"/>
      <w:szCs w:val="28"/>
      <w:u w:val="none" w:color="262626"/>
      <w:shd w:val="nil" w:color="auto" w:fill="auto"/>
      <w:vertAlign w:val="baseline"/>
      <w:lang w:val="fr-FR"/>
      <w14:textFill>
        <w14:solidFill>
          <w14:srgbClr w14:val="262626"/>
        </w14:solidFill>
      </w14:textFill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0"/>
    </w:pPr>
    <w:rPr>
      <w:rFonts w:ascii="Century Gothic" w:cs="Century Gothic" w:hAnsi="Century Gothic" w:eastAsia="Century Gothic"/>
      <w:b w:val="1"/>
      <w:bCs w:val="1"/>
      <w:i w:val="0"/>
      <w:iCs w:val="0"/>
      <w:caps w:val="1"/>
      <w:strike w:val="0"/>
      <w:dstrike w:val="0"/>
      <w:outline w:val="0"/>
      <w:color w:val="c45911"/>
      <w:spacing w:val="40"/>
      <w:kern w:val="0"/>
      <w:position w:val="0"/>
      <w:sz w:val="22"/>
      <w:szCs w:val="22"/>
      <w:u w:val="none" w:color="c45911"/>
      <w:shd w:val="nil" w:color="auto" w:fill="auto"/>
      <w:vertAlign w:val="baseline"/>
      <w14:textOutline>
        <w14:noFill/>
      </w14:textOutline>
      <w14:textFill>
        <w14:solidFill>
          <w14:srgbClr w14:val="C45911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420"/>
      <w:jc w:val="left"/>
      <w:outlineLvl w:val="9"/>
    </w:pPr>
    <w:rPr>
      <w:rFonts w:ascii="Arial Unicode MS" w:cs="Arial Unicode MS" w:hAnsi="Arial Unicode MS" w:eastAsia="Century Gothic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