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7D3" w:rsidRDefault="00BD1BB0" w:rsidP="00E86035">
      <w:pPr>
        <w:spacing w:line="240" w:lineRule="auto"/>
        <w:rPr>
          <w:rFonts w:ascii="微软雅黑" w:eastAsia="微软雅黑" w:hAnsi="微软雅黑"/>
          <w:b/>
          <w:sz w:val="36"/>
          <w:szCs w:val="36"/>
        </w:rPr>
      </w:pPr>
      <w:r w:rsidRPr="00BD1BB0">
        <w:rPr>
          <w:rFonts w:ascii="微软雅黑" w:eastAsia="微软雅黑" w:hAnsi="微软雅黑"/>
          <w:b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8" type="#_x0000_t202" style="position:absolute;left:0;text-align:left;margin-left:90.8pt;margin-top:27.8pt;width:327.75pt;height:145.35pt;z-index:251676672;mso-width-relative:margin;mso-height-relative:margin" strokecolor="white [3212]">
            <v:textbox style="mso-next-textbox:#_x0000_s2078">
              <w:txbxContent>
                <w:p w:rsidR="00E86035" w:rsidRPr="00E86035" w:rsidRDefault="00E86035">
                  <w:pPr>
                    <w:rPr>
                      <w:b/>
                    </w:rPr>
                  </w:pPr>
                  <w:r w:rsidRPr="00E86035">
                    <w:t>基本资料</w:t>
                  </w:r>
                </w:p>
                <w:tbl>
                  <w:tblPr>
                    <w:tblStyle w:val="a5"/>
                    <w:tblW w:w="6487" w:type="dxa"/>
                    <w:tblLook w:val="04A0"/>
                  </w:tblPr>
                  <w:tblGrid>
                    <w:gridCol w:w="1242"/>
                    <w:gridCol w:w="2268"/>
                    <w:gridCol w:w="1397"/>
                    <w:gridCol w:w="1580"/>
                  </w:tblGrid>
                  <w:tr w:rsidR="001C70B0" w:rsidTr="00DD7BE2">
                    <w:trPr>
                      <w:trHeight w:val="454"/>
                    </w:trPr>
                    <w:tc>
                      <w:tcPr>
                        <w:tcW w:w="1242" w:type="dxa"/>
                      </w:tcPr>
                      <w:p w:rsidR="001C70B0" w:rsidRPr="002D17D3" w:rsidRDefault="001C70B0" w:rsidP="002D17D3">
                        <w:pPr>
                          <w:spacing w:line="360" w:lineRule="auto"/>
                          <w:jc w:val="distribute"/>
                          <w:rPr>
                            <w:rFonts w:hAnsiTheme="minorEastAsia"/>
                          </w:rPr>
                        </w:pPr>
                        <w:r w:rsidRPr="002D17D3">
                          <w:rPr>
                            <w:rFonts w:hAnsiTheme="minorEastAsia"/>
                          </w:rPr>
                          <w:t>姓名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C70B0" w:rsidRPr="002D17D3" w:rsidRDefault="001C70B0" w:rsidP="002D17D3">
                        <w:pPr>
                          <w:spacing w:line="360" w:lineRule="auto"/>
                          <w:rPr>
                            <w:b/>
                            <w:sz w:val="21"/>
                            <w:szCs w:val="21"/>
                          </w:rPr>
                        </w:pPr>
                        <w:r w:rsidRPr="002D17D3">
                          <w:rPr>
                            <w:sz w:val="21"/>
                            <w:szCs w:val="21"/>
                          </w:rPr>
                          <w:t>李东</w:t>
                        </w:r>
                        <w:r w:rsidR="005A74D1">
                          <w:rPr>
                            <w:sz w:val="21"/>
                            <w:szCs w:val="21"/>
                          </w:rPr>
                          <w:t>杰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1C70B0" w:rsidRPr="002D17D3" w:rsidRDefault="001C70B0" w:rsidP="002D17D3">
                        <w:pPr>
                          <w:spacing w:line="360" w:lineRule="auto"/>
                          <w:jc w:val="distribute"/>
                        </w:pPr>
                        <w:r w:rsidRPr="002D17D3">
                          <w:t>籍贯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1C70B0" w:rsidRPr="002D17D3" w:rsidRDefault="002D17D3" w:rsidP="002D17D3">
                        <w:pPr>
                          <w:spacing w:line="360" w:lineRule="auto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河北</w:t>
                        </w:r>
                      </w:p>
                    </w:tc>
                  </w:tr>
                  <w:tr w:rsidR="001C70B0" w:rsidTr="00DD7BE2">
                    <w:trPr>
                      <w:trHeight w:val="454"/>
                    </w:trPr>
                    <w:tc>
                      <w:tcPr>
                        <w:tcW w:w="1242" w:type="dxa"/>
                      </w:tcPr>
                      <w:p w:rsidR="001C70B0" w:rsidRPr="002D17D3" w:rsidRDefault="001C70B0" w:rsidP="002D17D3">
                        <w:pPr>
                          <w:spacing w:line="360" w:lineRule="auto"/>
                          <w:jc w:val="distribute"/>
                          <w:rPr>
                            <w:rFonts w:hAnsiTheme="minorEastAsia"/>
                          </w:rPr>
                        </w:pPr>
                        <w:r w:rsidRPr="002D17D3">
                          <w:rPr>
                            <w:rFonts w:hAnsiTheme="minorEastAsia"/>
                          </w:rPr>
                          <w:t>出生年月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C70B0" w:rsidRPr="002D17D3" w:rsidRDefault="001C70B0" w:rsidP="002D17D3">
                        <w:pPr>
                          <w:spacing w:line="360" w:lineRule="auto"/>
                          <w:rPr>
                            <w:b/>
                            <w:sz w:val="21"/>
                            <w:szCs w:val="21"/>
                          </w:rPr>
                        </w:pPr>
                        <w:r w:rsidRPr="002D17D3">
                          <w:rPr>
                            <w:rFonts w:hint="eastAsia"/>
                            <w:sz w:val="21"/>
                            <w:szCs w:val="21"/>
                          </w:rPr>
                          <w:t>1981年10月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1C70B0" w:rsidRPr="002D17D3" w:rsidRDefault="003D191C" w:rsidP="002D17D3">
                        <w:pPr>
                          <w:spacing w:line="360" w:lineRule="auto"/>
                          <w:jc w:val="distribute"/>
                        </w:pPr>
                        <w:r>
                          <w:t>民族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1C70B0" w:rsidRPr="002D17D3" w:rsidRDefault="003D191C" w:rsidP="002D17D3">
                        <w:pPr>
                          <w:spacing w:line="360" w:lineRule="auto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汉</w:t>
                        </w:r>
                      </w:p>
                    </w:tc>
                  </w:tr>
                  <w:tr w:rsidR="001C70B0" w:rsidTr="00DD7BE2">
                    <w:trPr>
                      <w:trHeight w:val="454"/>
                    </w:trPr>
                    <w:tc>
                      <w:tcPr>
                        <w:tcW w:w="1242" w:type="dxa"/>
                      </w:tcPr>
                      <w:p w:rsidR="001C70B0" w:rsidRPr="002D17D3" w:rsidRDefault="001C70B0" w:rsidP="002D17D3">
                        <w:pPr>
                          <w:spacing w:line="360" w:lineRule="auto"/>
                          <w:jc w:val="distribute"/>
                          <w:rPr>
                            <w:rFonts w:hAnsiTheme="minorEastAsia"/>
                          </w:rPr>
                        </w:pPr>
                        <w:r w:rsidRPr="002D17D3">
                          <w:rPr>
                            <w:rFonts w:hAnsiTheme="minorEastAsia"/>
                          </w:rPr>
                          <w:t>毕业院校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C70B0" w:rsidRPr="002D17D3" w:rsidRDefault="001C70B0" w:rsidP="002D17D3">
                        <w:pPr>
                          <w:spacing w:line="360" w:lineRule="auto"/>
                          <w:rPr>
                            <w:b/>
                            <w:sz w:val="21"/>
                            <w:szCs w:val="21"/>
                          </w:rPr>
                        </w:pPr>
                        <w:r w:rsidRPr="002D17D3">
                          <w:rPr>
                            <w:sz w:val="21"/>
                            <w:szCs w:val="21"/>
                          </w:rPr>
                          <w:t>北京邮电大学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1C70B0" w:rsidRPr="002D17D3" w:rsidRDefault="001C70B0" w:rsidP="002D17D3">
                        <w:pPr>
                          <w:spacing w:line="360" w:lineRule="auto"/>
                          <w:jc w:val="distribute"/>
                        </w:pPr>
                        <w:r w:rsidRPr="002D17D3">
                          <w:t>学历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1C70B0" w:rsidRPr="002D17D3" w:rsidRDefault="004A5A32" w:rsidP="002D17D3">
                        <w:pPr>
                          <w:spacing w:line="360" w:lineRule="auto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本科</w:t>
                        </w:r>
                      </w:p>
                    </w:tc>
                  </w:tr>
                  <w:tr w:rsidR="001C70B0" w:rsidTr="00DD7BE2">
                    <w:trPr>
                      <w:trHeight w:val="454"/>
                    </w:trPr>
                    <w:tc>
                      <w:tcPr>
                        <w:tcW w:w="1242" w:type="dxa"/>
                      </w:tcPr>
                      <w:p w:rsidR="001C70B0" w:rsidRPr="002D17D3" w:rsidRDefault="001C70B0" w:rsidP="002D17D3">
                        <w:pPr>
                          <w:spacing w:line="360" w:lineRule="auto"/>
                          <w:jc w:val="distribute"/>
                          <w:rPr>
                            <w:rFonts w:hAnsiTheme="minorEastAsia"/>
                          </w:rPr>
                        </w:pPr>
                        <w:r w:rsidRPr="002D17D3">
                          <w:rPr>
                            <w:rFonts w:hAnsiTheme="minorEastAsia"/>
                          </w:rPr>
                          <w:t>邮箱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C70B0" w:rsidRPr="002D17D3" w:rsidRDefault="001C70B0" w:rsidP="002D17D3">
                        <w:pPr>
                          <w:spacing w:line="360" w:lineRule="auto"/>
                          <w:rPr>
                            <w:b/>
                            <w:sz w:val="21"/>
                            <w:szCs w:val="21"/>
                          </w:rPr>
                        </w:pPr>
                        <w:r w:rsidRPr="002D17D3">
                          <w:rPr>
                            <w:rFonts w:hint="eastAsia"/>
                            <w:sz w:val="21"/>
                            <w:szCs w:val="21"/>
                          </w:rPr>
                          <w:t>23590966@qq.com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1C70B0" w:rsidRPr="002D17D3" w:rsidRDefault="001C70B0" w:rsidP="002D17D3">
                        <w:pPr>
                          <w:spacing w:line="360" w:lineRule="auto"/>
                          <w:jc w:val="distribute"/>
                        </w:pPr>
                        <w:r w:rsidRPr="002D17D3">
                          <w:t>电话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1C70B0" w:rsidRPr="002D17D3" w:rsidRDefault="002D17D3" w:rsidP="002D17D3">
                        <w:pPr>
                          <w:spacing w:line="360" w:lineRule="auto"/>
                          <w:rPr>
                            <w:b/>
                            <w:sz w:val="21"/>
                            <w:szCs w:val="21"/>
                          </w:rPr>
                        </w:pPr>
                        <w:r w:rsidRPr="002D17D3">
                          <w:rPr>
                            <w:rFonts w:hint="eastAsia"/>
                            <w:sz w:val="21"/>
                            <w:szCs w:val="21"/>
                          </w:rPr>
                          <w:t>13811407114</w:t>
                        </w:r>
                      </w:p>
                    </w:tc>
                  </w:tr>
                  <w:tr w:rsidR="001C70B0" w:rsidTr="00DD7BE2">
                    <w:trPr>
                      <w:trHeight w:val="454"/>
                    </w:trPr>
                    <w:tc>
                      <w:tcPr>
                        <w:tcW w:w="1242" w:type="dxa"/>
                      </w:tcPr>
                      <w:p w:rsidR="001C70B0" w:rsidRPr="002D17D3" w:rsidRDefault="001C70B0" w:rsidP="002D17D3">
                        <w:pPr>
                          <w:spacing w:line="360" w:lineRule="auto"/>
                          <w:jc w:val="distribute"/>
                          <w:rPr>
                            <w:rFonts w:hAnsiTheme="minorEastAsia"/>
                          </w:rPr>
                        </w:pPr>
                        <w:r w:rsidRPr="002D17D3">
                          <w:rPr>
                            <w:rFonts w:hAnsiTheme="minorEastAsia"/>
                          </w:rPr>
                          <w:t>求职意向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C70B0" w:rsidRPr="00375042" w:rsidRDefault="00834480" w:rsidP="002D17D3">
                        <w:pPr>
                          <w:spacing w:line="360" w:lineRule="auto"/>
                          <w:rPr>
                            <w:b/>
                            <w:sz w:val="21"/>
                            <w:szCs w:val="21"/>
                          </w:rPr>
                        </w:pPr>
                        <w:r w:rsidRPr="00375042">
                          <w:rPr>
                            <w:rFonts w:hint="eastAsia"/>
                            <w:sz w:val="21"/>
                            <w:szCs w:val="21"/>
                          </w:rPr>
                          <w:t>IT</w:t>
                        </w:r>
                        <w:r w:rsidR="0097383D" w:rsidRPr="00375042">
                          <w:rPr>
                            <w:rFonts w:hint="eastAsia"/>
                            <w:sz w:val="21"/>
                            <w:szCs w:val="21"/>
                          </w:rPr>
                          <w:t>技术</w:t>
                        </w:r>
                        <w:r w:rsidR="00D37DCD" w:rsidRPr="00375042">
                          <w:rPr>
                            <w:sz w:val="21"/>
                            <w:szCs w:val="21"/>
                          </w:rPr>
                          <w:t>运维</w:t>
                        </w:r>
                        <w:r w:rsidR="00DD7BE2" w:rsidRPr="00375042">
                          <w:rPr>
                            <w:rFonts w:hint="eastAsia"/>
                            <w:sz w:val="21"/>
                            <w:szCs w:val="21"/>
                          </w:rPr>
                          <w:t>/技术支持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1C70B0" w:rsidRPr="002D17D3" w:rsidRDefault="001C70B0" w:rsidP="002D17D3">
                        <w:pPr>
                          <w:spacing w:line="360" w:lineRule="auto"/>
                          <w:jc w:val="distribute"/>
                        </w:pPr>
                        <w:r w:rsidRPr="002D17D3">
                          <w:t>住址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1C70B0" w:rsidRPr="002D17D3" w:rsidRDefault="001C70B0" w:rsidP="002D17D3">
                        <w:pPr>
                          <w:spacing w:line="360" w:lineRule="auto"/>
                          <w:rPr>
                            <w:b/>
                            <w:sz w:val="21"/>
                            <w:szCs w:val="21"/>
                          </w:rPr>
                        </w:pPr>
                        <w:r w:rsidRPr="002D17D3">
                          <w:rPr>
                            <w:sz w:val="21"/>
                            <w:szCs w:val="21"/>
                          </w:rPr>
                          <w:t>海淀</w:t>
                        </w:r>
                      </w:p>
                    </w:tc>
                  </w:tr>
                </w:tbl>
                <w:p w:rsidR="00E86035" w:rsidRDefault="00E86035"/>
              </w:txbxContent>
            </v:textbox>
          </v:shape>
        </w:pict>
      </w:r>
      <w:r w:rsidR="00EF4F43" w:rsidRPr="00EF4F43">
        <w:rPr>
          <w:rFonts w:ascii="微软雅黑" w:eastAsia="微软雅黑" w:hAnsi="微软雅黑" w:hint="eastAsia"/>
          <w:sz w:val="36"/>
          <w:szCs w:val="36"/>
        </w:rPr>
        <w:t>个人简历</w:t>
      </w:r>
    </w:p>
    <w:p w:rsidR="00E86035" w:rsidRPr="002D17D3" w:rsidRDefault="00E86035" w:rsidP="00E86035">
      <w:pPr>
        <w:spacing w:line="240" w:lineRule="auto"/>
        <w:rPr>
          <w:rFonts w:ascii="微软雅黑" w:eastAsia="微软雅黑" w:hAnsi="微软雅黑"/>
          <w:b/>
          <w:sz w:val="18"/>
          <w:szCs w:val="18"/>
        </w:rPr>
      </w:pPr>
    </w:p>
    <w:p w:rsidR="00E86035" w:rsidRDefault="005455A4" w:rsidP="00E86035">
      <w:pPr>
        <w:spacing w:line="240" w:lineRule="auto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noProof/>
          <w:sz w:val="36"/>
          <w:szCs w:val="36"/>
        </w:rPr>
        <w:drawing>
          <wp:inline distT="0" distB="0" distL="0" distR="0">
            <wp:extent cx="1312038" cy="1381328"/>
            <wp:effectExtent l="19050" t="0" r="2412" b="0"/>
            <wp:docPr id="13" name="图片 13" descr="C:\Users\ldj\AppData\Local\Microsoft\Windows\INetCache\Content.Word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dj\AppData\Local\Microsoft\Windows\INetCache\Content.Word\5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6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D3" w:rsidRPr="005455A4" w:rsidRDefault="002D17D3" w:rsidP="005455A4">
      <w:pPr>
        <w:spacing w:line="240" w:lineRule="auto"/>
        <w:rPr>
          <w:rFonts w:ascii="微软雅黑" w:eastAsia="微软雅黑" w:hAnsi="微软雅黑"/>
        </w:rPr>
      </w:pPr>
    </w:p>
    <w:p w:rsidR="00EF4F43" w:rsidRPr="00EF4F43" w:rsidRDefault="00BD1BB0" w:rsidP="00EF4F43">
      <w:r>
        <w:rPr>
          <w:noProof/>
        </w:rPr>
        <w:pict>
          <v:group id="_x0000_s2074" style="position:absolute;left:0;text-align:left;margin-left:-1.6pt;margin-top:8.75pt;width:416.95pt;height:28.25pt;z-index:251673600" coordorigin="1832,2916" coordsize="8339,565"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2072" type="#_x0000_t121" style="position:absolute;left:1832;top:2916;width:2115;height:565;v-text-anchor:middle" fillcolor="#365f91 [2404]">
              <v:textbox inset="1mm,1mm,1mm,1mm">
                <w:txbxContent>
                  <w:p w:rsidR="00F425B8" w:rsidRPr="004A5A32" w:rsidRDefault="003B409A" w:rsidP="004A5A32">
                    <w:pPr>
                      <w:spacing w:line="240" w:lineRule="auto"/>
                      <w:jc w:val="center"/>
                      <w:rPr>
                        <w:color w:val="FFFFFF" w:themeColor="background1"/>
                      </w:rPr>
                    </w:pPr>
                    <w:r w:rsidRPr="004A5A32">
                      <w:rPr>
                        <w:color w:val="FFFFFF" w:themeColor="background1"/>
                      </w:rPr>
                      <w:t>个人技能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3" type="#_x0000_t32" style="position:absolute;left:3947;top:3481;width:6224;height:0" o:connectortype="straight"/>
          </v:group>
        </w:pict>
      </w:r>
    </w:p>
    <w:p w:rsidR="00EF4F43" w:rsidRPr="00EF4F43" w:rsidRDefault="00EF4F43" w:rsidP="00EF4F43"/>
    <w:p w:rsidR="00EF4F43" w:rsidRPr="00EF4F43" w:rsidRDefault="00EF4F43" w:rsidP="00EF4F43"/>
    <w:p w:rsidR="00EF4F43" w:rsidRPr="00EF4F43" w:rsidRDefault="00EF4F43" w:rsidP="00EF4F43"/>
    <w:p w:rsidR="00EF4F43" w:rsidRDefault="00A6261F" w:rsidP="00EF4F43">
      <w:r>
        <w:t>主要掌握技能：</w:t>
      </w:r>
    </w:p>
    <w:p w:rsidR="00E01325" w:rsidRDefault="00E01325" w:rsidP="00EF4F43"/>
    <w:p w:rsidR="00E576F3" w:rsidRDefault="00FA449C" w:rsidP="00E576F3">
      <w:pPr>
        <w:pStyle w:val="a7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路由器、交换机</w:t>
      </w:r>
      <w:r w:rsidR="00E576F3">
        <w:rPr>
          <w:rFonts w:hint="eastAsia"/>
        </w:rPr>
        <w:t>、防火墙、</w:t>
      </w:r>
      <w:r w:rsidR="007C1A08">
        <w:rPr>
          <w:rFonts w:hint="eastAsia"/>
        </w:rPr>
        <w:t>网络</w:t>
      </w:r>
      <w:r w:rsidR="00791335">
        <w:rPr>
          <w:rFonts w:hint="eastAsia"/>
        </w:rPr>
        <w:t>、</w:t>
      </w:r>
      <w:r w:rsidR="00E576F3">
        <w:rPr>
          <w:rFonts w:hint="eastAsia"/>
        </w:rPr>
        <w:t>集团电话、</w:t>
      </w:r>
      <w:r w:rsidR="007C1A08">
        <w:rPr>
          <w:rFonts w:hint="eastAsia"/>
        </w:rPr>
        <w:t>监控、</w:t>
      </w:r>
      <w:r w:rsidR="00415430">
        <w:rPr>
          <w:rFonts w:hint="eastAsia"/>
        </w:rPr>
        <w:t>机房布线</w:t>
      </w:r>
      <w:r w:rsidR="00E576F3">
        <w:rPr>
          <w:rFonts w:hint="eastAsia"/>
        </w:rPr>
        <w:t>等</w:t>
      </w:r>
      <w:r w:rsidR="000966D5">
        <w:rPr>
          <w:rFonts w:hint="eastAsia"/>
        </w:rPr>
        <w:t>相关技术</w:t>
      </w:r>
      <w:r w:rsidR="00E576F3">
        <w:rPr>
          <w:rFonts w:hint="eastAsia"/>
        </w:rPr>
        <w:t>。</w:t>
      </w:r>
    </w:p>
    <w:p w:rsidR="00C21F34" w:rsidRDefault="00C21F34" w:rsidP="00C21F34">
      <w:pPr>
        <w:pStyle w:val="a7"/>
        <w:numPr>
          <w:ilvl w:val="0"/>
          <w:numId w:val="1"/>
        </w:numPr>
        <w:spacing w:line="240" w:lineRule="auto"/>
        <w:ind w:firstLineChars="0"/>
      </w:pPr>
      <w:r>
        <w:t>L</w:t>
      </w:r>
      <w:r>
        <w:rPr>
          <w:rFonts w:hint="eastAsia"/>
        </w:rPr>
        <w:t>inux的基本管理和维护，DNS，ftp，samba，iSCSI，nfs等搭建和维护。</w:t>
      </w:r>
    </w:p>
    <w:p w:rsidR="00C21F34" w:rsidRDefault="00C21F34" w:rsidP="00C21F34">
      <w:pPr>
        <w:pStyle w:val="a7"/>
        <w:numPr>
          <w:ilvl w:val="0"/>
          <w:numId w:val="1"/>
        </w:numPr>
        <w:spacing w:line="240" w:lineRule="auto"/>
        <w:ind w:firstLineChars="0"/>
      </w:pPr>
      <w:r>
        <w:t>A</w:t>
      </w:r>
      <w:r>
        <w:rPr>
          <w:rFonts w:hint="eastAsia"/>
        </w:rPr>
        <w:t>pache、nginx、tomcat等web搭建。</w:t>
      </w:r>
    </w:p>
    <w:p w:rsidR="00C21F34" w:rsidRDefault="00AE167C" w:rsidP="00AE167C">
      <w:pPr>
        <w:pStyle w:val="a7"/>
        <w:numPr>
          <w:ilvl w:val="0"/>
          <w:numId w:val="1"/>
        </w:numPr>
        <w:spacing w:line="240" w:lineRule="auto"/>
        <w:ind w:firstLineChars="0"/>
      </w:pPr>
      <w:r>
        <w:t>Z</w:t>
      </w:r>
      <w:r>
        <w:rPr>
          <w:rFonts w:hint="eastAsia"/>
        </w:rPr>
        <w:t>abbix等监控系统的搭建和维护，自定义脚本的编写。</w:t>
      </w:r>
    </w:p>
    <w:p w:rsidR="00CE10F5" w:rsidRDefault="00CE10F5" w:rsidP="008E2F08">
      <w:pPr>
        <w:pStyle w:val="a7"/>
        <w:numPr>
          <w:ilvl w:val="0"/>
          <w:numId w:val="1"/>
        </w:numPr>
        <w:spacing w:line="240" w:lineRule="auto"/>
        <w:ind w:firstLineChars="0"/>
      </w:pPr>
      <w:r>
        <w:t>L</w:t>
      </w:r>
      <w:r>
        <w:rPr>
          <w:rFonts w:hint="eastAsia"/>
        </w:rPr>
        <w:t>vs、keepalived、</w:t>
      </w:r>
      <w:r w:rsidR="002160E2">
        <w:rPr>
          <w:rFonts w:hint="eastAsia"/>
        </w:rPr>
        <w:t>Haproxy、nginx、ceph等高可用集群及负载均衡技术。</w:t>
      </w:r>
    </w:p>
    <w:p w:rsidR="00C21F34" w:rsidRDefault="00C21F34" w:rsidP="008E2F08">
      <w:pPr>
        <w:pStyle w:val="a7"/>
        <w:numPr>
          <w:ilvl w:val="0"/>
          <w:numId w:val="1"/>
        </w:numPr>
        <w:spacing w:line="240" w:lineRule="auto"/>
        <w:ind w:firstLineChars="0"/>
      </w:pPr>
      <w:r>
        <w:t>M</w:t>
      </w:r>
      <w:r>
        <w:rPr>
          <w:rFonts w:hint="eastAsia"/>
        </w:rPr>
        <w:t>ysq</w:t>
      </w:r>
      <w:r w:rsidR="008E2F08">
        <w:rPr>
          <w:rFonts w:hint="eastAsia"/>
        </w:rPr>
        <w:t>l</w:t>
      </w:r>
      <w:r w:rsidR="00AC2000">
        <w:rPr>
          <w:rFonts w:hint="eastAsia"/>
        </w:rPr>
        <w:t>语言</w:t>
      </w:r>
      <w:r w:rsidR="008E2F08">
        <w:rPr>
          <w:rFonts w:hint="eastAsia"/>
        </w:rPr>
        <w:t>、redis及</w:t>
      </w:r>
      <w:r w:rsidR="00087A17">
        <w:rPr>
          <w:rFonts w:hint="eastAsia"/>
        </w:rPr>
        <w:t>MongoDB、Memcache</w:t>
      </w:r>
      <w:r w:rsidR="008C4537">
        <w:rPr>
          <w:rFonts w:hint="eastAsia"/>
        </w:rPr>
        <w:t>、数据</w:t>
      </w:r>
      <w:r w:rsidR="000035E9">
        <w:rPr>
          <w:rFonts w:hint="eastAsia"/>
        </w:rPr>
        <w:t>库</w:t>
      </w:r>
      <w:r w:rsidR="008C4537">
        <w:rPr>
          <w:rFonts w:hint="eastAsia"/>
        </w:rPr>
        <w:t>集群MHA的</w:t>
      </w:r>
      <w:r w:rsidR="00087A17">
        <w:rPr>
          <w:rFonts w:hint="eastAsia"/>
        </w:rPr>
        <w:t>搭建和维护</w:t>
      </w:r>
      <w:r>
        <w:rPr>
          <w:rFonts w:hint="eastAsia"/>
        </w:rPr>
        <w:t>。</w:t>
      </w:r>
    </w:p>
    <w:p w:rsidR="00AB62A2" w:rsidRDefault="00C21F34" w:rsidP="00AB62A2">
      <w:pPr>
        <w:pStyle w:val="a7"/>
        <w:numPr>
          <w:ilvl w:val="0"/>
          <w:numId w:val="1"/>
        </w:numPr>
        <w:spacing w:line="240" w:lineRule="auto"/>
        <w:ind w:firstLineChars="0"/>
      </w:pPr>
      <w:r>
        <w:t>D</w:t>
      </w:r>
      <w:r>
        <w:rPr>
          <w:rFonts w:hint="eastAsia"/>
        </w:rPr>
        <w:t>ocker容器技术</w:t>
      </w:r>
      <w:r w:rsidR="00B332B9">
        <w:rPr>
          <w:rFonts w:hint="eastAsia"/>
        </w:rPr>
        <w:t>、</w:t>
      </w:r>
      <w:r w:rsidR="004252CD">
        <w:rPr>
          <w:rFonts w:hint="eastAsia"/>
        </w:rPr>
        <w:t>K8S技术。</w:t>
      </w:r>
    </w:p>
    <w:p w:rsidR="004252CD" w:rsidRDefault="004252CD" w:rsidP="00AB62A2">
      <w:pPr>
        <w:pStyle w:val="a7"/>
        <w:numPr>
          <w:ilvl w:val="0"/>
          <w:numId w:val="1"/>
        </w:numPr>
        <w:spacing w:line="240" w:lineRule="auto"/>
        <w:ind w:firstLineChars="0"/>
      </w:pPr>
      <w:r>
        <w:t>A</w:t>
      </w:r>
      <w:r>
        <w:rPr>
          <w:rFonts w:hint="eastAsia"/>
        </w:rPr>
        <w:t>nsible管理工具、playbook的编写。</w:t>
      </w:r>
    </w:p>
    <w:p w:rsidR="003C75E6" w:rsidRDefault="003C75E6" w:rsidP="00AB62A2">
      <w:pPr>
        <w:pStyle w:val="a7"/>
        <w:numPr>
          <w:ilvl w:val="0"/>
          <w:numId w:val="1"/>
        </w:numPr>
        <w:spacing w:line="240" w:lineRule="auto"/>
        <w:ind w:firstLineChars="0"/>
      </w:pPr>
      <w:r>
        <w:t>E</w:t>
      </w:r>
      <w:r>
        <w:rPr>
          <w:rFonts w:hint="eastAsia"/>
        </w:rPr>
        <w:t>lk平台的管理</w:t>
      </w:r>
      <w:r w:rsidR="00BE7F13">
        <w:rPr>
          <w:rFonts w:hint="eastAsia"/>
        </w:rPr>
        <w:t>和维护</w:t>
      </w:r>
      <w:r w:rsidR="00F4158F">
        <w:rPr>
          <w:rFonts w:hint="eastAsia"/>
        </w:rPr>
        <w:t xml:space="preserve"> </w:t>
      </w:r>
    </w:p>
    <w:p w:rsidR="00F4158F" w:rsidRDefault="00012D91" w:rsidP="00AB62A2">
      <w:pPr>
        <w:pStyle w:val="a7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大数据分析</w:t>
      </w:r>
      <w:r w:rsidR="0071764F">
        <w:rPr>
          <w:rFonts w:hint="eastAsia"/>
        </w:rPr>
        <w:t>处理</w:t>
      </w:r>
      <w:r>
        <w:rPr>
          <w:rFonts w:hint="eastAsia"/>
        </w:rPr>
        <w:t>平台</w:t>
      </w:r>
      <w:r w:rsidR="00F4158F">
        <w:t>H</w:t>
      </w:r>
      <w:r w:rsidR="001D0D06">
        <w:rPr>
          <w:rFonts w:hint="eastAsia"/>
        </w:rPr>
        <w:t>adoop</w:t>
      </w:r>
      <w:r w:rsidR="00F4158F">
        <w:rPr>
          <w:rFonts w:hint="eastAsia"/>
        </w:rPr>
        <w:t>的管理和维护</w:t>
      </w:r>
    </w:p>
    <w:p w:rsidR="001F6529" w:rsidRDefault="001F6529" w:rsidP="00AB62A2">
      <w:pPr>
        <w:pStyle w:val="a7"/>
        <w:numPr>
          <w:ilvl w:val="0"/>
          <w:numId w:val="1"/>
        </w:numPr>
        <w:spacing w:line="240" w:lineRule="auto"/>
        <w:ind w:firstLineChars="0"/>
      </w:pPr>
      <w:r>
        <w:t>P</w:t>
      </w:r>
      <w:r>
        <w:rPr>
          <w:rFonts w:hint="eastAsia"/>
        </w:rPr>
        <w:t>ython脚本的开发。</w:t>
      </w:r>
    </w:p>
    <w:p w:rsidR="001E3AB3" w:rsidRDefault="00AB62A2" w:rsidP="00EB05FD">
      <w:pPr>
        <w:pStyle w:val="a7"/>
        <w:numPr>
          <w:ilvl w:val="0"/>
          <w:numId w:val="1"/>
        </w:numPr>
        <w:spacing w:line="240" w:lineRule="auto"/>
        <w:ind w:firstLineChars="0"/>
      </w:pPr>
      <w:r>
        <w:t>php、mysql、css、html、javasc</w:t>
      </w:r>
      <w:r>
        <w:rPr>
          <w:rFonts w:hint="eastAsia"/>
        </w:rPr>
        <w:t>ript</w:t>
      </w:r>
      <w:r w:rsidR="00997772">
        <w:rPr>
          <w:rFonts w:hint="eastAsia"/>
        </w:rPr>
        <w:t>等网站开发技术</w:t>
      </w:r>
      <w:r>
        <w:rPr>
          <w:rFonts w:hint="eastAsia"/>
        </w:rPr>
        <w:t xml:space="preserve"> </w:t>
      </w:r>
      <w:r w:rsidR="00BD1BB0">
        <w:rPr>
          <w:noProof/>
        </w:rPr>
        <w:pict>
          <v:group id="_x0000_s2075" style="position:absolute;left:0;text-align:left;margin-left:1.6pt;margin-top:18pt;width:416.95pt;height:28.25pt;z-index:251674624;mso-position-horizontal-relative:text;mso-position-vertical-relative:text" coordorigin="1832,2916" coordsize="8339,565">
            <v:shape id="_x0000_s2076" type="#_x0000_t121" style="position:absolute;left:1832;top:2916;width:2115;height:565;v-text-anchor:middle" fillcolor="#365f91 [2404]">
              <v:textbox style="mso-next-textbox:#_x0000_s2076" inset="1mm,1mm,1mm,1mm">
                <w:txbxContent>
                  <w:p w:rsidR="00EF4F43" w:rsidRPr="000512D3" w:rsidRDefault="000512D3" w:rsidP="00EF4F43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0512D3">
                      <w:rPr>
                        <w:rFonts w:hint="eastAsia"/>
                        <w:color w:val="FFFFFF" w:themeColor="background1"/>
                      </w:rPr>
                      <w:t>工作经历</w:t>
                    </w:r>
                  </w:p>
                </w:txbxContent>
              </v:textbox>
            </v:shape>
            <v:shape id="_x0000_s2077" type="#_x0000_t32" style="position:absolute;left:3947;top:3481;width:6224;height:0" o:connectortype="straight"/>
          </v:group>
        </w:pict>
      </w:r>
    </w:p>
    <w:p w:rsidR="001E3AB3" w:rsidRPr="001E3AB3" w:rsidRDefault="001E3AB3" w:rsidP="001E3AB3"/>
    <w:p w:rsidR="001E3AB3" w:rsidRPr="001E3AB3" w:rsidRDefault="001E3AB3" w:rsidP="001E3AB3"/>
    <w:p w:rsidR="001E3AB3" w:rsidRPr="001E3AB3" w:rsidRDefault="001E3AB3" w:rsidP="001E3AB3"/>
    <w:p w:rsidR="001E3AB3" w:rsidRDefault="001E3AB3" w:rsidP="001E3AB3">
      <w:pPr>
        <w:rPr>
          <w:szCs w:val="21"/>
        </w:rPr>
      </w:pPr>
    </w:p>
    <w:p w:rsidR="001E3AB3" w:rsidRDefault="001E3AB3" w:rsidP="001E3AB3">
      <w:pPr>
        <w:rPr>
          <w:szCs w:val="21"/>
        </w:rPr>
      </w:pPr>
      <w:r w:rsidRPr="001870DC">
        <w:rPr>
          <w:rFonts w:hint="eastAsia"/>
        </w:rPr>
        <w:t>北京芯码科技有限公司</w:t>
      </w:r>
      <w:r>
        <w:rPr>
          <w:rFonts w:hint="eastAsia"/>
          <w:szCs w:val="21"/>
        </w:rPr>
        <w:t xml:space="preserve">    </w:t>
      </w:r>
      <w:r w:rsidR="001B1911">
        <w:rPr>
          <w:rFonts w:hint="eastAsia"/>
          <w:szCs w:val="21"/>
        </w:rPr>
        <w:t>IT技术</w:t>
      </w:r>
      <w:r w:rsidR="001B2DEB">
        <w:rPr>
          <w:rFonts w:hint="eastAsia"/>
          <w:szCs w:val="21"/>
        </w:rPr>
        <w:t>主管</w:t>
      </w:r>
      <w:r>
        <w:rPr>
          <w:rFonts w:hint="eastAsia"/>
          <w:szCs w:val="21"/>
        </w:rPr>
        <w:t xml:space="preserve">  2019/05-至今</w:t>
      </w:r>
    </w:p>
    <w:p w:rsidR="001E3AB3" w:rsidRDefault="001E3AB3" w:rsidP="001E3AB3">
      <w:pPr>
        <w:rPr>
          <w:szCs w:val="21"/>
        </w:rPr>
      </w:pPr>
    </w:p>
    <w:p w:rsidR="001E3AB3" w:rsidRDefault="001E3AB3" w:rsidP="001E3AB3">
      <w:pPr>
        <w:rPr>
          <w:szCs w:val="21"/>
        </w:rPr>
      </w:pPr>
      <w:r>
        <w:rPr>
          <w:rFonts w:hint="eastAsia"/>
          <w:szCs w:val="21"/>
        </w:rPr>
        <w:t>工作内容：</w:t>
      </w:r>
    </w:p>
    <w:p w:rsidR="00007E23" w:rsidRDefault="00007E23" w:rsidP="001E3AB3">
      <w:pPr>
        <w:rPr>
          <w:szCs w:val="21"/>
        </w:rPr>
      </w:pPr>
    </w:p>
    <w:p w:rsidR="00414068" w:rsidRDefault="00007E23" w:rsidP="001E3AB3">
      <w:pPr>
        <w:rPr>
          <w:szCs w:val="21"/>
        </w:rPr>
      </w:pPr>
      <w:r>
        <w:rPr>
          <w:rFonts w:hint="eastAsia"/>
          <w:szCs w:val="21"/>
        </w:rPr>
        <w:t>1.负责服务器系统及架构</w:t>
      </w:r>
      <w:r w:rsidR="00293894">
        <w:rPr>
          <w:rFonts w:hint="eastAsia"/>
          <w:szCs w:val="21"/>
        </w:rPr>
        <w:t>，</w:t>
      </w:r>
      <w:r w:rsidR="00BC5B88">
        <w:rPr>
          <w:rFonts w:hint="eastAsia"/>
          <w:szCs w:val="21"/>
        </w:rPr>
        <w:t>保障</w:t>
      </w:r>
      <w:r w:rsidR="00C45D25">
        <w:rPr>
          <w:rFonts w:hint="eastAsia"/>
          <w:szCs w:val="21"/>
        </w:rPr>
        <w:t>高</w:t>
      </w:r>
      <w:r w:rsidR="0097561E">
        <w:rPr>
          <w:rFonts w:hint="eastAsia"/>
          <w:szCs w:val="21"/>
        </w:rPr>
        <w:t>可用</w:t>
      </w:r>
      <w:r w:rsidR="00C45D25">
        <w:rPr>
          <w:rFonts w:hint="eastAsia"/>
          <w:szCs w:val="21"/>
        </w:rPr>
        <w:t>，高性能的</w:t>
      </w:r>
      <w:r w:rsidR="003D64AB">
        <w:rPr>
          <w:rFonts w:hint="eastAsia"/>
          <w:szCs w:val="21"/>
        </w:rPr>
        <w:t>稳定</w:t>
      </w:r>
      <w:r w:rsidR="00C45D25">
        <w:rPr>
          <w:rFonts w:hint="eastAsia"/>
          <w:szCs w:val="21"/>
        </w:rPr>
        <w:t>运行。</w:t>
      </w:r>
    </w:p>
    <w:p w:rsidR="00360569" w:rsidRDefault="00007E23" w:rsidP="00AD70F8">
      <w:pPr>
        <w:ind w:left="235" w:hangingChars="98" w:hanging="235"/>
        <w:rPr>
          <w:szCs w:val="21"/>
        </w:rPr>
      </w:pPr>
      <w:r>
        <w:rPr>
          <w:rFonts w:hint="eastAsia"/>
          <w:szCs w:val="21"/>
        </w:rPr>
        <w:t>2</w:t>
      </w:r>
      <w:r w:rsidR="00360569">
        <w:rPr>
          <w:rFonts w:hint="eastAsia"/>
          <w:szCs w:val="21"/>
        </w:rPr>
        <w:t>.负责公司网络、</w:t>
      </w:r>
      <w:r w:rsidR="009D7887">
        <w:rPr>
          <w:rFonts w:hint="eastAsia"/>
          <w:szCs w:val="21"/>
        </w:rPr>
        <w:t>集团电话、语音系统、电脑设备、</w:t>
      </w:r>
      <w:r w:rsidR="000521A5">
        <w:rPr>
          <w:rFonts w:hint="eastAsia"/>
          <w:szCs w:val="21"/>
        </w:rPr>
        <w:t>监控系统、</w:t>
      </w:r>
      <w:r w:rsidR="00360569">
        <w:rPr>
          <w:rFonts w:hint="eastAsia"/>
          <w:szCs w:val="21"/>
        </w:rPr>
        <w:t>机房电子设备</w:t>
      </w:r>
      <w:r w:rsidR="00C91F10">
        <w:rPr>
          <w:rFonts w:hint="eastAsia"/>
          <w:szCs w:val="21"/>
        </w:rPr>
        <w:t>等</w:t>
      </w:r>
      <w:r w:rsidR="000E723C">
        <w:rPr>
          <w:rFonts w:hint="eastAsia"/>
          <w:szCs w:val="21"/>
        </w:rPr>
        <w:t>稳定运行</w:t>
      </w:r>
    </w:p>
    <w:p w:rsidR="00414068" w:rsidRPr="007F6734" w:rsidRDefault="00007E23" w:rsidP="001E3AB3">
      <w:r>
        <w:rPr>
          <w:rFonts w:hint="eastAsia"/>
          <w:szCs w:val="21"/>
        </w:rPr>
        <w:t>3</w:t>
      </w:r>
      <w:r w:rsidR="00414068">
        <w:rPr>
          <w:rFonts w:hint="eastAsia"/>
          <w:szCs w:val="21"/>
        </w:rPr>
        <w:t>.网站的技术维护</w:t>
      </w:r>
      <w:r w:rsidR="00553BCF">
        <w:rPr>
          <w:rFonts w:hint="eastAsia"/>
          <w:szCs w:val="21"/>
        </w:rPr>
        <w:t>及新增功能的</w:t>
      </w:r>
      <w:r w:rsidR="00A8762A">
        <w:rPr>
          <w:rFonts w:hint="eastAsia"/>
          <w:szCs w:val="21"/>
        </w:rPr>
        <w:t>研发工作</w:t>
      </w:r>
      <w:r w:rsidR="00553BCF">
        <w:rPr>
          <w:rFonts w:hint="eastAsia"/>
          <w:szCs w:val="21"/>
        </w:rPr>
        <w:t>。</w:t>
      </w:r>
    </w:p>
    <w:p w:rsidR="001E3AB3" w:rsidRPr="001870DC" w:rsidRDefault="00007E23" w:rsidP="001E3AB3">
      <w:pPr>
        <w:rPr>
          <w:szCs w:val="21"/>
        </w:rPr>
      </w:pPr>
      <w:r>
        <w:rPr>
          <w:rFonts w:hint="eastAsia"/>
          <w:szCs w:val="21"/>
        </w:rPr>
        <w:t>4</w:t>
      </w:r>
      <w:r w:rsidR="001E3AB3" w:rsidRPr="001870DC">
        <w:rPr>
          <w:rFonts w:hint="eastAsia"/>
          <w:szCs w:val="21"/>
        </w:rPr>
        <w:t>.</w:t>
      </w:r>
      <w:r w:rsidR="002324F7">
        <w:rPr>
          <w:rFonts w:hint="eastAsia"/>
          <w:szCs w:val="21"/>
        </w:rPr>
        <w:t>负责阿里云服务器、华为云服务器的管理。</w:t>
      </w:r>
      <w:r w:rsidR="002324F7" w:rsidRPr="001870DC">
        <w:rPr>
          <w:szCs w:val="21"/>
        </w:rPr>
        <w:t xml:space="preserve"> </w:t>
      </w:r>
    </w:p>
    <w:p w:rsidR="001E3AB3" w:rsidRPr="001870DC" w:rsidRDefault="00007E23" w:rsidP="001E3AB3">
      <w:pPr>
        <w:rPr>
          <w:szCs w:val="21"/>
        </w:rPr>
      </w:pPr>
      <w:r>
        <w:rPr>
          <w:rFonts w:hint="eastAsia"/>
          <w:szCs w:val="21"/>
        </w:rPr>
        <w:t>5</w:t>
      </w:r>
      <w:r w:rsidR="001E3AB3" w:rsidRPr="001870DC">
        <w:rPr>
          <w:rFonts w:hint="eastAsia"/>
          <w:szCs w:val="21"/>
        </w:rPr>
        <w:t>.</w:t>
      </w:r>
      <w:r w:rsidR="002324F7">
        <w:rPr>
          <w:szCs w:val="21"/>
        </w:rPr>
        <w:t>域名的管理</w:t>
      </w:r>
      <w:r w:rsidR="005F02C0">
        <w:rPr>
          <w:szCs w:val="21"/>
        </w:rPr>
        <w:t>及备案、ICP证的办理及年检。</w:t>
      </w:r>
    </w:p>
    <w:p w:rsidR="001E3AB3" w:rsidRPr="001870DC" w:rsidRDefault="00007E23" w:rsidP="001E3AB3">
      <w:pPr>
        <w:rPr>
          <w:szCs w:val="21"/>
        </w:rPr>
      </w:pPr>
      <w:r>
        <w:rPr>
          <w:rFonts w:hint="eastAsia"/>
          <w:szCs w:val="21"/>
        </w:rPr>
        <w:t>6</w:t>
      </w:r>
      <w:r w:rsidR="001E3AB3" w:rsidRPr="001870DC">
        <w:rPr>
          <w:rFonts w:hint="eastAsia"/>
          <w:szCs w:val="21"/>
        </w:rPr>
        <w:t>.负责公司产品的系统架构，以及各板块相关的设计方案；</w:t>
      </w:r>
    </w:p>
    <w:p w:rsidR="001E3AB3" w:rsidRPr="001870DC" w:rsidRDefault="00007E23" w:rsidP="001E3AB3">
      <w:pPr>
        <w:rPr>
          <w:szCs w:val="21"/>
        </w:rPr>
      </w:pPr>
      <w:r>
        <w:rPr>
          <w:rFonts w:hint="eastAsia"/>
          <w:szCs w:val="21"/>
        </w:rPr>
        <w:t>7</w:t>
      </w:r>
      <w:r w:rsidR="001E3AB3" w:rsidRPr="001870DC">
        <w:rPr>
          <w:rFonts w:hint="eastAsia"/>
          <w:szCs w:val="21"/>
        </w:rPr>
        <w:t>.参与项分析，搭建开发</w:t>
      </w:r>
      <w:r w:rsidR="007F74F0" w:rsidRPr="001870DC">
        <w:rPr>
          <w:rFonts w:hint="eastAsia"/>
          <w:szCs w:val="21"/>
        </w:rPr>
        <w:t>目需求</w:t>
      </w:r>
      <w:r w:rsidR="001E3AB3" w:rsidRPr="001870DC">
        <w:rPr>
          <w:rFonts w:hint="eastAsia"/>
          <w:szCs w:val="21"/>
        </w:rPr>
        <w:t>平台及环境；</w:t>
      </w:r>
    </w:p>
    <w:p w:rsidR="000F26A8" w:rsidRDefault="00007E23" w:rsidP="001E3AB3">
      <w:pPr>
        <w:rPr>
          <w:szCs w:val="21"/>
        </w:rPr>
      </w:pPr>
      <w:r>
        <w:rPr>
          <w:rFonts w:hint="eastAsia"/>
          <w:szCs w:val="21"/>
        </w:rPr>
        <w:t>8</w:t>
      </w:r>
      <w:r w:rsidR="000F26A8">
        <w:rPr>
          <w:rFonts w:hint="eastAsia"/>
          <w:szCs w:val="21"/>
        </w:rPr>
        <w:t>.</w:t>
      </w:r>
      <w:r w:rsidR="00D937B2">
        <w:rPr>
          <w:rFonts w:hint="eastAsia"/>
          <w:szCs w:val="21"/>
        </w:rPr>
        <w:t>负责北京</w:t>
      </w:r>
      <w:r w:rsidR="00C343FC">
        <w:rPr>
          <w:rFonts w:hint="eastAsia"/>
          <w:szCs w:val="21"/>
        </w:rPr>
        <w:t>公司及</w:t>
      </w:r>
      <w:r w:rsidR="00D937B2">
        <w:rPr>
          <w:rFonts w:hint="eastAsia"/>
          <w:szCs w:val="21"/>
        </w:rPr>
        <w:t>深圳工厂</w:t>
      </w:r>
      <w:r w:rsidR="00C343FC">
        <w:rPr>
          <w:rFonts w:hint="eastAsia"/>
          <w:szCs w:val="21"/>
        </w:rPr>
        <w:t>之间的远程访问</w:t>
      </w:r>
      <w:r w:rsidR="00C972C5">
        <w:rPr>
          <w:rFonts w:hint="eastAsia"/>
          <w:szCs w:val="21"/>
        </w:rPr>
        <w:t>的实现和管理</w:t>
      </w:r>
      <w:r w:rsidR="00C343FC">
        <w:rPr>
          <w:rFonts w:hint="eastAsia"/>
          <w:szCs w:val="21"/>
        </w:rPr>
        <w:t>。</w:t>
      </w:r>
    </w:p>
    <w:p w:rsidR="00414068" w:rsidRDefault="00007E23" w:rsidP="001E3AB3">
      <w:r>
        <w:rPr>
          <w:rFonts w:hint="eastAsia"/>
          <w:szCs w:val="21"/>
        </w:rPr>
        <w:t>9</w:t>
      </w:r>
      <w:r w:rsidR="00414068">
        <w:rPr>
          <w:rFonts w:hint="eastAsia"/>
          <w:szCs w:val="21"/>
        </w:rPr>
        <w:t>.</w:t>
      </w:r>
      <w:r w:rsidR="00414068">
        <w:rPr>
          <w:rFonts w:hint="eastAsia"/>
        </w:rPr>
        <w:t>企业邮箱系统的建立和</w:t>
      </w:r>
      <w:r w:rsidR="003F075E">
        <w:rPr>
          <w:rFonts w:hint="eastAsia"/>
        </w:rPr>
        <w:t>维护。</w:t>
      </w:r>
    </w:p>
    <w:p w:rsidR="00414068" w:rsidRPr="000F26A8" w:rsidRDefault="00007E23" w:rsidP="001E3AB3">
      <w:pPr>
        <w:rPr>
          <w:szCs w:val="21"/>
        </w:rPr>
      </w:pPr>
      <w:r>
        <w:rPr>
          <w:rFonts w:hint="eastAsia"/>
        </w:rPr>
        <w:t>10</w:t>
      </w:r>
      <w:r w:rsidR="00C45290">
        <w:rPr>
          <w:rFonts w:hint="eastAsia"/>
        </w:rPr>
        <w:t>.文件服务器</w:t>
      </w:r>
      <w:r w:rsidR="00681629">
        <w:rPr>
          <w:rFonts w:hint="eastAsia"/>
        </w:rPr>
        <w:t>、ERP、OA系统</w:t>
      </w:r>
      <w:r w:rsidR="00C45290">
        <w:rPr>
          <w:rFonts w:hint="eastAsia"/>
        </w:rPr>
        <w:t>的搭建和维护。</w:t>
      </w:r>
    </w:p>
    <w:p w:rsidR="001E3AB3" w:rsidRDefault="00007E23" w:rsidP="001E3AB3">
      <w:pPr>
        <w:rPr>
          <w:szCs w:val="21"/>
        </w:rPr>
      </w:pPr>
      <w:r>
        <w:rPr>
          <w:rFonts w:hint="eastAsia"/>
          <w:szCs w:val="21"/>
        </w:rPr>
        <w:t>11</w:t>
      </w:r>
      <w:r w:rsidR="001E3AB3">
        <w:rPr>
          <w:rFonts w:hint="eastAsia"/>
          <w:szCs w:val="21"/>
        </w:rPr>
        <w:t>.负责</w:t>
      </w:r>
      <w:r w:rsidR="00E85672">
        <w:rPr>
          <w:rFonts w:hint="eastAsia"/>
          <w:szCs w:val="21"/>
        </w:rPr>
        <w:t>IT</w:t>
      </w:r>
      <w:r w:rsidR="001E3AB3">
        <w:rPr>
          <w:rFonts w:hint="eastAsia"/>
          <w:szCs w:val="21"/>
        </w:rPr>
        <w:t>资产的</w:t>
      </w:r>
      <w:r w:rsidR="00E85672">
        <w:rPr>
          <w:rFonts w:hint="eastAsia"/>
          <w:szCs w:val="21"/>
        </w:rPr>
        <w:t>申请</w:t>
      </w:r>
      <w:r w:rsidR="005E5A52">
        <w:rPr>
          <w:rFonts w:hint="eastAsia"/>
          <w:szCs w:val="21"/>
        </w:rPr>
        <w:t>、发放、调拨、出入库。</w:t>
      </w:r>
    </w:p>
    <w:p w:rsidR="001E3AB3" w:rsidRDefault="001E3AB3" w:rsidP="001E3AB3">
      <w:pPr>
        <w:rPr>
          <w:szCs w:val="21"/>
        </w:rPr>
      </w:pPr>
      <w:r w:rsidRPr="001870DC">
        <w:rPr>
          <w:rFonts w:hint="eastAsia"/>
        </w:rPr>
        <w:lastRenderedPageBreak/>
        <w:t>龙沙集团</w:t>
      </w:r>
      <w:r w:rsidRPr="001870DC">
        <w:rPr>
          <w:rFonts w:hint="eastAsia"/>
          <w:szCs w:val="21"/>
        </w:rPr>
        <w:t xml:space="preserve">     IT</w:t>
      </w:r>
      <w:r>
        <w:rPr>
          <w:rFonts w:hint="eastAsia"/>
          <w:szCs w:val="21"/>
        </w:rPr>
        <w:t>技术</w:t>
      </w:r>
      <w:r w:rsidRPr="001870DC">
        <w:rPr>
          <w:rFonts w:hint="eastAsia"/>
          <w:szCs w:val="21"/>
        </w:rPr>
        <w:t xml:space="preserve">主管 </w:t>
      </w:r>
      <w:r>
        <w:rPr>
          <w:rFonts w:hint="eastAsia"/>
          <w:szCs w:val="21"/>
        </w:rPr>
        <w:t xml:space="preserve">  2016.03-2019.05</w:t>
      </w:r>
    </w:p>
    <w:p w:rsidR="001E3AB3" w:rsidRDefault="001E3AB3" w:rsidP="001E3AB3">
      <w:pPr>
        <w:rPr>
          <w:szCs w:val="21"/>
        </w:rPr>
      </w:pPr>
    </w:p>
    <w:p w:rsidR="001E3AB3" w:rsidRDefault="001E3AB3" w:rsidP="001E3AB3">
      <w:pPr>
        <w:rPr>
          <w:szCs w:val="21"/>
        </w:rPr>
      </w:pPr>
      <w:r>
        <w:rPr>
          <w:rFonts w:hint="eastAsia"/>
          <w:szCs w:val="21"/>
        </w:rPr>
        <w:t>工作内容：</w:t>
      </w:r>
    </w:p>
    <w:p w:rsidR="001E3AB3" w:rsidRPr="001870DC" w:rsidRDefault="001E3AB3" w:rsidP="001E3AB3">
      <w:pPr>
        <w:rPr>
          <w:szCs w:val="21"/>
        </w:rPr>
      </w:pPr>
      <w:r w:rsidRPr="001870DC">
        <w:rPr>
          <w:rFonts w:hint="eastAsia"/>
          <w:szCs w:val="21"/>
        </w:rPr>
        <w:t>1.依据公司发展战略制定信息系统建设规划，为企业的信息化发展提出合理建议，并进行有效实施。</w:t>
      </w:r>
    </w:p>
    <w:p w:rsidR="001E3AB3" w:rsidRPr="001870DC" w:rsidRDefault="001E3AB3" w:rsidP="001E3AB3">
      <w:pPr>
        <w:rPr>
          <w:szCs w:val="21"/>
        </w:rPr>
      </w:pPr>
      <w:r w:rsidRPr="001870DC">
        <w:rPr>
          <w:rFonts w:hint="eastAsia"/>
          <w:szCs w:val="21"/>
        </w:rPr>
        <w:t>2.根据公司发展规划，负责组织并主持信息系统的方案设计、项目招标、系统研发及落地实施工作；</w:t>
      </w:r>
    </w:p>
    <w:p w:rsidR="001E3AB3" w:rsidRPr="001870DC" w:rsidRDefault="002A6142" w:rsidP="001E3AB3">
      <w:pPr>
        <w:rPr>
          <w:szCs w:val="21"/>
        </w:rPr>
      </w:pPr>
      <w:r>
        <w:rPr>
          <w:rFonts w:hint="eastAsia"/>
          <w:szCs w:val="21"/>
        </w:rPr>
        <w:t>3</w:t>
      </w:r>
      <w:r w:rsidR="001E3AB3" w:rsidRPr="001870DC">
        <w:rPr>
          <w:rFonts w:hint="eastAsia"/>
          <w:szCs w:val="21"/>
        </w:rPr>
        <w:t xml:space="preserve">.负责根据公司制度规定审核公司各部门申报的软件、硬件设备、资讯备品的购置申请工作。 </w:t>
      </w:r>
    </w:p>
    <w:p w:rsidR="001E3AB3" w:rsidRPr="001870DC" w:rsidRDefault="002A6142" w:rsidP="001E3AB3">
      <w:pPr>
        <w:rPr>
          <w:szCs w:val="21"/>
        </w:rPr>
      </w:pPr>
      <w:r>
        <w:rPr>
          <w:rFonts w:hint="eastAsia"/>
          <w:szCs w:val="21"/>
        </w:rPr>
        <w:t>4</w:t>
      </w:r>
      <w:r w:rsidR="001E3AB3" w:rsidRPr="001870DC">
        <w:rPr>
          <w:rFonts w:hint="eastAsia"/>
          <w:szCs w:val="21"/>
        </w:rPr>
        <w:t>.负责审核信息系统软件需求的新增及调整申请工作，并对采购软件实施安装、调试，以确保软件正常使用；</w:t>
      </w:r>
    </w:p>
    <w:p w:rsidR="001E3AB3" w:rsidRPr="001870DC" w:rsidRDefault="002A6142" w:rsidP="001E3AB3">
      <w:pPr>
        <w:rPr>
          <w:szCs w:val="21"/>
        </w:rPr>
      </w:pPr>
      <w:r>
        <w:rPr>
          <w:rFonts w:hint="eastAsia"/>
          <w:szCs w:val="21"/>
        </w:rPr>
        <w:t>5</w:t>
      </w:r>
      <w:r w:rsidR="001E3AB3" w:rsidRPr="001870DC">
        <w:rPr>
          <w:rFonts w:hint="eastAsia"/>
          <w:szCs w:val="21"/>
        </w:rPr>
        <w:t>.对公司内部局域网和外部 wifi  网络,办公设备进行技术支持及日常的维护，以确保正常使用；</w:t>
      </w:r>
    </w:p>
    <w:p w:rsidR="001E3AB3" w:rsidRPr="001870DC" w:rsidRDefault="002A6142" w:rsidP="001E3AB3">
      <w:pPr>
        <w:rPr>
          <w:szCs w:val="21"/>
        </w:rPr>
      </w:pPr>
      <w:r>
        <w:rPr>
          <w:rFonts w:hint="eastAsia"/>
          <w:szCs w:val="21"/>
        </w:rPr>
        <w:t>6</w:t>
      </w:r>
      <w:r w:rsidR="001E3AB3" w:rsidRPr="001870DC">
        <w:rPr>
          <w:rFonts w:hint="eastAsia"/>
          <w:szCs w:val="21"/>
        </w:rPr>
        <w:t>.对公司服务器等机房设备、设施进行有效维护，确保公司系统设备有效性；</w:t>
      </w:r>
    </w:p>
    <w:p w:rsidR="001E3AB3" w:rsidRDefault="002A6142" w:rsidP="001E3AB3">
      <w:pPr>
        <w:rPr>
          <w:szCs w:val="21"/>
        </w:rPr>
      </w:pPr>
      <w:r>
        <w:rPr>
          <w:rFonts w:hint="eastAsia"/>
          <w:szCs w:val="21"/>
        </w:rPr>
        <w:t>7</w:t>
      </w:r>
      <w:r w:rsidR="001E3AB3" w:rsidRPr="001870DC">
        <w:rPr>
          <w:rFonts w:hint="eastAsia"/>
          <w:szCs w:val="21"/>
        </w:rPr>
        <w:t>.负责公司 IT  资产的管理备案登记入库。</w:t>
      </w:r>
    </w:p>
    <w:p w:rsidR="00C05478" w:rsidRDefault="00C05478" w:rsidP="001E3AB3">
      <w:pPr>
        <w:rPr>
          <w:szCs w:val="21"/>
        </w:rPr>
      </w:pPr>
    </w:p>
    <w:p w:rsidR="00C05478" w:rsidRDefault="00C05478" w:rsidP="001E3AB3">
      <w:pPr>
        <w:rPr>
          <w:szCs w:val="21"/>
        </w:rPr>
      </w:pPr>
    </w:p>
    <w:p w:rsidR="001E3AB3" w:rsidRDefault="001E3AB3" w:rsidP="001E3AB3">
      <w:pPr>
        <w:rPr>
          <w:szCs w:val="21"/>
        </w:rPr>
      </w:pPr>
    </w:p>
    <w:p w:rsidR="001E3AB3" w:rsidRPr="00457739" w:rsidRDefault="001E3AB3" w:rsidP="001E3AB3">
      <w:pPr>
        <w:rPr>
          <w:rFonts w:hAnsiTheme="minorEastAsia"/>
          <w:szCs w:val="21"/>
        </w:rPr>
      </w:pPr>
      <w:r>
        <w:rPr>
          <w:rFonts w:hAnsiTheme="minorEastAsia" w:hint="eastAsia"/>
        </w:rPr>
        <w:t>北京</w:t>
      </w:r>
      <w:r w:rsidRPr="006E441F">
        <w:rPr>
          <w:rFonts w:hAnsiTheme="minorEastAsia" w:hint="eastAsia"/>
        </w:rPr>
        <w:t xml:space="preserve">中科慧源科技有限公司 </w:t>
      </w:r>
      <w:r>
        <w:rPr>
          <w:rFonts w:hAnsiTheme="minorEastAsia" w:hint="eastAsia"/>
        </w:rPr>
        <w:t xml:space="preserve">   </w:t>
      </w:r>
      <w:r w:rsidRPr="006E441F">
        <w:rPr>
          <w:rFonts w:hAnsiTheme="minorEastAsia" w:hint="eastAsia"/>
          <w:szCs w:val="21"/>
        </w:rPr>
        <w:t>PHP工程师</w:t>
      </w:r>
      <w:r>
        <w:rPr>
          <w:rFonts w:hint="eastAsia"/>
        </w:rPr>
        <w:t xml:space="preserve">  </w:t>
      </w:r>
      <w:r w:rsidRPr="00457739">
        <w:rPr>
          <w:rFonts w:hAnsiTheme="minorEastAsia" w:hint="eastAsia"/>
          <w:szCs w:val="21"/>
        </w:rPr>
        <w:t>2013.01-2016.3</w:t>
      </w:r>
    </w:p>
    <w:p w:rsidR="001E3AB3" w:rsidRDefault="001E3AB3" w:rsidP="001E3AB3">
      <w:pPr>
        <w:rPr>
          <w:szCs w:val="21"/>
        </w:rPr>
      </w:pPr>
      <w:r>
        <w:rPr>
          <w:rFonts w:hint="eastAsia"/>
          <w:szCs w:val="21"/>
        </w:rPr>
        <w:t>工作内容：</w:t>
      </w:r>
    </w:p>
    <w:p w:rsidR="00C05478" w:rsidRPr="006E441F" w:rsidRDefault="00C05478" w:rsidP="001E3AB3">
      <w:pPr>
        <w:rPr>
          <w:szCs w:val="21"/>
        </w:rPr>
      </w:pPr>
    </w:p>
    <w:p w:rsidR="00C05478" w:rsidRDefault="00C05478" w:rsidP="00C05478">
      <w:r>
        <w:rPr>
          <w:rFonts w:hint="eastAsia"/>
        </w:rPr>
        <w:t>1.负责</w:t>
      </w:r>
      <w:r w:rsidR="000E2E9B">
        <w:rPr>
          <w:rFonts w:hint="eastAsia"/>
        </w:rPr>
        <w:t>网站</w:t>
      </w:r>
      <w:r>
        <w:rPr>
          <w:rFonts w:hint="eastAsia"/>
        </w:rPr>
        <w:t>的服务端开发工作。</w:t>
      </w:r>
    </w:p>
    <w:p w:rsidR="00C05478" w:rsidRDefault="00C05478" w:rsidP="00C05478">
      <w:r>
        <w:rPr>
          <w:rFonts w:hint="eastAsia"/>
        </w:rPr>
        <w:t>2.</w:t>
      </w:r>
      <w:r w:rsidR="00607193">
        <w:rPr>
          <w:rFonts w:hint="eastAsia"/>
        </w:rPr>
        <w:t>参与</w:t>
      </w:r>
      <w:r>
        <w:rPr>
          <w:rFonts w:hint="eastAsia"/>
        </w:rPr>
        <w:t>系统需求分析与设计。</w:t>
      </w:r>
    </w:p>
    <w:p w:rsidR="00C05478" w:rsidRDefault="00C05478" w:rsidP="00C05478">
      <w:r>
        <w:rPr>
          <w:rFonts w:hint="eastAsia"/>
        </w:rPr>
        <w:t>3.</w:t>
      </w:r>
      <w:r w:rsidR="00607193">
        <w:rPr>
          <w:rFonts w:hint="eastAsia"/>
        </w:rPr>
        <w:t>数据库设计及性能优化。</w:t>
      </w:r>
    </w:p>
    <w:p w:rsidR="00C05478" w:rsidRDefault="00C05478" w:rsidP="00C05478">
      <w:r>
        <w:rPr>
          <w:rFonts w:hint="eastAsia"/>
        </w:rPr>
        <w:t>4.部分前端代码的实现。</w:t>
      </w:r>
    </w:p>
    <w:p w:rsidR="00C05478" w:rsidRDefault="00C05478" w:rsidP="00C05478"/>
    <w:p w:rsidR="00E06610" w:rsidRDefault="00E06610" w:rsidP="00C05478"/>
    <w:p w:rsidR="00E06610" w:rsidRDefault="00E06610" w:rsidP="00C05478"/>
    <w:p w:rsidR="00C05478" w:rsidRDefault="00C05478" w:rsidP="00C05478">
      <w:r w:rsidRPr="001E2BA3">
        <w:rPr>
          <w:rFonts w:hint="eastAsia"/>
        </w:rPr>
        <w:t>北京新天伟力网络有限公司</w:t>
      </w:r>
      <w:r>
        <w:rPr>
          <w:rFonts w:hint="eastAsia"/>
        </w:rPr>
        <w:t xml:space="preserve">   </w:t>
      </w:r>
      <w:r w:rsidRPr="001E2BA3">
        <w:rPr>
          <w:rFonts w:hint="eastAsia"/>
        </w:rPr>
        <w:t>弱电工程师</w:t>
      </w:r>
      <w:r>
        <w:rPr>
          <w:rFonts w:hint="eastAsia"/>
        </w:rPr>
        <w:t xml:space="preserve">  2011.01-2012.09</w:t>
      </w:r>
    </w:p>
    <w:p w:rsidR="00C05478" w:rsidRDefault="00C05478" w:rsidP="00C05478"/>
    <w:p w:rsidR="00C05478" w:rsidRDefault="00C05478" w:rsidP="00C05478">
      <w:r>
        <w:rPr>
          <w:rFonts w:hint="eastAsia"/>
        </w:rPr>
        <w:t>工作内容：</w:t>
      </w:r>
    </w:p>
    <w:p w:rsidR="00C05478" w:rsidRDefault="00C05478" w:rsidP="00C05478">
      <w:r>
        <w:rPr>
          <w:rFonts w:hint="eastAsia"/>
        </w:rPr>
        <w:t>1、负责弱电系统方案规划、设计和搭建，做出施工图纸，并以书面形式汇报、跟踪各项弱电工程建设进度，处理各种紧急情况；</w:t>
      </w:r>
    </w:p>
    <w:p w:rsidR="00C05478" w:rsidRDefault="00C05478" w:rsidP="00C05478">
      <w:r>
        <w:rPr>
          <w:rFonts w:hint="eastAsia"/>
        </w:rPr>
        <w:t>2、负责陪同销售去面对客户了解客户需求，做出前期设计调整来满足顾客对布线方面的要求；</w:t>
      </w:r>
    </w:p>
    <w:p w:rsidR="00C05478" w:rsidRDefault="00C05478" w:rsidP="00C05478">
      <w:r>
        <w:rPr>
          <w:rFonts w:hint="eastAsia"/>
        </w:rPr>
        <w:t>3、负责与用户沟通,详细了解需求,完成由设计到施工的管理，到用户工程竣工文档编制、提交的全过程管理。</w:t>
      </w:r>
    </w:p>
    <w:p w:rsidR="00C05478" w:rsidRDefault="00C05478" w:rsidP="00C05478">
      <w:r>
        <w:rPr>
          <w:rFonts w:hint="eastAsia"/>
        </w:rPr>
        <w:t>4、配合系统工程师完成系统集成项目后期的实施工作。</w:t>
      </w:r>
    </w:p>
    <w:p w:rsidR="00C05478" w:rsidRDefault="00C05478" w:rsidP="00C05478"/>
    <w:p w:rsidR="00E06610" w:rsidRDefault="00E06610" w:rsidP="00C05478"/>
    <w:p w:rsidR="00C05478" w:rsidRDefault="00C05478" w:rsidP="00C05478"/>
    <w:p w:rsidR="00C05478" w:rsidRPr="001E2BA3" w:rsidRDefault="00C05478" w:rsidP="00C05478">
      <w:r w:rsidRPr="001E2BA3">
        <w:rPr>
          <w:rFonts w:hint="eastAsia"/>
        </w:rPr>
        <w:t>北京银福伦有限公司   运维工程师  2008.01-2011.01</w:t>
      </w:r>
    </w:p>
    <w:p w:rsidR="00C05478" w:rsidRPr="001E2BA3" w:rsidRDefault="00C05478" w:rsidP="00C05478"/>
    <w:p w:rsidR="00C05478" w:rsidRDefault="00C05478" w:rsidP="00C05478">
      <w:r w:rsidRPr="001E2BA3">
        <w:rPr>
          <w:rFonts w:hint="eastAsia"/>
        </w:rPr>
        <w:t>工作内容</w:t>
      </w:r>
      <w:r>
        <w:rPr>
          <w:rFonts w:hint="eastAsia"/>
        </w:rPr>
        <w:t>：</w:t>
      </w:r>
    </w:p>
    <w:p w:rsidR="00C05478" w:rsidRDefault="00C05478" w:rsidP="00C05478">
      <w:r>
        <w:rPr>
          <w:rFonts w:hint="eastAsia"/>
        </w:rPr>
        <w:t>1.负责工程项目实施，软件维护。</w:t>
      </w:r>
    </w:p>
    <w:p w:rsidR="00C05478" w:rsidRDefault="00C05478" w:rsidP="00C05478">
      <w:r>
        <w:rPr>
          <w:rFonts w:hint="eastAsia"/>
        </w:rPr>
        <w:t>2.Linux  系统维护，Mysql  数据库维护。</w:t>
      </w:r>
    </w:p>
    <w:p w:rsidR="00C05478" w:rsidRDefault="00C05478" w:rsidP="00C05478">
      <w:r>
        <w:rPr>
          <w:rFonts w:hint="eastAsia"/>
        </w:rPr>
        <w:t>3.负责 web 网站的运维，icp 备案工作。</w:t>
      </w:r>
    </w:p>
    <w:p w:rsidR="00C05478" w:rsidRDefault="00C05478" w:rsidP="00C05478">
      <w:r>
        <w:rPr>
          <w:rFonts w:hint="eastAsia"/>
        </w:rPr>
        <w:t>4.负责日常办公设备维护，打印机、扫描仪、传真机、门禁、监控等。</w:t>
      </w:r>
    </w:p>
    <w:p w:rsidR="00C05478" w:rsidRDefault="00C05478" w:rsidP="00C05478"/>
    <w:p w:rsidR="00C05478" w:rsidRDefault="00C05478" w:rsidP="00C05478"/>
    <w:p w:rsidR="00C05478" w:rsidRDefault="00C05478" w:rsidP="00C05478">
      <w:r w:rsidRPr="001E2BA3">
        <w:rPr>
          <w:rFonts w:hint="eastAsia"/>
        </w:rPr>
        <w:t>首润集团</w:t>
      </w:r>
      <w:r>
        <w:rPr>
          <w:rFonts w:hint="eastAsia"/>
        </w:rPr>
        <w:t xml:space="preserve">    </w:t>
      </w:r>
      <w:r w:rsidRPr="001E2BA3">
        <w:rPr>
          <w:rFonts w:hint="eastAsia"/>
        </w:rPr>
        <w:t>网络工程师</w:t>
      </w:r>
      <w:r>
        <w:rPr>
          <w:rFonts w:hint="eastAsia"/>
        </w:rPr>
        <w:t xml:space="preserve">   2006.10-2007.12</w:t>
      </w:r>
    </w:p>
    <w:p w:rsidR="00C05478" w:rsidRDefault="00C05478" w:rsidP="00C05478"/>
    <w:p w:rsidR="00C05478" w:rsidRDefault="00C05478" w:rsidP="00C05478">
      <w:r>
        <w:rPr>
          <w:rFonts w:hint="eastAsia"/>
        </w:rPr>
        <w:t>工作内容：</w:t>
      </w:r>
    </w:p>
    <w:p w:rsidR="00C05478" w:rsidRDefault="00C05478" w:rsidP="00C05478">
      <w:r>
        <w:rPr>
          <w:rFonts w:hint="eastAsia"/>
        </w:rPr>
        <w:t>1.负责打印机，门禁卡系统，监控系统的维护，OA  系统维护。</w:t>
      </w:r>
    </w:p>
    <w:p w:rsidR="00C05478" w:rsidRDefault="00C05478" w:rsidP="00C05478">
      <w:r>
        <w:rPr>
          <w:rFonts w:hint="eastAsia"/>
        </w:rPr>
        <w:t>2.负责办公电脑常见故障处理，计算机软硬件安装调试。</w:t>
      </w:r>
    </w:p>
    <w:p w:rsidR="00C05478" w:rsidRDefault="00C05478" w:rsidP="00C05478">
      <w:r>
        <w:rPr>
          <w:rFonts w:hint="eastAsia"/>
        </w:rPr>
        <w:t>3.</w:t>
      </w:r>
      <w:r w:rsidR="00FA0422">
        <w:rPr>
          <w:rFonts w:hint="eastAsia"/>
        </w:rPr>
        <w:t>exchange</w:t>
      </w:r>
      <w:r>
        <w:rPr>
          <w:rFonts w:hint="eastAsia"/>
        </w:rPr>
        <w:t>企业邮箱系统的建立和员工账号维护。</w:t>
      </w:r>
    </w:p>
    <w:p w:rsidR="00C05478" w:rsidRDefault="00C05478" w:rsidP="00C05478">
      <w:r>
        <w:rPr>
          <w:rFonts w:hint="eastAsia"/>
        </w:rPr>
        <w:t>4.负责 FTP  服务器，文件服务器的搭建和维护。</w:t>
      </w:r>
    </w:p>
    <w:p w:rsidR="00C05478" w:rsidRDefault="00C05478" w:rsidP="00C05478">
      <w:r>
        <w:rPr>
          <w:rFonts w:hint="eastAsia"/>
        </w:rPr>
        <w:t>5.负责网络设备的调试维护，交换机及路由器等故障处理。</w:t>
      </w:r>
    </w:p>
    <w:p w:rsidR="00C05478" w:rsidRDefault="00BD1BB0" w:rsidP="00C05478">
      <w:r>
        <w:rPr>
          <w:noProof/>
        </w:rPr>
        <w:lastRenderedPageBreak/>
        <w:pict>
          <v:group id="_x0000_s2080" style="position:absolute;left:0;text-align:left;margin-left:1.3pt;margin-top:3pt;width:416.95pt;height:28.25pt;z-index:251679744" coordorigin="1832,2916" coordsize="8339,565">
            <v:shape id="_x0000_s2081" type="#_x0000_t121" style="position:absolute;left:1832;top:2916;width:2115;height:565;v-text-anchor:middle" fillcolor="#365f91 [2404]">
              <v:textbox style="mso-next-textbox:#_x0000_s2081" inset="1mm,1mm,1mm,1mm">
                <w:txbxContent>
                  <w:p w:rsidR="00C05478" w:rsidRPr="000512D3" w:rsidRDefault="00C05478" w:rsidP="00C05478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  <w:color w:val="FFFFFF" w:themeColor="background1"/>
                      </w:rPr>
                      <w:t>教育背景</w:t>
                    </w:r>
                  </w:p>
                </w:txbxContent>
              </v:textbox>
            </v:shape>
            <v:shape id="_x0000_s2082" type="#_x0000_t32" style="position:absolute;left:3947;top:3481;width:6224;height:0" o:connectortype="straight"/>
          </v:group>
        </w:pict>
      </w:r>
    </w:p>
    <w:p w:rsidR="00C05478" w:rsidRDefault="00C05478" w:rsidP="00C05478"/>
    <w:p w:rsidR="00C05478" w:rsidRDefault="00C05478" w:rsidP="00C05478"/>
    <w:p w:rsidR="00C05478" w:rsidRDefault="00C05478" w:rsidP="00C05478"/>
    <w:p w:rsidR="00C05478" w:rsidRDefault="00C05478" w:rsidP="00C05478">
      <w:r w:rsidRPr="007705C1">
        <w:rPr>
          <w:rFonts w:hint="eastAsia"/>
        </w:rPr>
        <w:t>北京邮电大学</w:t>
      </w:r>
      <w:r>
        <w:rPr>
          <w:rFonts w:hint="eastAsia"/>
        </w:rPr>
        <w:t xml:space="preserve">  </w:t>
      </w:r>
      <w:r w:rsidRPr="007705C1">
        <w:rPr>
          <w:rFonts w:hint="eastAsia"/>
        </w:rPr>
        <w:t>本科  计算机科学与技术</w:t>
      </w:r>
      <w:r>
        <w:rPr>
          <w:rFonts w:hint="eastAsia"/>
        </w:rPr>
        <w:t xml:space="preserve">  </w:t>
      </w:r>
    </w:p>
    <w:p w:rsidR="006A1111" w:rsidRDefault="006A1111" w:rsidP="00C05478"/>
    <w:p w:rsidR="00C05478" w:rsidRPr="00B75291" w:rsidRDefault="00C05478" w:rsidP="00C05478">
      <w:pPr>
        <w:rPr>
          <w:sz w:val="21"/>
          <w:szCs w:val="21"/>
        </w:rPr>
      </w:pPr>
      <w:r w:rsidRPr="00B75291">
        <w:rPr>
          <w:rFonts w:hint="eastAsia"/>
          <w:sz w:val="21"/>
          <w:szCs w:val="21"/>
        </w:rPr>
        <w:t>主要</w:t>
      </w:r>
      <w:r w:rsidR="00636EE1" w:rsidRPr="00B75291">
        <w:rPr>
          <w:rFonts w:hint="eastAsia"/>
          <w:sz w:val="21"/>
          <w:szCs w:val="21"/>
        </w:rPr>
        <w:t>专业</w:t>
      </w:r>
      <w:r w:rsidR="003A74D1" w:rsidRPr="00B75291">
        <w:rPr>
          <w:rFonts w:hint="eastAsia"/>
          <w:sz w:val="21"/>
          <w:szCs w:val="21"/>
        </w:rPr>
        <w:t>课</w:t>
      </w:r>
      <w:r w:rsidRPr="00B75291">
        <w:rPr>
          <w:rFonts w:hint="eastAsia"/>
          <w:sz w:val="21"/>
          <w:szCs w:val="21"/>
        </w:rPr>
        <w:t>：计算机组成与体系结构，数据结构，数据库原理，操作系统，软件工程，计算机网络, 汇编语言,C语言,C++,JAVA,数字电路,模拟电路，</w:t>
      </w:r>
      <w:r w:rsidR="00C13ABF">
        <w:rPr>
          <w:rFonts w:hint="eastAsia"/>
          <w:sz w:val="21"/>
          <w:szCs w:val="21"/>
        </w:rPr>
        <w:t>微型计算机及接口技术，</w:t>
      </w:r>
      <w:r w:rsidRPr="00B75291">
        <w:rPr>
          <w:rFonts w:hint="eastAsia"/>
          <w:sz w:val="21"/>
          <w:szCs w:val="21"/>
        </w:rPr>
        <w:t>网络技术。高数，离散数学，概率与数理统计。</w:t>
      </w:r>
    </w:p>
    <w:p w:rsidR="00B75291" w:rsidRDefault="00BD1BB0" w:rsidP="00C05478">
      <w:r>
        <w:rPr>
          <w:noProof/>
        </w:rPr>
        <w:pict>
          <v:group id="_x0000_s2198" style="position:absolute;left:0;text-align:left;margin-left:.5pt;margin-top:6.7pt;width:416.95pt;height:28.25pt;z-index:251680768" coordorigin="1832,2916" coordsize="8339,565">
            <v:shape id="_x0000_s2199" type="#_x0000_t121" style="position:absolute;left:1832;top:2916;width:2115;height:565;v-text-anchor:middle" fillcolor="#365f91 [2404]">
              <v:textbox style="mso-next-textbox:#_x0000_s2199" inset="1mm,1mm,1mm,1mm">
                <w:txbxContent>
                  <w:p w:rsidR="00CE35E5" w:rsidRPr="000512D3" w:rsidRDefault="00CE35E5" w:rsidP="00C05478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  <w:color w:val="FFFFFF" w:themeColor="background1"/>
                      </w:rPr>
                      <w:t>经典项目</w:t>
                    </w:r>
                  </w:p>
                </w:txbxContent>
              </v:textbox>
            </v:shape>
            <v:shape id="_x0000_s2200" type="#_x0000_t32" style="position:absolute;left:3947;top:3481;width:6224;height:0" o:connectortype="straight"/>
          </v:group>
        </w:pict>
      </w:r>
    </w:p>
    <w:p w:rsidR="00B75291" w:rsidRDefault="00B75291" w:rsidP="00C05478"/>
    <w:p w:rsidR="00B75291" w:rsidRDefault="00B75291" w:rsidP="00C05478"/>
    <w:p w:rsidR="00CE35E5" w:rsidRPr="001E2BA3" w:rsidRDefault="00CE35E5" w:rsidP="00C05478"/>
    <w:p w:rsidR="00B75291" w:rsidRDefault="00B75291" w:rsidP="00C05478"/>
    <w:p w:rsidR="00364D60" w:rsidRDefault="00364D60" w:rsidP="001E3AB3"/>
    <w:p w:rsidR="005F6A09" w:rsidRDefault="005F6A09" w:rsidP="001E3AB3"/>
    <w:p w:rsidR="005F6A09" w:rsidRDefault="005F6A09" w:rsidP="001E3AB3"/>
    <w:p w:rsidR="005F6A09" w:rsidRPr="001C06F7" w:rsidRDefault="00AD70F8" w:rsidP="001E3AB3">
      <w:pPr>
        <w:rPr>
          <w:b/>
        </w:rPr>
      </w:pPr>
      <w:r w:rsidRPr="001C06F7">
        <w:rPr>
          <w:b/>
        </w:rPr>
        <w:t>项目</w:t>
      </w:r>
      <w:r w:rsidRPr="001C06F7">
        <w:rPr>
          <w:rFonts w:hint="eastAsia"/>
          <w:b/>
        </w:rPr>
        <w:t>1：</w:t>
      </w:r>
    </w:p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C03355" w:rsidRDefault="00C03355" w:rsidP="00C03355">
      <w:pPr>
        <w:jc w:val="center"/>
      </w:pPr>
    </w:p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5F6A09" w:rsidP="001E3AB3"/>
    <w:p w:rsidR="005F6A09" w:rsidRDefault="00BD1BB0" w:rsidP="001E3AB3">
      <w:r>
        <w:pict>
          <v:group id="_x0000_s2093" editas="canvas" style="width:427.2pt;height:426.85pt;mso-position-horizontal-relative:char;mso-position-vertical-relative:line" coordorigin="1800,6780" coordsize="8544,853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2" type="#_x0000_t75" style="position:absolute;left:1800;top:6780;width:8544;height:8537" o:preferrelative="f">
              <v:fill o:detectmouseclick="t"/>
              <v:path o:extrusionok="t" o:connecttype="none"/>
              <o:lock v:ext="edit" text="t"/>
            </v:shape>
            <v:roundrect id="_x0000_s2241" style="position:absolute;left:1800;top:13332;width:1838;height:1815" arcsize="10923f" strokecolor="black [3213]">
              <v:fill opacity="0"/>
            </v:roundrect>
            <v:roundrect id="_x0000_s2171" style="position:absolute;left:6777;top:12460;width:3529;height:2801" arcsize="10923f" strokecolor="black [3213]">
              <v:fill opacity="0"/>
            </v:roundrect>
            <v:shape id="_x0000_s2115" type="#_x0000_t75" style="position:absolute;left:1800;top:7164;width:2512;height:1075">
              <v:imagedata r:id="rId9" o:title="c"/>
            </v:shape>
            <v:roundrect id="_x0000_s2095" style="position:absolute;left:4562;top:8163;width:3272;height:1001" arcsize="10923f">
              <v:textbox style="mso-next-textbox:#_x0000_s2095">
                <w:txbxContent>
                  <w:p w:rsidR="00C03355" w:rsidRDefault="00C03355" w:rsidP="002D6C30"/>
                </w:txbxContent>
              </v:textbox>
            </v:roundrect>
            <v:shape id="_x0000_s2106" type="#_x0000_t75" style="position:absolute;left:4726;top:8335;width:673;height:673">
              <v:imagedata r:id="rId10" o:title="a"/>
            </v:shape>
            <v:shape id="_x0000_s2107" type="#_x0000_t75" style="position:absolute;left:5796;top:8335;width:674;height:673">
              <v:imagedata r:id="rId10" o:title="a"/>
            </v:shape>
            <v:shape id="_x0000_s2108" type="#_x0000_t75" style="position:absolute;left:6822;top:8335;width:674;height:673">
              <v:imagedata r:id="rId10" o:title="a"/>
            </v:shape>
            <v:shape id="_x0000_s2109" type="#_x0000_t202" style="position:absolute;left:4900;top:8106;width:2697;height:447" stroked="f" strokecolor="white [3212]" strokeweight="0">
              <v:fill opacity="0"/>
              <v:stroke dashstyle="1 1" endcap="round"/>
              <v:textbox style="mso-next-textbox:#_x0000_s2109">
                <w:txbxContent>
                  <w:p w:rsidR="00C03355" w:rsidRDefault="007E74CC" w:rsidP="002D6C3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调度器组 keepalived</w:t>
                    </w:r>
                    <w:r w:rsidR="00CE3544">
                      <w:rPr>
                        <w:rFonts w:hint="eastAsia"/>
                        <w:sz w:val="18"/>
                        <w:szCs w:val="18"/>
                      </w:rPr>
                      <w:t>+lvs</w:t>
                    </w:r>
                  </w:p>
                  <w:p w:rsidR="00CE3544" w:rsidRPr="00C03355" w:rsidRDefault="00CE3544" w:rsidP="002D6C30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2110" type="#_x0000_t75" style="position:absolute;left:6112;top:7310;width:554;height:465">
              <v:imagedata r:id="rId11" o:title="b"/>
            </v:shape>
            <v:shape id="_x0000_s2114" type="#_x0000_t32" style="position:absolute;left:4312;top:7543;width:1800;height:159;flip:y" o:connectortype="straight" strokecolor="gray [1629]"/>
            <v:shape id="_x0000_s2113" type="#_x0000_t202" style="position:absolute;left:2211;top:7543;width:1454;height:428" stroked="f">
              <v:fill opacity="0"/>
              <v:textbox style="mso-next-textbox:#_x0000_s2113">
                <w:txbxContent>
                  <w:p w:rsidR="00A768FF" w:rsidRDefault="00A768FF" w:rsidP="002D6C30">
                    <w:r>
                      <w:t>In</w:t>
                    </w:r>
                    <w:r>
                      <w:rPr>
                        <w:rFonts w:hint="eastAsia"/>
                      </w:rPr>
                      <w:t>ternet</w:t>
                    </w:r>
                  </w:p>
                  <w:p w:rsidR="00A768FF" w:rsidRDefault="00A768FF" w:rsidP="002D6C30"/>
                </w:txbxContent>
              </v:textbox>
            </v:shape>
            <v:shape id="_x0000_s2116" type="#_x0000_t32" style="position:absolute;left:6382;top:7775;width:7;height:351;flip:x" o:connectortype="straight" stroked="f"/>
            <v:shape id="_x0000_s2117" type="#_x0000_t32" style="position:absolute;left:6249;top:7775;width:140;height:331;flip:y" o:connectortype="straight" strokecolor="gray [1629]"/>
            <v:shape id="_x0000_s2122" type="#_x0000_t75" style="position:absolute;left:4600;top:10921;width:675;height:672">
              <v:imagedata r:id="rId10" o:title="a"/>
            </v:shape>
            <v:shape id="_x0000_s2123" type="#_x0000_t75" style="position:absolute;left:6626;top:10869;width:676;height:672">
              <v:imagedata r:id="rId10" o:title="a"/>
            </v:shape>
            <v:shape id="_x0000_s2124" type="#_x0000_t75" style="position:absolute;left:5950;top:10869;width:676;height:673">
              <v:imagedata r:id="rId10" o:title="a"/>
            </v:shape>
            <v:shape id="_x0000_s2125" type="#_x0000_t75" style="position:absolute;left:5275;top:10868;width:675;height:673">
              <v:imagedata r:id="rId10" o:title="a"/>
            </v:shape>
            <v:shape id="_x0000_s2126" type="#_x0000_t75" style="position:absolute;left:7904;top:10870;width:674;height:672">
              <v:imagedata r:id="rId10" o:title="a"/>
            </v:shape>
            <v:shape id="_x0000_s2127" type="#_x0000_t202" style="position:absolute;left:7051;top:11068;width:1276;height:525" stroked="f">
              <v:fill opacity="0"/>
              <v:textbox style="mso-next-textbox:#_x0000_s2127">
                <w:txbxContent>
                  <w:p w:rsidR="00AC3E6C" w:rsidRDefault="00AC3E6C" w:rsidP="002D6C30">
                    <w:r>
                      <w:rPr>
                        <w:rFonts w:hint="eastAsia"/>
                      </w:rPr>
                      <w:t>^……</w:t>
                    </w:r>
                  </w:p>
                </w:txbxContent>
              </v:textbox>
            </v:shape>
            <v:shape id="_x0000_s2131" type="#_x0000_t202" style="position:absolute;left:1800;top:9737;width:1178;height:406" stroked="f">
              <v:fill opacity="0"/>
              <v:textbox style="mso-next-textbox:#_x0000_s2131">
                <w:txbxContent>
                  <w:p w:rsidR="00AC3E6C" w:rsidRPr="00AC3E6C" w:rsidRDefault="00AC3E6C" w:rsidP="002D6C30">
                    <w:pPr>
                      <w:rPr>
                        <w:b/>
                        <w:sz w:val="18"/>
                        <w:szCs w:val="18"/>
                      </w:rPr>
                    </w:pPr>
                    <w:r w:rsidRPr="00AC3E6C">
                      <w:rPr>
                        <w:sz w:val="18"/>
                        <w:szCs w:val="18"/>
                      </w:rPr>
                      <w:t>管理主机</w:t>
                    </w:r>
                  </w:p>
                </w:txbxContent>
              </v:textbox>
            </v:shape>
            <v:shape id="_x0000_s2134" type="#_x0000_t32" style="position:absolute;left:5214;top:9164;width:127;height:646;flip:y" o:connectortype="straight" strokecolor="gray [1629]"/>
            <v:shape id="_x0000_s2136" type="#_x0000_t32" style="position:absolute;left:3248;top:9688;width:1736;height:319" o:connectortype="straight" strokecolor="gray [1629]"/>
            <v:shape id="_x0000_s2137" type="#_x0000_t75" style="position:absolute;left:2860;top:9401;width:388;height:573">
              <v:imagedata r:id="rId12" o:title="a"/>
            </v:shape>
            <v:shape id="_x0000_s2138" type="#_x0000_t75" style="position:absolute;left:4984;top:9810;width:459;height:393">
              <v:imagedata r:id="rId13" o:title="b"/>
            </v:shape>
            <v:shape id="_x0000_s2139" type="#_x0000_t75" style="position:absolute;left:2436;top:11800;width:459;height:393">
              <v:imagedata r:id="rId13" o:title="b"/>
            </v:shape>
            <v:shape id="_x0000_s2140" type="#_x0000_t75" style="position:absolute;left:2072;top:13857;width:386;height:572">
              <v:imagedata r:id="rId12" o:title="a"/>
            </v:shape>
            <v:shape id="_x0000_s2141" type="#_x0000_t75" style="position:absolute;left:2941;top:13857;width:387;height:572">
              <v:imagedata r:id="rId12" o:title="a"/>
            </v:shape>
            <v:shape id="_x0000_s2142" type="#_x0000_t75" style="position:absolute;left:2054;top:14536;width:386;height:573">
              <v:imagedata r:id="rId12" o:title="a"/>
            </v:shape>
            <v:shape id="_x0000_s2143" type="#_x0000_t75" style="position:absolute;left:2932;top:14528;width:387;height:571">
              <v:imagedata r:id="rId12" o:title="a"/>
            </v:shape>
            <v:shape id="_x0000_s2145" type="#_x0000_t202" style="position:absolute;left:2012;top:13485;width:1653;height:375" stroked="f">
              <v:fill opacity="0"/>
              <v:textbox style="mso-next-textbox:#_x0000_s2145">
                <w:txbxContent>
                  <w:p w:rsidR="00D16647" w:rsidRDefault="00D16647" w:rsidP="002D6C30">
                    <w:r>
                      <w:rPr>
                        <w:rFonts w:hint="eastAsia"/>
                      </w:rPr>
                      <w:t>redis组</w:t>
                    </w:r>
                  </w:p>
                </w:txbxContent>
              </v:textbox>
            </v:shape>
            <v:shape id="_x0000_s2146" type="#_x0000_t75" style="position:absolute;left:2995;top:10305;width:388;height:574">
              <v:imagedata r:id="rId12" o:title="a"/>
            </v:shape>
            <v:shape id="_x0000_s2147" type="#_x0000_t32" style="position:absolute;left:3383;top:10007;width:1601;height:585;flip:y" o:connectortype="straight" strokecolor="gray [1629]"/>
            <v:shape id="_x0000_s2148" type="#_x0000_t202" style="position:absolute;left:1800;top:10373;width:1230;height:393" stroked="f">
              <v:fill opacity="0"/>
              <v:textbox>
                <w:txbxContent>
                  <w:p w:rsidR="00DF73F8" w:rsidRPr="00DF73F8" w:rsidRDefault="00DF73F8" w:rsidP="002D6C30">
                    <w:pPr>
                      <w:rPr>
                        <w:b/>
                        <w:sz w:val="18"/>
                        <w:szCs w:val="18"/>
                      </w:rPr>
                    </w:pPr>
                    <w:r w:rsidRPr="00DF73F8">
                      <w:rPr>
                        <w:sz w:val="18"/>
                        <w:szCs w:val="18"/>
                      </w:rPr>
                      <w:t>Zabbix监控</w:t>
                    </w:r>
                  </w:p>
                </w:txbxContent>
              </v:textbox>
            </v:shape>
            <v:roundrect id="_x0000_s2149" style="position:absolute;left:4474;top:10468;width:4279;height:1248" arcsize="10923f" strokecolor="black [3213]">
              <v:fill opacity="0"/>
            </v:roundrect>
            <v:shape id="_x0000_s2150" type="#_x0000_t202" style="position:absolute;left:5439;top:10468;width:2187;height:453" stroked="f">
              <v:fill opacity="0"/>
              <v:textbox>
                <w:txbxContent>
                  <w:p w:rsidR="00DF73F8" w:rsidRDefault="00DF73F8" w:rsidP="002D6C30">
                    <w:r>
                      <w:t>Web服务器</w:t>
                    </w:r>
                    <w:r w:rsidR="001D54F2">
                      <w:rPr>
                        <w:rFonts w:hint="eastAsia"/>
                      </w:rPr>
                      <w:t>组</w:t>
                    </w:r>
                  </w:p>
                </w:txbxContent>
              </v:textbox>
            </v:shape>
            <v:shape id="_x0000_s2151" type="#_x0000_t32" style="position:absolute;left:5443;top:10007;width:1090;height:461" o:connectortype="straight" strokecolor="gray [1629]"/>
            <v:shape id="_x0000_s2152" type="#_x0000_t32" style="position:absolute;left:2666;top:12193;width:53;height:1210;flip:x y" o:connectortype="straight" strokecolor="gray [1629]"/>
            <v:shape id="_x0000_s2153" type="#_x0000_t32" style="position:absolute;left:2895;top:11092;width:1579;height:905;flip:x" o:connectortype="straight" strokecolor="gray [1629]"/>
            <v:shape id="_x0000_s2154" type="#_x0000_t32" style="position:absolute;left:2666;top:10879;width:523;height:921;flip:x" o:connectortype="straight" strokecolor="gray [1629]"/>
            <v:shape id="_x0000_s2155" type="#_x0000_t75" style="position:absolute;left:7171;top:14287;width:386;height:575">
              <v:imagedata r:id="rId12" o:title="a"/>
            </v:shape>
            <v:shape id="_x0000_s2156" type="#_x0000_t75" style="position:absolute;left:7705;top:14287;width:389;height:575">
              <v:imagedata r:id="rId12" o:title="a"/>
            </v:shape>
            <v:shape id="_x0000_s2157" type="#_x0000_t75" style="position:absolute;left:8311;top:14286;width:387;height:575">
              <v:imagedata r:id="rId12" o:title="a"/>
            </v:shape>
            <v:shape id="_x0000_s2158" type="#_x0000_t75" style="position:absolute;left:8807;top:14286;width:389;height:575">
              <v:imagedata r:id="rId12" o:title="a"/>
            </v:shape>
            <v:shape id="_x0000_s2159" type="#_x0000_t75" style="position:absolute;left:9350;top:14286;width:388;height:575">
              <v:imagedata r:id="rId12" o:title="a"/>
            </v:shape>
            <v:shape id="_x0000_s2160" type="#_x0000_t75" style="position:absolute;left:9889;top:14286;width:388;height:575">
              <v:imagedata r:id="rId12" o:title="a"/>
            </v:shape>
            <v:shape id="_x0000_s2161" type="#_x0000_t202" style="position:absolute;left:6896;top:14837;width:600;height:480" stroked="f">
              <v:fill opacity="0"/>
              <v:textbox>
                <w:txbxContent>
                  <w:p w:rsidR="00AA20CE" w:rsidRPr="00AA20CE" w:rsidRDefault="00AA20CE" w:rsidP="002D6C30">
                    <w:pPr>
                      <w:rPr>
                        <w:b/>
                        <w:sz w:val="15"/>
                        <w:szCs w:val="15"/>
                      </w:rPr>
                    </w:pPr>
                    <w:r w:rsidRPr="00AA20CE">
                      <w:rPr>
                        <w:rFonts w:hint="eastAsia"/>
                        <w:sz w:val="15"/>
                        <w:szCs w:val="15"/>
                      </w:rPr>
                      <w:t>主库</w:t>
                    </w:r>
                  </w:p>
                </w:txbxContent>
              </v:textbox>
            </v:shape>
            <v:shape id="_x0000_s2162" type="#_x0000_t202" style="position:absolute;left:7359;top:14837;width:952;height:480" stroked="f">
              <v:fill opacity="0"/>
              <v:textbox>
                <w:txbxContent>
                  <w:p w:rsidR="00AA20CE" w:rsidRPr="00AA20CE" w:rsidRDefault="00AA20CE" w:rsidP="002D6C30">
                    <w:pPr>
                      <w:rPr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备用</w:t>
                    </w:r>
                    <w:r w:rsidRPr="00AA20CE">
                      <w:rPr>
                        <w:rFonts w:hint="eastAsia"/>
                        <w:sz w:val="15"/>
                        <w:szCs w:val="15"/>
                      </w:rPr>
                      <w:t>主库</w:t>
                    </w:r>
                  </w:p>
                </w:txbxContent>
              </v:textbox>
            </v:shape>
            <v:shape id="_x0000_s2163" type="#_x0000_t202" style="position:absolute;left:8049;top:14837;width:952;height:480" stroked="f">
              <v:fill opacity="0"/>
              <v:textbox>
                <w:txbxContent>
                  <w:p w:rsidR="00AA20CE" w:rsidRPr="00AA20CE" w:rsidRDefault="00AA20CE" w:rsidP="002D6C30">
                    <w:pPr>
                      <w:rPr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备用</w:t>
                    </w:r>
                    <w:r w:rsidRPr="00AA20CE">
                      <w:rPr>
                        <w:rFonts w:hint="eastAsia"/>
                        <w:sz w:val="15"/>
                        <w:szCs w:val="15"/>
                      </w:rPr>
                      <w:t>主库</w:t>
                    </w:r>
                  </w:p>
                </w:txbxContent>
              </v:textbox>
            </v:shape>
            <v:shape id="_x0000_s2164" type="#_x0000_t202" style="position:absolute;left:8753;top:14837;width:693;height:480" stroked="f">
              <v:fill opacity="0"/>
              <v:textbox>
                <w:txbxContent>
                  <w:p w:rsidR="00AA20CE" w:rsidRPr="00AA20CE" w:rsidRDefault="00AA20CE" w:rsidP="002D6C30">
                    <w:pPr>
                      <w:rPr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从库</w:t>
                    </w:r>
                  </w:p>
                </w:txbxContent>
              </v:textbox>
            </v:shape>
            <v:shape id="_x0000_s2165" type="#_x0000_t202" style="position:absolute;left:9196;top:14837;width:693;height:480" stroked="f">
              <v:fill opacity="0"/>
              <v:textbox>
                <w:txbxContent>
                  <w:p w:rsidR="00AA20CE" w:rsidRPr="00AA20CE" w:rsidRDefault="00AA20CE" w:rsidP="002D6C30">
                    <w:pPr>
                      <w:rPr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从库</w:t>
                    </w:r>
                  </w:p>
                </w:txbxContent>
              </v:textbox>
            </v:shape>
            <v:shape id="_x0000_s2166" type="#_x0000_t202" style="position:absolute;left:9651;top:14837;width:693;height:480" stroked="f">
              <v:fill opacity="0"/>
              <v:textbox>
                <w:txbxContent>
                  <w:p w:rsidR="00AA20CE" w:rsidRPr="00AA20CE" w:rsidRDefault="00AA20CE" w:rsidP="002D6C30">
                    <w:pPr>
                      <w:rPr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从库</w:t>
                    </w:r>
                  </w:p>
                </w:txbxContent>
              </v:textbox>
            </v:shape>
            <v:shape id="_x0000_s2167" type="#_x0000_t75" style="position:absolute;left:8049;top:13687;width:389;height:575">
              <v:imagedata r:id="rId12" o:title="a"/>
            </v:shape>
            <v:shape id="_x0000_s2168" type="#_x0000_t75" style="position:absolute;left:8698;top:13679;width:389;height:575">
              <v:imagedata r:id="rId12" o:title="a"/>
            </v:shape>
            <v:shape id="_x0000_s2169" type="#_x0000_t75" style="position:absolute;left:9262;top:13651;width:389;height:575">
              <v:imagedata r:id="rId12" o:title="a"/>
            </v:shape>
            <v:shape id="_x0000_s2170" type="#_x0000_t202" style="position:absolute;left:8140;top:13489;width:1683;height:678" stroked="f">
              <v:fill opacity="0"/>
              <v:textbox>
                <w:txbxContent>
                  <w:p w:rsidR="00100C0D" w:rsidRDefault="00100C0D" w:rsidP="002D6C30">
                    <w:pPr>
                      <w:rPr>
                        <w:b/>
                        <w:sz w:val="15"/>
                        <w:szCs w:val="15"/>
                      </w:rPr>
                    </w:pPr>
                    <w:r w:rsidRPr="00100C0D">
                      <w:rPr>
                        <w:sz w:val="15"/>
                        <w:szCs w:val="15"/>
                      </w:rPr>
                      <w:t>Max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scale</w:t>
                    </w:r>
                    <w:r w:rsidR="0013028A">
                      <w:rPr>
                        <w:rFonts w:hint="eastAsia"/>
                        <w:sz w:val="15"/>
                        <w:szCs w:val="15"/>
                      </w:rPr>
                      <w:t>读写分离</w:t>
                    </w:r>
                  </w:p>
                  <w:p w:rsidR="0013028A" w:rsidRPr="00100C0D" w:rsidRDefault="0013028A" w:rsidP="002D6C30">
                    <w:pPr>
                      <w:rPr>
                        <w:b/>
                        <w:sz w:val="15"/>
                        <w:szCs w:val="15"/>
                      </w:rPr>
                    </w:pPr>
                  </w:p>
                </w:txbxContent>
              </v:textbox>
            </v:shape>
            <v:shape id="_x0000_s2172" type="#_x0000_t202" style="position:absolute;left:7738;top:12460;width:1612;height:437" stroked="f">
              <v:fill opacity="0"/>
              <v:textbox>
                <w:txbxContent>
                  <w:p w:rsidR="00A26AE9" w:rsidRDefault="00A26AE9" w:rsidP="002D6C30">
                    <w:r>
                      <w:t>数据库集群</w:t>
                    </w:r>
                  </w:p>
                </w:txbxContent>
              </v:textbox>
            </v:shape>
            <v:roundrect id="_x0000_s2173" style="position:absolute;left:3883;top:12638;width:2413;height:2602" arcsize="10923f" fillcolor="white [3212]" strokecolor="black [3213]">
              <v:fill opacity="0"/>
            </v:roundrect>
            <v:shape id="_x0000_s2174" type="#_x0000_t75" style="position:absolute;left:3950;top:13935;width:388;height:574">
              <v:imagedata r:id="rId12" o:title="a"/>
            </v:shape>
            <v:shape id="_x0000_s2175" type="#_x0000_t75" style="position:absolute;left:5055;top:13925;width:388;height:574">
              <v:imagedata r:id="rId12" o:title="a"/>
            </v:shape>
            <v:shape id="_x0000_s2176" type="#_x0000_t75" style="position:absolute;left:3950;top:14536;width:388;height:574">
              <v:imagedata r:id="rId12" o:title="a"/>
            </v:shape>
            <v:shape id="_x0000_s2177" type="#_x0000_t75" style="position:absolute;left:5697;top:14525;width:388;height:574">
              <v:imagedata r:id="rId12" o:title="a"/>
            </v:shape>
            <v:shape id="_x0000_s2178" type="#_x0000_t75" style="position:absolute;left:5055;top:14536;width:388;height:574">
              <v:imagedata r:id="rId12" o:title="a"/>
            </v:shape>
            <v:shape id="_x0000_s2179" type="#_x0000_t75" style="position:absolute;left:5688;top:13935;width:388;height:574">
              <v:imagedata r:id="rId12" o:title="a"/>
            </v:shape>
            <v:shape id="_x0000_s2180" type="#_x0000_t75" style="position:absolute;left:4500;top:13962;width:388;height:574">
              <v:imagedata r:id="rId12" o:title="a"/>
            </v:shape>
            <v:shape id="_x0000_s2181" type="#_x0000_t75" style="position:absolute;left:4500;top:14536;width:388;height:574">
              <v:imagedata r:id="rId12" o:title="a"/>
            </v:shape>
            <v:shape id="_x0000_s2185" type="#_x0000_t75" style="position:absolute;left:4428;top:13113;width:388;height:574">
              <v:imagedata r:id="rId12" o:title="a"/>
            </v:shape>
            <v:shape id="_x0000_s2186" type="#_x0000_t75" style="position:absolute;left:5085;top:13122;width:388;height:574">
              <v:imagedata r:id="rId12" o:title="a"/>
            </v:shape>
            <v:shape id="_x0000_s2188" type="#_x0000_t202" style="position:absolute;left:4220;top:12897;width:470;height:315" stroked="f">
              <v:fill opacity="0"/>
              <v:textbox>
                <w:txbxContent>
                  <w:p w:rsidR="002D6C30" w:rsidRDefault="002D6C30" w:rsidP="002D6C30"/>
                </w:txbxContent>
              </v:textbox>
            </v:shape>
            <v:shape id="_x0000_s2189" type="#_x0000_t202" style="position:absolute;left:4010;top:13531;width:890;height:431" stroked="f">
              <v:fill opacity="0"/>
              <v:textbox>
                <w:txbxContent>
                  <w:p w:rsidR="002D6C30" w:rsidRPr="002D6C30" w:rsidRDefault="002D6C30" w:rsidP="002D6C30">
                    <w:pPr>
                      <w:rPr>
                        <w:b/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C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eph-mon</w:t>
                    </w:r>
                  </w:p>
                </w:txbxContent>
              </v:textbox>
            </v:shape>
            <v:shape id="_x0000_s2190" type="#_x0000_t202" style="position:absolute;left:5027;top:13529;width:1038;height:431" stroked="f">
              <v:fill opacity="0"/>
              <v:textbox>
                <w:txbxContent>
                  <w:p w:rsidR="002D6C30" w:rsidRPr="002D6C30" w:rsidRDefault="002D6C30" w:rsidP="002D6C30">
                    <w:pPr>
                      <w:rPr>
                        <w:b/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C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eph-mon</w:t>
                    </w:r>
                  </w:p>
                </w:txbxContent>
              </v:textbox>
            </v:shape>
            <v:shape id="_x0000_s2191" type="#_x0000_t202" style="position:absolute;left:4428;top:13811;width:1368;height:356" stroked="f">
              <v:fill opacity="0"/>
              <v:textbox>
                <w:txbxContent>
                  <w:p w:rsidR="002D6C30" w:rsidRDefault="002D6C30">
                    <w:r>
                      <w:t>C</w:t>
                    </w:r>
                    <w:r>
                      <w:rPr>
                        <w:rFonts w:hint="eastAsia"/>
                      </w:rPr>
                      <w:t>eph-osd</w:t>
                    </w:r>
                  </w:p>
                </w:txbxContent>
              </v:textbox>
            </v:shape>
            <v:roundrect id="_x0000_s2192" style="position:absolute;left:3941;top:13925;width:2250;height:1174" arcsize="10923f" strokecolor="black [3213]">
              <v:fill opacity="0"/>
            </v:roundrect>
            <v:shape id="_x0000_s2193" type="#_x0000_t202" style="position:absolute;left:4428;top:12710;width:1450;height:378" stroked="f">
              <v:fill opacity="0"/>
              <v:textbox>
                <w:txbxContent>
                  <w:p w:rsidR="002D6C30" w:rsidRDefault="002D6C30">
                    <w:r>
                      <w:t>C</w:t>
                    </w:r>
                    <w:r>
                      <w:rPr>
                        <w:rFonts w:hint="eastAsia"/>
                      </w:rPr>
                      <w:t>eph集群</w:t>
                    </w:r>
                  </w:p>
                </w:txbxContent>
              </v:textbox>
            </v:shape>
            <v:shape id="_x0000_s2194" type="#_x0000_t32" style="position:absolute;left:2895;top:11997;width:2195;height:641" o:connectortype="straight" strokecolor="gray [1629]"/>
            <v:shape id="_x0000_s2195" type="#_x0000_t32" style="position:absolute;left:2895;top:11997;width:5647;height:463" o:connectortype="straight" strokecolor="gray [1629]"/>
            <v:shape id="_x0000_s2196" type="#_x0000_t202" style="position:absolute;left:5439;top:8885;width:1808;height:516" stroked="f">
              <v:fill opacity="0"/>
              <v:textbox>
                <w:txbxContent>
                  <w:p w:rsidR="00CE3544" w:rsidRPr="00CE3544" w:rsidRDefault="00CE3544">
                    <w:pPr>
                      <w:rPr>
                        <w:b/>
                        <w:sz w:val="21"/>
                        <w:szCs w:val="21"/>
                      </w:rPr>
                    </w:pPr>
                    <w:r w:rsidRPr="00CE3544">
                      <w:rPr>
                        <w:rFonts w:hint="eastAsia"/>
                        <w:sz w:val="21"/>
                        <w:szCs w:val="21"/>
                      </w:rPr>
                      <w:t>lvs-DR模式</w:t>
                    </w:r>
                  </w:p>
                </w:txbxContent>
              </v:textbox>
            </v:shape>
            <v:shape id="_x0000_s2201" type="#_x0000_t75" style="position:absolute;left:8393;top:13020;width:389;height:575">
              <v:imagedata r:id="rId12" o:title="a"/>
            </v:shape>
            <v:shape id="_x0000_s2202" type="#_x0000_t75" style="position:absolute;left:8872;top:13004;width:389;height:575">
              <v:imagedata r:id="rId12" o:title="a"/>
            </v:shape>
            <v:shape id="_x0000_s2204" type="#_x0000_t202" style="position:absolute;left:8327;top:12749;width:1080;height:463" stroked="f">
              <v:fill opacity="0"/>
              <v:textbox>
                <w:txbxContent>
                  <w:p w:rsidR="00B72A98" w:rsidRPr="00B72A98" w:rsidRDefault="00B72A98">
                    <w:pPr>
                      <w:rPr>
                        <w:sz w:val="18"/>
                        <w:szCs w:val="18"/>
                      </w:rPr>
                    </w:pPr>
                    <w:r w:rsidRPr="00B72A98">
                      <w:rPr>
                        <w:rFonts w:hint="eastAsia"/>
                        <w:sz w:val="18"/>
                        <w:szCs w:val="18"/>
                      </w:rPr>
                      <w:t>haproxy</w:t>
                    </w:r>
                  </w:p>
                </w:txbxContent>
              </v:textbox>
            </v:shape>
            <v:shape id="_x0000_s2239" type="#_x0000_t202" style="position:absolute;left:1895;top:6780;width:1770;height:384" stroked="f">
              <v:fill opacity="0"/>
              <v:textbox>
                <w:txbxContent>
                  <w:p w:rsidR="00B75291" w:rsidRDefault="00B75291">
                    <w:r>
                      <w:rPr>
                        <w:rFonts w:hint="eastAsia"/>
                      </w:rPr>
                      <w:t>项目1：</w:t>
                    </w:r>
                  </w:p>
                </w:txbxContent>
              </v:textbox>
            </v:shape>
            <v:shape id="_x0000_s2243" type="#_x0000_t75" style="position:absolute;left:2520;top:13857;width:387;height:572">
              <v:imagedata r:id="rId12" o:title="a"/>
            </v:shape>
            <v:shape id="_x0000_s2244" type="#_x0000_t75" style="position:absolute;left:2520;top:14508;width:387;height:572">
              <v:imagedata r:id="rId12" o:title="a"/>
            </v:shape>
            <w10:wrap type="none"/>
            <w10:anchorlock/>
          </v:group>
        </w:pict>
      </w:r>
    </w:p>
    <w:p w:rsidR="00AD70F8" w:rsidRDefault="00AD70F8" w:rsidP="001E3AB3">
      <w:r>
        <w:rPr>
          <w:rFonts w:hint="eastAsia"/>
        </w:rPr>
        <w:t>架构说明：</w:t>
      </w:r>
    </w:p>
    <w:p w:rsidR="00AD70F8" w:rsidRDefault="00AD70F8" w:rsidP="00AD70F8">
      <w:pPr>
        <w:pStyle w:val="a7"/>
        <w:ind w:left="420" w:firstLineChars="0" w:firstLine="0"/>
      </w:pPr>
    </w:p>
    <w:p w:rsidR="00AD70F8" w:rsidRPr="002D5455" w:rsidRDefault="00AD70F8" w:rsidP="00AD70F8">
      <w:pPr>
        <w:pStyle w:val="a7"/>
        <w:numPr>
          <w:ilvl w:val="0"/>
          <w:numId w:val="4"/>
        </w:numPr>
        <w:ind w:firstLineChars="0"/>
        <w:rPr>
          <w:sz w:val="21"/>
          <w:szCs w:val="21"/>
        </w:rPr>
      </w:pPr>
      <w:r w:rsidRPr="002D5455">
        <w:rPr>
          <w:sz w:val="21"/>
          <w:szCs w:val="21"/>
        </w:rPr>
        <w:t>服务器主机采用戴尔服务器，应用系统通过负载均衡、分布式存储完成业务操作；</w:t>
      </w:r>
    </w:p>
    <w:p w:rsidR="00AD70F8" w:rsidRPr="002D5455" w:rsidRDefault="00AD70F8" w:rsidP="00AD70F8">
      <w:pPr>
        <w:pStyle w:val="a7"/>
        <w:numPr>
          <w:ilvl w:val="0"/>
          <w:numId w:val="4"/>
        </w:numPr>
        <w:ind w:firstLineChars="0"/>
        <w:rPr>
          <w:sz w:val="21"/>
          <w:szCs w:val="21"/>
        </w:rPr>
      </w:pPr>
      <w:r w:rsidRPr="002D5455">
        <w:rPr>
          <w:sz w:val="21"/>
          <w:szCs w:val="21"/>
        </w:rPr>
        <w:t>W</w:t>
      </w:r>
      <w:r w:rsidRPr="002D5455">
        <w:rPr>
          <w:rFonts w:hint="eastAsia"/>
          <w:sz w:val="21"/>
          <w:szCs w:val="21"/>
        </w:rPr>
        <w:t>eb应用采用LNMP。</w:t>
      </w:r>
      <w:r w:rsidRPr="002D5455">
        <w:rPr>
          <w:sz w:val="21"/>
          <w:szCs w:val="21"/>
        </w:rPr>
        <w:t>K</w:t>
      </w:r>
      <w:r w:rsidRPr="002D5455">
        <w:rPr>
          <w:rFonts w:hint="eastAsia"/>
          <w:sz w:val="21"/>
          <w:szCs w:val="21"/>
        </w:rPr>
        <w:t>eepalived+</w:t>
      </w:r>
      <w:r w:rsidR="002D5455" w:rsidRPr="002D5455">
        <w:rPr>
          <w:rFonts w:hint="eastAsia"/>
          <w:sz w:val="21"/>
          <w:szCs w:val="21"/>
        </w:rPr>
        <w:t>lvs实现高可用负载均衡。</w:t>
      </w:r>
    </w:p>
    <w:p w:rsidR="00AD70F8" w:rsidRPr="002D5455" w:rsidRDefault="002D5455" w:rsidP="00AD70F8">
      <w:pPr>
        <w:pStyle w:val="a7"/>
        <w:numPr>
          <w:ilvl w:val="0"/>
          <w:numId w:val="4"/>
        </w:numPr>
        <w:ind w:firstLineChars="0"/>
        <w:rPr>
          <w:sz w:val="21"/>
          <w:szCs w:val="21"/>
        </w:rPr>
      </w:pPr>
      <w:r w:rsidRPr="002D5455">
        <w:rPr>
          <w:sz w:val="21"/>
          <w:szCs w:val="21"/>
        </w:rPr>
        <w:t>应用缓存采用redis分布缓存集群；</w:t>
      </w:r>
    </w:p>
    <w:p w:rsidR="002D5455" w:rsidRDefault="002D5455" w:rsidP="00AD70F8">
      <w:pPr>
        <w:pStyle w:val="a7"/>
        <w:numPr>
          <w:ilvl w:val="0"/>
          <w:numId w:val="4"/>
        </w:numPr>
        <w:ind w:firstLineChars="0"/>
        <w:rPr>
          <w:sz w:val="21"/>
          <w:szCs w:val="21"/>
        </w:rPr>
      </w:pPr>
      <w:r w:rsidRPr="002D5455">
        <w:rPr>
          <w:rFonts w:hint="eastAsia"/>
          <w:sz w:val="21"/>
          <w:szCs w:val="21"/>
        </w:rPr>
        <w:t>数据库使用mysql数据库集群，做MHA高可用，maxscale做读写分离</w:t>
      </w:r>
      <w:r w:rsidR="002D5514">
        <w:rPr>
          <w:rFonts w:hint="eastAsia"/>
          <w:sz w:val="21"/>
          <w:szCs w:val="21"/>
        </w:rPr>
        <w:t>，前端采用haproxy调度。</w:t>
      </w:r>
    </w:p>
    <w:p w:rsidR="002D5514" w:rsidRDefault="002D5514" w:rsidP="00AD70F8">
      <w:pPr>
        <w:pStyle w:val="a7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文件存储采用ceph分布式存储实现文件的高可用。</w:t>
      </w:r>
    </w:p>
    <w:p w:rsidR="002D5514" w:rsidRDefault="002D5514" w:rsidP="00AD70F8">
      <w:pPr>
        <w:pStyle w:val="a7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部署zabbix监控整个集群。</w:t>
      </w:r>
    </w:p>
    <w:p w:rsidR="001C06F7" w:rsidRDefault="001C06F7" w:rsidP="001C06F7">
      <w:pPr>
        <w:rPr>
          <w:sz w:val="21"/>
          <w:szCs w:val="21"/>
        </w:rPr>
      </w:pPr>
    </w:p>
    <w:p w:rsidR="001C06F7" w:rsidRDefault="001C06F7" w:rsidP="001C06F7">
      <w:pPr>
        <w:rPr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  <w:r w:rsidRPr="001C06F7">
        <w:rPr>
          <w:rFonts w:hint="eastAsia"/>
          <w:b/>
          <w:sz w:val="21"/>
          <w:szCs w:val="21"/>
        </w:rPr>
        <w:t>项目2</w:t>
      </w:r>
      <w:r w:rsidR="00581A61">
        <w:rPr>
          <w:rFonts w:hint="eastAsia"/>
          <w:b/>
          <w:sz w:val="21"/>
          <w:szCs w:val="21"/>
        </w:rPr>
        <w:t>:</w:t>
      </w:r>
    </w:p>
    <w:p w:rsidR="001C06F7" w:rsidRDefault="001C06F7" w:rsidP="001C06F7">
      <w:pPr>
        <w:rPr>
          <w:b/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</w:p>
    <w:p w:rsidR="001C06F7" w:rsidRDefault="001C06F7" w:rsidP="001C06F7">
      <w:pPr>
        <w:rPr>
          <w:b/>
          <w:sz w:val="21"/>
          <w:szCs w:val="21"/>
        </w:rPr>
      </w:pPr>
    </w:p>
    <w:p w:rsidR="001C06F7" w:rsidRPr="001C06F7" w:rsidRDefault="00BD1BB0" w:rsidP="001C06F7">
      <w:pPr>
        <w:rPr>
          <w:b/>
          <w:sz w:val="21"/>
          <w:szCs w:val="21"/>
        </w:rPr>
      </w:pPr>
      <w:r>
        <w:rPr>
          <w:b/>
          <w:sz w:val="21"/>
          <w:szCs w:val="21"/>
        </w:rPr>
      </w:r>
      <w:r>
        <w:rPr>
          <w:b/>
          <w:sz w:val="21"/>
          <w:szCs w:val="21"/>
        </w:rPr>
        <w:pict>
          <v:group id="_x0000_s2206" editas="canvas" style="width:415.3pt;height:176.1pt;mso-position-horizontal-relative:char;mso-position-vertical-relative:line" coordorigin="1800,4327" coordsize="8306,3522">
            <o:lock v:ext="edit" aspectratio="t"/>
            <v:shape id="_x0000_s2205" type="#_x0000_t75" style="position:absolute;left:1800;top:4327;width:8306;height:3522" o:preferrelative="f">
              <v:fill o:detectmouseclick="t"/>
              <v:path o:extrusionok="t" o:connecttype="none"/>
              <o:lock v:ext="edit" text="t"/>
            </v:shape>
            <v:roundrect id="_x0000_s2230" style="position:absolute;left:4567;top:5033;width:1266;height:1850" arcsize="10923f" strokecolor="black [3213]">
              <v:fill opacity="0"/>
            </v:roundrect>
            <v:shape id="_x0000_s2207" type="#_x0000_t75" style="position:absolute;left:5275;top:5151;width:390;height:576">
              <v:imagedata r:id="rId12" o:title="a"/>
            </v:shape>
            <v:shape id="_x0000_s2209" type="#_x0000_t75" style="position:absolute;left:7247;top:4925;width:390;height:576">
              <v:imagedata r:id="rId12" o:title="a"/>
            </v:shape>
            <v:shape id="_x0000_s2210" type="#_x0000_t75" style="position:absolute;left:8147;top:4925;width:390;height:576">
              <v:imagedata r:id="rId12" o:title="a"/>
            </v:shape>
            <v:shape id="_x0000_s2211" type="#_x0000_t75" style="position:absolute;left:7247;top:6333;width:390;height:576">
              <v:imagedata r:id="rId12" o:title="a"/>
            </v:shape>
            <v:shape id="_x0000_s2212" type="#_x0000_t75" style="position:absolute;left:8147;top:6333;width:390;height:576">
              <v:imagedata r:id="rId12" o:title="a"/>
            </v:shape>
            <v:shape id="_x0000_s2214" type="#_x0000_t202" style="position:absolute;left:4214;top:6818;width:1968;height:694" stroked="f">
              <v:fill opacity="0"/>
              <v:textbox style="mso-next-textbox:#_x0000_s2214">
                <w:txbxContent>
                  <w:p w:rsidR="001C06F7" w:rsidRPr="001C06F7" w:rsidRDefault="001C06F7" w:rsidP="006972CB">
                    <w:pPr>
                      <w:rPr>
                        <w:sz w:val="18"/>
                        <w:szCs w:val="18"/>
                      </w:rPr>
                    </w:pPr>
                    <w:r w:rsidRPr="001C06F7"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="00187A8A">
                      <w:rPr>
                        <w:rFonts w:hint="eastAsia"/>
                        <w:sz w:val="18"/>
                        <w:szCs w:val="18"/>
                      </w:rPr>
                      <w:t>办公文件管理系统</w:t>
                    </w:r>
                  </w:p>
                </w:txbxContent>
              </v:textbox>
            </v:shape>
            <v:shape id="_x0000_s2215" type="#_x0000_t202" style="position:absolute;left:6991;top:4630;width:2713;height:346" stroked="f">
              <v:fill opacity="0"/>
              <v:textbox style="mso-next-textbox:#_x0000_s2215">
                <w:txbxContent>
                  <w:p w:rsidR="001C06F7" w:rsidRPr="001C06F7" w:rsidRDefault="003F0242" w:rsidP="006972C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NFS文件</w:t>
                    </w:r>
                    <w:r w:rsidR="001C06F7" w:rsidRPr="001C06F7">
                      <w:rPr>
                        <w:sz w:val="18"/>
                        <w:szCs w:val="18"/>
                      </w:rPr>
                      <w:t>存储</w:t>
                    </w:r>
                    <w:r w:rsidR="001C06F7" w:rsidRPr="001C06F7">
                      <w:rPr>
                        <w:rFonts w:hint="eastAsia"/>
                        <w:sz w:val="18"/>
                        <w:szCs w:val="18"/>
                      </w:rPr>
                      <w:t>-主</w:t>
                    </w:r>
                  </w:p>
                </w:txbxContent>
              </v:textbox>
            </v:shape>
            <v:shape id="_x0000_s2216" type="#_x0000_t202" style="position:absolute;left:7000;top:6909;width:2713;height:346" stroked="f">
              <v:fill opacity="0"/>
              <v:textbox style="mso-next-textbox:#_x0000_s2216">
                <w:txbxContent>
                  <w:p w:rsidR="001C06F7" w:rsidRPr="001C06F7" w:rsidRDefault="003F0242" w:rsidP="006972C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NFS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文件</w:t>
                    </w:r>
                    <w:r w:rsidR="001C06F7" w:rsidRPr="001C06F7">
                      <w:rPr>
                        <w:sz w:val="18"/>
                        <w:szCs w:val="18"/>
                      </w:rPr>
                      <w:t>存储</w:t>
                    </w:r>
                    <w:r w:rsidR="001C06F7" w:rsidRPr="001C06F7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="001C06F7">
                      <w:rPr>
                        <w:rFonts w:hint="eastAsia"/>
                        <w:sz w:val="18"/>
                        <w:szCs w:val="18"/>
                      </w:rPr>
                      <w:t>备份</w:t>
                    </w:r>
                  </w:p>
                </w:txbxContent>
              </v:textbox>
            </v:shape>
            <v:roundrect id="_x0000_s2217" style="position:absolute;left:7036;top:6333;width:2259;height:957" arcsize="10923f" strokecolor="black [3213]">
              <v:fill opacity="0"/>
            </v:roundrect>
            <v:roundrect id="_x0000_s2218" style="position:absolute;left:7045;top:4639;width:2250;height:957" arcsize="10923f" strokecolor="black [3213]">
              <v:fill opacity="0"/>
            </v:roundrect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2220" type="#_x0000_t85" style="position:absolute;left:6823;top:5106;width:204;height:1667" strokecolor="black [3213]">
              <v:fill opacity="0"/>
            </v:shape>
            <v:shape id="_x0000_s2222" type="#_x0000_t32" style="position:absolute;left:8166;top:5596;width:4;height:737;flip:x" o:connectortype="straight" stroked="f">
              <v:stroke startarrow="block" endarrow="block"/>
            </v:shape>
            <v:shape id="_x0000_s2223" type="#_x0000_t32" style="position:absolute;left:8166;top:5596;width:4;height:737;flip:x" o:connectortype="straight" stroked="f">
              <v:stroke startarrow="block" endarrow="block"/>
            </v:shape>
            <v:shape id="_x0000_s2225" type="#_x0000_t32" style="position:absolute;left:8147;top:5596;width:19;height:737" o:connectortype="straight" strokecolor="black [3213]">
              <v:stroke startarrow="block" endarrow="block"/>
            </v:shape>
            <v:shape id="_x0000_s2226" type="#_x0000_t202" style="position:absolute;left:8057;top:5787;width:1366;height:385" stroked="f">
              <v:fill opacity="0"/>
              <v:textbox>
                <w:txbxContent>
                  <w:p w:rsidR="00036D36" w:rsidRPr="00036D36" w:rsidRDefault="00581A61" w:rsidP="006972C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数据同步</w:t>
                    </w:r>
                  </w:p>
                </w:txbxContent>
              </v:textbox>
            </v:shape>
            <v:shape id="_x0000_s2227" type="#_x0000_t202" style="position:absolute;left:6735;top:5787;width:1537;height:458" stroked="f">
              <v:fill opacity="0"/>
              <v:textbox>
                <w:txbxContent>
                  <w:p w:rsidR="00581A61" w:rsidRPr="00581A61" w:rsidRDefault="00581A61" w:rsidP="006972CB">
                    <w:pPr>
                      <w:rPr>
                        <w:sz w:val="18"/>
                        <w:szCs w:val="18"/>
                      </w:rPr>
                    </w:pPr>
                    <w:r w:rsidRPr="00581A61">
                      <w:rPr>
                        <w:sz w:val="18"/>
                        <w:szCs w:val="18"/>
                      </w:rPr>
                      <w:t>Keepa</w:t>
                    </w:r>
                    <w:r w:rsidRPr="00581A61">
                      <w:rPr>
                        <w:rFonts w:hint="eastAsia"/>
                        <w:sz w:val="18"/>
                        <w:szCs w:val="18"/>
                      </w:rPr>
                      <w:t>lived</w:t>
                    </w:r>
                  </w:p>
                </w:txbxContent>
              </v:textbox>
            </v:shape>
            <v:shape id="_x0000_s2228" type="#_x0000_t75" style="position:absolute;left:5275;top:6099;width:390;height:576">
              <v:imagedata r:id="rId12" o:title="a"/>
            </v:shape>
            <v:shape id="_x0000_s2229" type="#_x0000_t85" style="position:absolute;left:4939;top:5416;width:336;height:966" strokecolor="black [3213]">
              <v:fill opacity="0"/>
            </v:shape>
            <v:shape id="_x0000_s2231" type="#_x0000_t75" style="position:absolute;left:2501;top:5617;width:856;height:662">
              <v:imagedata r:id="rId14" o:title="u=197748317,1568954599&amp;fm=253&amp;fmt=auto&amp;app=138&amp;f=JPEG"/>
            </v:shape>
            <v:shape id="_x0000_s2232" type="#_x0000_t32" style="position:absolute;left:3357;top:5899;width:1582;height:49;flip:x" o:connectortype="straight" stroked="f">
              <v:stroke endarrow="block"/>
            </v:shape>
            <v:shape id="_x0000_s2234" type="#_x0000_t202" style="position:absolute;left:4462;top:5714;width:1203;height:458" stroked="f">
              <v:fill opacity="0"/>
              <v:textbox>
                <w:txbxContent>
                  <w:p w:rsidR="006972CB" w:rsidRPr="00581A61" w:rsidRDefault="006972CB" w:rsidP="006972CB">
                    <w:pPr>
                      <w:rPr>
                        <w:sz w:val="18"/>
                        <w:szCs w:val="18"/>
                      </w:rPr>
                    </w:pPr>
                    <w:r w:rsidRPr="00581A61">
                      <w:rPr>
                        <w:sz w:val="18"/>
                        <w:szCs w:val="18"/>
                      </w:rPr>
                      <w:t>Keepa</w:t>
                    </w:r>
                    <w:r w:rsidRPr="00581A61">
                      <w:rPr>
                        <w:rFonts w:hint="eastAsia"/>
                        <w:sz w:val="18"/>
                        <w:szCs w:val="18"/>
                      </w:rPr>
                      <w:t>lived</w:t>
                    </w:r>
                  </w:p>
                </w:txbxContent>
              </v:textbox>
            </v:shape>
            <v:shape id="_x0000_s2235" type="#_x0000_t202" style="position:absolute;left:2406;top:6261;width:1048;height:366" stroked="f">
              <v:fill opacity="0"/>
              <v:textbox>
                <w:txbxContent>
                  <w:p w:rsidR="00B32103" w:rsidRPr="00B32103" w:rsidRDefault="00B32103">
                    <w:pPr>
                      <w:rPr>
                        <w:sz w:val="18"/>
                        <w:szCs w:val="18"/>
                      </w:rPr>
                    </w:pPr>
                    <w:r w:rsidRPr="00B32103">
                      <w:rPr>
                        <w:sz w:val="18"/>
                        <w:szCs w:val="18"/>
                      </w:rPr>
                      <w:t>员工电脑</w:t>
                    </w:r>
                  </w:p>
                </w:txbxContent>
              </v:textbox>
            </v:shape>
            <v:shape id="_x0000_s2236" type="#_x0000_t32" style="position:absolute;left:3357;top:5948;width:1210;height:10" o:connectortype="straight" strokecolor="black [3213]">
              <v:stroke startarrow="block" endarrow="block"/>
            </v:shape>
            <v:shape id="_x0000_s2237" type="#_x0000_t32" style="position:absolute;left:5833;top:5943;width:990;height:15;flip:y" o:connectortype="straight" strokecolor="black [3213]">
              <v:stroke startarrow="block" endarrow="block"/>
            </v:shape>
            <w10:wrap type="none"/>
            <w10:anchorlock/>
          </v:group>
        </w:pict>
      </w:r>
    </w:p>
    <w:p w:rsidR="002D5514" w:rsidRDefault="00581A61" w:rsidP="00581A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架构说明：</w:t>
      </w:r>
    </w:p>
    <w:p w:rsidR="00581A61" w:rsidRDefault="00581A61" w:rsidP="00581A61">
      <w:pPr>
        <w:rPr>
          <w:sz w:val="21"/>
          <w:szCs w:val="21"/>
        </w:rPr>
      </w:pPr>
    </w:p>
    <w:p w:rsidR="00581A61" w:rsidRDefault="00187A8A" w:rsidP="00581A61">
      <w:pPr>
        <w:pStyle w:val="a7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公司内</w:t>
      </w:r>
      <w:r w:rsidR="00B32103">
        <w:rPr>
          <w:rFonts w:hint="eastAsia"/>
          <w:sz w:val="21"/>
          <w:szCs w:val="21"/>
        </w:rPr>
        <w:t>办公文件日益</w:t>
      </w:r>
      <w:r w:rsidR="007E03B8">
        <w:rPr>
          <w:rFonts w:hint="eastAsia"/>
          <w:sz w:val="21"/>
          <w:szCs w:val="21"/>
        </w:rPr>
        <w:t>增多，把重要文件存储在文件管理系统</w:t>
      </w:r>
      <w:r w:rsidR="003B7056">
        <w:rPr>
          <w:rFonts w:hint="eastAsia"/>
          <w:sz w:val="21"/>
          <w:szCs w:val="21"/>
        </w:rPr>
        <w:t>，避免数据丢失</w:t>
      </w:r>
      <w:r w:rsidR="007E03B8">
        <w:rPr>
          <w:rFonts w:hint="eastAsia"/>
          <w:sz w:val="21"/>
          <w:szCs w:val="21"/>
        </w:rPr>
        <w:t>。</w:t>
      </w:r>
    </w:p>
    <w:p w:rsidR="00581A61" w:rsidRDefault="00581A61" w:rsidP="00581A61">
      <w:pPr>
        <w:pStyle w:val="a7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文件服务器采用</w:t>
      </w:r>
      <w:r w:rsidR="00F20A0F">
        <w:rPr>
          <w:sz w:val="21"/>
          <w:szCs w:val="21"/>
        </w:rPr>
        <w:t>NFS文件</w:t>
      </w:r>
      <w:r>
        <w:rPr>
          <w:sz w:val="21"/>
          <w:szCs w:val="21"/>
        </w:rPr>
        <w:t>系统</w:t>
      </w:r>
      <w:r w:rsidR="00F20A0F">
        <w:rPr>
          <w:sz w:val="21"/>
          <w:szCs w:val="21"/>
        </w:rPr>
        <w:t>，一个主一个备份，rs</w:t>
      </w:r>
      <w:r w:rsidR="001D58D4">
        <w:rPr>
          <w:sz w:val="21"/>
          <w:szCs w:val="21"/>
        </w:rPr>
        <w:t>yn</w:t>
      </w:r>
      <w:r w:rsidR="00CD0554">
        <w:rPr>
          <w:sz w:val="21"/>
          <w:szCs w:val="21"/>
        </w:rPr>
        <w:t>c</w:t>
      </w:r>
      <w:r w:rsidR="00CD0554">
        <w:rPr>
          <w:rFonts w:hint="eastAsia"/>
          <w:sz w:val="21"/>
          <w:szCs w:val="21"/>
        </w:rPr>
        <w:t>+inotify</w:t>
      </w:r>
      <w:r w:rsidR="00F20A0F">
        <w:rPr>
          <w:sz w:val="21"/>
          <w:szCs w:val="21"/>
        </w:rPr>
        <w:t>实现数据</w:t>
      </w:r>
      <w:r w:rsidR="00A51491">
        <w:rPr>
          <w:sz w:val="21"/>
          <w:szCs w:val="21"/>
        </w:rPr>
        <w:t>自动</w:t>
      </w:r>
      <w:r w:rsidR="00F20A0F">
        <w:rPr>
          <w:sz w:val="21"/>
          <w:szCs w:val="21"/>
        </w:rPr>
        <w:t>同步。</w:t>
      </w:r>
    </w:p>
    <w:p w:rsidR="009E2005" w:rsidRDefault="00E05698" w:rsidP="00581A61">
      <w:pPr>
        <w:pStyle w:val="a7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文件服务器</w:t>
      </w:r>
      <w:r w:rsidR="009E2005">
        <w:rPr>
          <w:rFonts w:hint="eastAsia"/>
          <w:sz w:val="21"/>
          <w:szCs w:val="21"/>
        </w:rPr>
        <w:t>采用</w:t>
      </w:r>
      <w:r w:rsidR="00DE4497">
        <w:rPr>
          <w:rFonts w:hint="eastAsia"/>
          <w:sz w:val="21"/>
          <w:szCs w:val="21"/>
        </w:rPr>
        <w:t>kee</w:t>
      </w:r>
      <w:r w:rsidR="009E2005">
        <w:rPr>
          <w:rFonts w:hint="eastAsia"/>
          <w:sz w:val="21"/>
          <w:szCs w:val="21"/>
        </w:rPr>
        <w:t>palived实现高可用。</w:t>
      </w:r>
      <w:r w:rsidR="009073F9">
        <w:rPr>
          <w:rFonts w:hint="eastAsia"/>
          <w:sz w:val="21"/>
          <w:szCs w:val="21"/>
        </w:rPr>
        <w:t>当主文件系统出故障时自动启用备份系统。</w:t>
      </w:r>
    </w:p>
    <w:p w:rsidR="00A24510" w:rsidRPr="00581A61" w:rsidRDefault="00A24510" w:rsidP="00197A60">
      <w:pPr>
        <w:pStyle w:val="a7"/>
        <w:ind w:left="420" w:firstLineChars="0" w:firstLine="0"/>
        <w:rPr>
          <w:sz w:val="21"/>
          <w:szCs w:val="21"/>
        </w:rPr>
      </w:pPr>
    </w:p>
    <w:sectPr w:rsidR="00A24510" w:rsidRPr="00581A61" w:rsidSect="000D3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1A0" w:rsidRDefault="00A621A0" w:rsidP="005B7A3D">
      <w:pPr>
        <w:spacing w:line="240" w:lineRule="auto"/>
      </w:pPr>
      <w:r>
        <w:separator/>
      </w:r>
    </w:p>
  </w:endnote>
  <w:endnote w:type="continuationSeparator" w:id="1">
    <w:p w:rsidR="00A621A0" w:rsidRDefault="00A621A0" w:rsidP="005B7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1A0" w:rsidRDefault="00A621A0" w:rsidP="005B7A3D">
      <w:pPr>
        <w:spacing w:line="240" w:lineRule="auto"/>
      </w:pPr>
      <w:r>
        <w:separator/>
      </w:r>
    </w:p>
  </w:footnote>
  <w:footnote w:type="continuationSeparator" w:id="1">
    <w:p w:rsidR="00A621A0" w:rsidRDefault="00A621A0" w:rsidP="005B7A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4304A"/>
    <w:multiLevelType w:val="hybridMultilevel"/>
    <w:tmpl w:val="A6FC9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940DE8"/>
    <w:multiLevelType w:val="hybridMultilevel"/>
    <w:tmpl w:val="5EE27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E93BCA"/>
    <w:multiLevelType w:val="hybridMultilevel"/>
    <w:tmpl w:val="A24E0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885C71"/>
    <w:multiLevelType w:val="hybridMultilevel"/>
    <w:tmpl w:val="5CC204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260AD7"/>
    <w:multiLevelType w:val="hybridMultilevel"/>
    <w:tmpl w:val="12B039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B292EE8"/>
    <w:multiLevelType w:val="hybridMultilevel"/>
    <w:tmpl w:val="49640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 fillcolor="white" stroke="f">
      <v:fill color="white" opacity="0"/>
      <v:stroke on="f"/>
      <o:colormru v:ext="edit" colors="#066"/>
      <o:colormenu v:ext="edit" fillcolor="#066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A3D"/>
    <w:rsid w:val="000035E9"/>
    <w:rsid w:val="00007E23"/>
    <w:rsid w:val="00012D91"/>
    <w:rsid w:val="000220F1"/>
    <w:rsid w:val="00031329"/>
    <w:rsid w:val="00036D36"/>
    <w:rsid w:val="000512D3"/>
    <w:rsid w:val="000521A5"/>
    <w:rsid w:val="000573A9"/>
    <w:rsid w:val="00087A17"/>
    <w:rsid w:val="000925F1"/>
    <w:rsid w:val="000966D5"/>
    <w:rsid w:val="000B3CD1"/>
    <w:rsid w:val="000D3E74"/>
    <w:rsid w:val="000E2E9B"/>
    <w:rsid w:val="000E723C"/>
    <w:rsid w:val="000F26A8"/>
    <w:rsid w:val="000F3D2C"/>
    <w:rsid w:val="00100C0D"/>
    <w:rsid w:val="001101E9"/>
    <w:rsid w:val="00114D3A"/>
    <w:rsid w:val="0013028A"/>
    <w:rsid w:val="001525D4"/>
    <w:rsid w:val="00156C10"/>
    <w:rsid w:val="0016000C"/>
    <w:rsid w:val="001756B4"/>
    <w:rsid w:val="0017643D"/>
    <w:rsid w:val="00187A8A"/>
    <w:rsid w:val="00191338"/>
    <w:rsid w:val="001913F9"/>
    <w:rsid w:val="00194A6C"/>
    <w:rsid w:val="00197A60"/>
    <w:rsid w:val="001A3EF4"/>
    <w:rsid w:val="001B1911"/>
    <w:rsid w:val="001B22F2"/>
    <w:rsid w:val="001B2DEB"/>
    <w:rsid w:val="001B4381"/>
    <w:rsid w:val="001C06F7"/>
    <w:rsid w:val="001C70B0"/>
    <w:rsid w:val="001C7B09"/>
    <w:rsid w:val="001D0D06"/>
    <w:rsid w:val="001D54F2"/>
    <w:rsid w:val="001D58D4"/>
    <w:rsid w:val="001E3AB3"/>
    <w:rsid w:val="001F6529"/>
    <w:rsid w:val="00206D0D"/>
    <w:rsid w:val="002160E2"/>
    <w:rsid w:val="002324F7"/>
    <w:rsid w:val="00234D54"/>
    <w:rsid w:val="00244237"/>
    <w:rsid w:val="002807A3"/>
    <w:rsid w:val="00281CF3"/>
    <w:rsid w:val="002860CE"/>
    <w:rsid w:val="00293894"/>
    <w:rsid w:val="00293F65"/>
    <w:rsid w:val="002A6142"/>
    <w:rsid w:val="002A614D"/>
    <w:rsid w:val="002C5556"/>
    <w:rsid w:val="002D17D3"/>
    <w:rsid w:val="002D5455"/>
    <w:rsid w:val="002D5514"/>
    <w:rsid w:val="002D6C30"/>
    <w:rsid w:val="002E32C8"/>
    <w:rsid w:val="00324599"/>
    <w:rsid w:val="00326BD1"/>
    <w:rsid w:val="003337AA"/>
    <w:rsid w:val="00360569"/>
    <w:rsid w:val="00364D60"/>
    <w:rsid w:val="00375042"/>
    <w:rsid w:val="00390906"/>
    <w:rsid w:val="00392B0D"/>
    <w:rsid w:val="003A74D1"/>
    <w:rsid w:val="003B1719"/>
    <w:rsid w:val="003B409A"/>
    <w:rsid w:val="003B7056"/>
    <w:rsid w:val="003C75E6"/>
    <w:rsid w:val="003D191C"/>
    <w:rsid w:val="003D4251"/>
    <w:rsid w:val="003D64AB"/>
    <w:rsid w:val="003F0242"/>
    <w:rsid w:val="003F075E"/>
    <w:rsid w:val="003F1F0C"/>
    <w:rsid w:val="003F686A"/>
    <w:rsid w:val="00402288"/>
    <w:rsid w:val="00405B1E"/>
    <w:rsid w:val="004060B5"/>
    <w:rsid w:val="00414068"/>
    <w:rsid w:val="00415430"/>
    <w:rsid w:val="00415795"/>
    <w:rsid w:val="004252CD"/>
    <w:rsid w:val="00447EC3"/>
    <w:rsid w:val="004517C7"/>
    <w:rsid w:val="004539C4"/>
    <w:rsid w:val="00495FBD"/>
    <w:rsid w:val="004A5A32"/>
    <w:rsid w:val="004C27C7"/>
    <w:rsid w:val="004E5B7D"/>
    <w:rsid w:val="00501782"/>
    <w:rsid w:val="00531897"/>
    <w:rsid w:val="005455A4"/>
    <w:rsid w:val="00553BCF"/>
    <w:rsid w:val="00580612"/>
    <w:rsid w:val="005810DF"/>
    <w:rsid w:val="00581A61"/>
    <w:rsid w:val="005923BD"/>
    <w:rsid w:val="005974EF"/>
    <w:rsid w:val="005A74D1"/>
    <w:rsid w:val="005B1E04"/>
    <w:rsid w:val="005B7A3D"/>
    <w:rsid w:val="005E4CC3"/>
    <w:rsid w:val="005E5A52"/>
    <w:rsid w:val="005F02C0"/>
    <w:rsid w:val="005F6A09"/>
    <w:rsid w:val="00607193"/>
    <w:rsid w:val="00611E08"/>
    <w:rsid w:val="0061374A"/>
    <w:rsid w:val="00636EE1"/>
    <w:rsid w:val="00647395"/>
    <w:rsid w:val="00653855"/>
    <w:rsid w:val="006609E7"/>
    <w:rsid w:val="006652BE"/>
    <w:rsid w:val="00681629"/>
    <w:rsid w:val="006972CB"/>
    <w:rsid w:val="00697EFE"/>
    <w:rsid w:val="006A0D4C"/>
    <w:rsid w:val="006A1111"/>
    <w:rsid w:val="006A64AD"/>
    <w:rsid w:val="006C33BB"/>
    <w:rsid w:val="006E2E9C"/>
    <w:rsid w:val="006E4EE7"/>
    <w:rsid w:val="006F2FE7"/>
    <w:rsid w:val="006F332B"/>
    <w:rsid w:val="00716FDA"/>
    <w:rsid w:val="0071764F"/>
    <w:rsid w:val="00757468"/>
    <w:rsid w:val="00766A32"/>
    <w:rsid w:val="00771D16"/>
    <w:rsid w:val="00774FD6"/>
    <w:rsid w:val="00791335"/>
    <w:rsid w:val="007A7B68"/>
    <w:rsid w:val="007C1574"/>
    <w:rsid w:val="007C1A08"/>
    <w:rsid w:val="007E03B8"/>
    <w:rsid w:val="007E0BA4"/>
    <w:rsid w:val="007E74CC"/>
    <w:rsid w:val="007F29CF"/>
    <w:rsid w:val="007F6734"/>
    <w:rsid w:val="007F74F0"/>
    <w:rsid w:val="008230B1"/>
    <w:rsid w:val="00834480"/>
    <w:rsid w:val="00835ED3"/>
    <w:rsid w:val="00870123"/>
    <w:rsid w:val="008908DD"/>
    <w:rsid w:val="008A1B64"/>
    <w:rsid w:val="008A1D11"/>
    <w:rsid w:val="008A6718"/>
    <w:rsid w:val="008A76F4"/>
    <w:rsid w:val="008B1D85"/>
    <w:rsid w:val="008C00FC"/>
    <w:rsid w:val="008C017D"/>
    <w:rsid w:val="008C0737"/>
    <w:rsid w:val="008C4537"/>
    <w:rsid w:val="008D5607"/>
    <w:rsid w:val="008E2F08"/>
    <w:rsid w:val="008E5227"/>
    <w:rsid w:val="008F54C2"/>
    <w:rsid w:val="009073F9"/>
    <w:rsid w:val="00930532"/>
    <w:rsid w:val="00933072"/>
    <w:rsid w:val="00943DFA"/>
    <w:rsid w:val="00956E62"/>
    <w:rsid w:val="0097383D"/>
    <w:rsid w:val="0097561E"/>
    <w:rsid w:val="00995109"/>
    <w:rsid w:val="00997772"/>
    <w:rsid w:val="009B0EE4"/>
    <w:rsid w:val="009C5234"/>
    <w:rsid w:val="009D7201"/>
    <w:rsid w:val="009D7887"/>
    <w:rsid w:val="009E043D"/>
    <w:rsid w:val="009E2005"/>
    <w:rsid w:val="009E4AB6"/>
    <w:rsid w:val="00A23E8E"/>
    <w:rsid w:val="00A24510"/>
    <w:rsid w:val="00A26AE9"/>
    <w:rsid w:val="00A35276"/>
    <w:rsid w:val="00A51491"/>
    <w:rsid w:val="00A562C1"/>
    <w:rsid w:val="00A621A0"/>
    <w:rsid w:val="00A6261F"/>
    <w:rsid w:val="00A73AB0"/>
    <w:rsid w:val="00A768FF"/>
    <w:rsid w:val="00A8762A"/>
    <w:rsid w:val="00AA20CE"/>
    <w:rsid w:val="00AB62A2"/>
    <w:rsid w:val="00AC2000"/>
    <w:rsid w:val="00AC205E"/>
    <w:rsid w:val="00AC3E6C"/>
    <w:rsid w:val="00AC7940"/>
    <w:rsid w:val="00AD43FD"/>
    <w:rsid w:val="00AD4C16"/>
    <w:rsid w:val="00AD70F8"/>
    <w:rsid w:val="00AE167C"/>
    <w:rsid w:val="00AE3C70"/>
    <w:rsid w:val="00B019F2"/>
    <w:rsid w:val="00B04DC3"/>
    <w:rsid w:val="00B106E2"/>
    <w:rsid w:val="00B1604D"/>
    <w:rsid w:val="00B26C46"/>
    <w:rsid w:val="00B308AF"/>
    <w:rsid w:val="00B32103"/>
    <w:rsid w:val="00B332B9"/>
    <w:rsid w:val="00B72A98"/>
    <w:rsid w:val="00B75291"/>
    <w:rsid w:val="00B93C9F"/>
    <w:rsid w:val="00BC5B88"/>
    <w:rsid w:val="00BD1BB0"/>
    <w:rsid w:val="00BE7F13"/>
    <w:rsid w:val="00C002FF"/>
    <w:rsid w:val="00C03355"/>
    <w:rsid w:val="00C05478"/>
    <w:rsid w:val="00C13ABF"/>
    <w:rsid w:val="00C14E85"/>
    <w:rsid w:val="00C166E4"/>
    <w:rsid w:val="00C21F34"/>
    <w:rsid w:val="00C343FC"/>
    <w:rsid w:val="00C41BAE"/>
    <w:rsid w:val="00C45290"/>
    <w:rsid w:val="00C45D25"/>
    <w:rsid w:val="00C75203"/>
    <w:rsid w:val="00C814EC"/>
    <w:rsid w:val="00C877DA"/>
    <w:rsid w:val="00C91F10"/>
    <w:rsid w:val="00C972C5"/>
    <w:rsid w:val="00CA5C5A"/>
    <w:rsid w:val="00CC71DE"/>
    <w:rsid w:val="00CD0554"/>
    <w:rsid w:val="00CE10F5"/>
    <w:rsid w:val="00CE3544"/>
    <w:rsid w:val="00CE35E5"/>
    <w:rsid w:val="00CE6A70"/>
    <w:rsid w:val="00D16647"/>
    <w:rsid w:val="00D17C2A"/>
    <w:rsid w:val="00D37DCD"/>
    <w:rsid w:val="00D67D74"/>
    <w:rsid w:val="00D752C3"/>
    <w:rsid w:val="00D937B2"/>
    <w:rsid w:val="00DA199B"/>
    <w:rsid w:val="00DD7BE2"/>
    <w:rsid w:val="00DE4497"/>
    <w:rsid w:val="00DF73F8"/>
    <w:rsid w:val="00E01325"/>
    <w:rsid w:val="00E05698"/>
    <w:rsid w:val="00E06610"/>
    <w:rsid w:val="00E3348F"/>
    <w:rsid w:val="00E363DA"/>
    <w:rsid w:val="00E576F3"/>
    <w:rsid w:val="00E57EFD"/>
    <w:rsid w:val="00E85672"/>
    <w:rsid w:val="00E86035"/>
    <w:rsid w:val="00E906A9"/>
    <w:rsid w:val="00E92D01"/>
    <w:rsid w:val="00EA2457"/>
    <w:rsid w:val="00EA5CD5"/>
    <w:rsid w:val="00EB05FD"/>
    <w:rsid w:val="00EB1666"/>
    <w:rsid w:val="00EE0D52"/>
    <w:rsid w:val="00EF4F43"/>
    <w:rsid w:val="00EF531B"/>
    <w:rsid w:val="00F11941"/>
    <w:rsid w:val="00F20A0F"/>
    <w:rsid w:val="00F4158F"/>
    <w:rsid w:val="00F425B8"/>
    <w:rsid w:val="00F52F3C"/>
    <w:rsid w:val="00F81862"/>
    <w:rsid w:val="00F95CFA"/>
    <w:rsid w:val="00FA0422"/>
    <w:rsid w:val="00FA10BD"/>
    <w:rsid w:val="00FA449C"/>
    <w:rsid w:val="00FC1A6A"/>
    <w:rsid w:val="00FC5625"/>
    <w:rsid w:val="00FE00D0"/>
    <w:rsid w:val="00FE4663"/>
    <w:rsid w:val="00FE6972"/>
    <w:rsid w:val="00FF4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white" stroke="f">
      <v:fill color="white" opacity="0"/>
      <v:stroke on="f"/>
      <o:colormru v:ext="edit" colors="#066"/>
      <o:colormenu v:ext="edit" fillcolor="#066"/>
    </o:shapedefaults>
    <o:shapelayout v:ext="edit">
      <o:idmap v:ext="edit" data="2"/>
      <o:rules v:ext="edit">
        <o:r id="V:Rule23" type="connector" idref="#_x0000_s2154">
          <o:proxy start="" idref="#_x0000_s2146" connectloc="2"/>
          <o:proxy end="" idref="#_x0000_s2139" connectloc="0"/>
        </o:r>
        <o:r id="V:Rule24" type="connector" idref="#_x0000_s2134">
          <o:proxy start="" idref="#_x0000_s2138" connectloc="0"/>
        </o:r>
        <o:r id="V:Rule25" type="connector" idref="#_x0000_s2116">
          <o:proxy start="" idref="#_x0000_s2110" connectloc="2"/>
        </o:r>
        <o:r id="V:Rule26" type="connector" idref="#_x0000_s2237">
          <o:proxy start="" idref="#_x0000_s2230" connectloc="3"/>
        </o:r>
        <o:r id="V:Rule27" type="connector" idref="#_x0000_s2194">
          <o:proxy start="" idref="#_x0000_s2139" connectloc="3"/>
          <o:proxy end="" idref="#_x0000_s2173" connectloc="0"/>
        </o:r>
        <o:r id="V:Rule28" type="connector" idref="#_x0000_s2151">
          <o:proxy start="" idref="#_x0000_s2138" connectloc="3"/>
          <o:proxy end="" idref="#_x0000_s2150" connectloc="0"/>
        </o:r>
        <o:r id="V:Rule29" type="connector" idref="#_x0000_s2200"/>
        <o:r id="V:Rule30" type="connector" idref="#_x0000_s2232">
          <o:proxy start="" idref="#_x0000_s2229" connectloc="1"/>
          <o:proxy end="" idref="#_x0000_s2231" connectloc="3"/>
        </o:r>
        <o:r id="V:Rule31" type="connector" idref="#_x0000_s2077"/>
        <o:r id="V:Rule32" type="connector" idref="#_x0000_s2195">
          <o:proxy start="" idref="#_x0000_s2139" connectloc="3"/>
          <o:proxy end="" idref="#_x0000_s2171" connectloc="0"/>
        </o:r>
        <o:r id="V:Rule33" type="connector" idref="#_x0000_s2136">
          <o:proxy start="" idref="#_x0000_s2137" connectloc="3"/>
          <o:proxy end="" idref="#_x0000_s2138" connectloc="1"/>
        </o:r>
        <o:r id="V:Rule34" type="connector" idref="#_x0000_s2153">
          <o:proxy start="" idref="#_x0000_s2149" connectloc="1"/>
          <o:proxy end="" idref="#_x0000_s2139" connectloc="3"/>
        </o:r>
        <o:r id="V:Rule35" type="connector" idref="#_x0000_s2073"/>
        <o:r id="V:Rule36" type="connector" idref="#_x0000_s2147">
          <o:proxy start="" idref="#_x0000_s2146" connectloc="3"/>
          <o:proxy end="" idref="#_x0000_s2138" connectloc="1"/>
        </o:r>
        <o:r id="V:Rule37" type="connector" idref="#_x0000_s2082"/>
        <o:r id="V:Rule38" type="connector" idref="#_x0000_s2114">
          <o:proxy start="" idref="#_x0000_s2115" connectloc="3"/>
          <o:proxy end="" idref="#_x0000_s2110" connectloc="1"/>
        </o:r>
        <o:r id="V:Rule39" type="connector" idref="#_x0000_s2223">
          <o:proxy start="" idref="#_x0000_s2218" connectloc="2"/>
          <o:proxy end="" idref="#_x0000_s2217" connectloc="0"/>
        </o:r>
        <o:r id="V:Rule40" type="connector" idref="#_x0000_s2222">
          <o:proxy start="" idref="#_x0000_s2218" connectloc="2"/>
          <o:proxy end="" idref="#_x0000_s2217" connectloc="0"/>
        </o:r>
        <o:r id="V:Rule41" type="connector" idref="#_x0000_s2117">
          <o:proxy start="" idref="#_x0000_s2109" connectloc="0"/>
          <o:proxy end="" idref="#_x0000_s2110" connectloc="2"/>
        </o:r>
        <o:r id="V:Rule42" type="connector" idref="#_x0000_s2236">
          <o:proxy start="" idref="#_x0000_s2231" connectloc="3"/>
          <o:proxy end="" idref="#_x0000_s2230" connectloc="1"/>
        </o:r>
        <o:r id="V:Rule43" type="connector" idref="#_x0000_s2225">
          <o:proxy end="" idref="#_x0000_s2217" connectloc="0"/>
        </o:r>
        <o:r id="V:Rule44" type="connector" idref="#_x0000_s2152">
          <o:proxy end="" idref="#_x0000_s2139" connectloc="2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7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7A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7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7A3D"/>
    <w:rPr>
      <w:sz w:val="18"/>
      <w:szCs w:val="18"/>
    </w:rPr>
  </w:style>
  <w:style w:type="table" w:styleId="a5">
    <w:name w:val="Table Grid"/>
    <w:basedOn w:val="a1"/>
    <w:uiPriority w:val="59"/>
    <w:rsid w:val="00716F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8603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6035"/>
    <w:rPr>
      <w:sz w:val="18"/>
      <w:szCs w:val="18"/>
    </w:rPr>
  </w:style>
  <w:style w:type="paragraph" w:styleId="a7">
    <w:name w:val="List Paragraph"/>
    <w:basedOn w:val="a"/>
    <w:uiPriority w:val="34"/>
    <w:qFormat/>
    <w:rsid w:val="00FA44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CC445-8A0B-4BC3-9F59-EA933C06E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ldj</dc:creator>
  <cp:keywords/>
  <dc:description/>
  <cp:lastModifiedBy>ldj</cp:lastModifiedBy>
  <cp:revision>335</cp:revision>
  <dcterms:created xsi:type="dcterms:W3CDTF">2021-12-09T04:44:00Z</dcterms:created>
  <dcterms:modified xsi:type="dcterms:W3CDTF">2022-01-27T13:00:00Z</dcterms:modified>
</cp:coreProperties>
</file>