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color w:val="1A365D"/>
          <w:sz w:val="36"/>
        </w:rPr>
        <w:t>💬 Enterprise Human-AI Collaboration Workspace (Feedback.md)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**임직원 전사 전달사항 및 피드백 전송 가이드**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회사 임직원 여러분은 본 문서에 안그래 군단에게 전달할 전사 12개 프로젝트(SaaS, 백엔드, 봇 4종, 랜딩 4종, 스마트축산 등)의 목표, 요구사항, 피드백을 자유롭게 한국어로 추가 작성해주시면 됩니다.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안그래(Orchestrator)는 토너먼트 및 작업 구동 시 `INGEST` 명령을 통해 본 문서의 전사 요청 사항을 자동 수집하여 16개 에이전트의 목표 프롬프트로 배정합니다.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📌 현재 활성 피드백 &amp; 지시사항 (Active Feedbacks)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🟢 [2026-07-26] Central Dashboard Alignment &amp; Mandatory Memory Persistence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작성자</w:t>
      </w:r>
      <w:r>
        <w:rPr>
          <w:rFonts w:ascii="Malgun Gothic" w:hAnsi="Malgun Gothic"/>
          <w:sz w:val="20"/>
        </w:rPr>
        <w:t>: 임직원 (USER)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요청 사항</w:t>
      </w:r>
      <w:r>
        <w:rPr>
          <w:rFonts w:ascii="Malgun Gothic" w:hAnsi="Malgun Gothic"/>
          <w:sz w:val="20"/>
        </w:rPr>
        <w:t>: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`file:///c:/Users/master/agrolib/index.html` (AGROLIB Central Enterprise Dashboard)를 전사 중앙 관제 대시보드이자 안그래(Orchestrator)의 영구 기억 기준선으로 고정.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세션 리셋이나 대화 전환 후에도 안그래는 매번 본 `index.html` 및 `Feedback.md`, `AGENTS.md`를 최우선 수집(`INGEST`)하여 전사 12개 프로젝트 현황과 피드백을 영구히 유지/기억할 것.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진행 상태</w:t>
      </w:r>
      <w:r>
        <w:rPr>
          <w:rFonts w:ascii="Malgun Gothic" w:hAnsi="Malgun Gothic"/>
          <w:sz w:val="20"/>
        </w:rPr>
        <w:t>: [COMPLETED / PERSISTED] 중앙 관제 대시보드 연동 및 5-Filter 통과 지식으로 영구 등록 완료.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🟢 [2026-07-26] System Upgrade Directive: Agrolib Vault Migration &amp; Central Integration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작성자</w:t>
      </w:r>
      <w:r>
        <w:rPr>
          <w:rFonts w:ascii="Malgun Gothic" w:hAnsi="Malgun Gothic"/>
          <w:sz w:val="20"/>
        </w:rPr>
        <w:t>: 임직원 (USER)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요청 사항</w:t>
      </w:r>
      <w:r>
        <w:rPr>
          <w:rFonts w:ascii="Malgun Gothic" w:hAnsi="Malgun Gothic"/>
          <w:sz w:val="20"/>
        </w:rPr>
        <w:t>: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`c:\Users\master\agrolib` 옵시디언 볼트 폴더로 전사 중앙 Wiki OS 통합 및 세팅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12개 전사 프로젝트(SaaS 2종, 4대 자동매매 봇, 랜딩페이지 4종, 스마트축산 등) 완전 통합 관제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16개 에이전트 군단 롤 및 5-Filter System, 영문 시스템 제어어 연동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진행 상태</w:t>
      </w:r>
      <w:r>
        <w:rPr>
          <w:rFonts w:ascii="Malgun Gothic" w:hAnsi="Malgun Gothic"/>
          <w:sz w:val="20"/>
        </w:rPr>
        <w:t>: [COMPLETED] Agrolib Central Vault 세팅 완벽 완료.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✍️ 신규 피드백 작성 구역 (New Feedback Section)</w:t>
      </w:r>
    </w:p>
    <w:p>
      <w:pPr>
        <w:spacing w:before="40" w:after="80"/>
      </w:pPr>
      <w:r>
        <w:rPr>
          <w:rFonts w:ascii="Malgun Gothic" w:hAnsi="Malgun Gothic"/>
          <w:sz w:val="20"/>
        </w:rPr>
        <w:t>*아래 양식에 맞춰 자유롭게 전사 프로젝트 관련 피드백을 추가하세요.*</w:t>
      </w:r>
    </w:p>
    <w:p>
      <w:pPr>
        <w:spacing w:before="80" w:after="80"/>
      </w:pPr>
      <w:r>
        <w:rPr>
          <w:rFonts w:ascii="Consolas" w:hAnsi="Consolas"/>
          <w:color w:val="2D3748"/>
          <w:sz w:val="17"/>
        </w:rPr>
        <w:t>### 🟡 [YYYY-MM-DD] [프로젝트명/피드백 제목]</w:t>
        <w:br/>
        <w:t xml:space="preserve">- **작성자**: </w:t>
        <w:br/>
        <w:t>- **대상 프로젝트**: (예: 100_bagger_saas / Bot B Nasdaq / rotagal-landing / 기타)</w:t>
        <w:br/>
        <w:t>- **지시/요청 사항**:</w:t>
        <w:br/>
        <w:t xml:space="preserve">  1. </w:t>
        <w:br/>
        <w:t xml:space="preserve">  2. </w:t>
        <w:br/>
        <w:t>- **우선순위**: (높음 / 보통 / 낮음)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