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fldChar w:fldCharType="begin"/>
      </w:r>
      <w:r>
        <w:rPr>
          <w:rFonts w:hint="eastAsia"/>
          <w:sz w:val="24"/>
          <w:szCs w:val="32"/>
        </w:rPr>
        <w:instrText xml:space="preserve"> HYPERLINK "https://github.com/hongstring/nothing.git" </w:instrText>
      </w:r>
      <w:r>
        <w:rPr>
          <w:rFonts w:hint="eastAsia"/>
          <w:sz w:val="24"/>
          <w:szCs w:val="32"/>
        </w:rPr>
        <w:fldChar w:fldCharType="separate"/>
      </w:r>
      <w:r>
        <w:rPr>
          <w:rStyle w:val="4"/>
          <w:rFonts w:hint="eastAsia"/>
          <w:sz w:val="24"/>
          <w:szCs w:val="32"/>
        </w:rPr>
        <w:t>https://github.com/hongstring/nothing.git</w:t>
      </w:r>
      <w:r>
        <w:rPr>
          <w:rFonts w:hint="eastAsia"/>
          <w:sz w:val="24"/>
          <w:szCs w:val="32"/>
        </w:rPr>
        <w:fldChar w:fldCharType="end"/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 w:ascii="宋体" w:hAnsi="宋体" w:eastAsia="宋体" w:cs="宋体"/>
          <w:sz w:val="32"/>
          <w:szCs w:val="40"/>
          <w:lang w:val="en-US" w:eastAsia="zh-CN"/>
        </w:rPr>
      </w:pPr>
      <w:r>
        <w:rPr>
          <w:rFonts w:hint="eastAsia" w:ascii="宋体" w:hAnsi="宋体" w:eastAsia="宋体" w:cs="宋体"/>
          <w:sz w:val="32"/>
          <w:szCs w:val="40"/>
          <w:lang w:val="en-US" w:eastAsia="zh-CN"/>
        </w:rPr>
        <w:t>代码部分最主要的文件是这四个</w:t>
      </w:r>
    </w:p>
    <w:p>
      <w:r>
        <w:drawing>
          <wp:inline distT="0" distB="0" distL="114300" distR="114300">
            <wp:extent cx="4808220" cy="1546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train</w:t>
      </w:r>
      <w:r>
        <w:rPr>
          <w:rFonts w:hint="default"/>
          <w:b/>
          <w:bCs/>
          <w:sz w:val="28"/>
          <w:szCs w:val="36"/>
          <w:lang w:val="en-US" w:eastAsia="zh-CN"/>
        </w:rPr>
        <w:t>.py</w:t>
      </w:r>
      <w:r>
        <w:rPr>
          <w:rFonts w:hint="eastAsia"/>
          <w:lang w:val="en-US" w:eastAsia="zh-CN"/>
        </w:rPr>
        <w:t>主要负责配置YOLO运行环境</w:t>
      </w:r>
    </w:p>
    <w:p>
      <w:r>
        <w:drawing>
          <wp:inline distT="0" distB="0" distL="114300" distR="114300">
            <wp:extent cx="6699250" cy="3562985"/>
            <wp:effectExtent l="0" t="0" r="635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925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从上至下第一个红圈epochs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代表训练多少轮，我这设置的1200次，代表所有图片（700多张）一起训练1200轮，但因为显卡太差，要等很久，如果看得到效果的话那就只训练个500-800次就好。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第二个红圈batch-size，跟显卡性能和显存有关，模糊知道设置为</w:t>
      </w:r>
      <w:bookmarkStart w:id="0" w:name="_GoBack"/>
      <w:bookmarkEnd w:id="0"/>
      <w:r>
        <w:rPr>
          <w:rFonts w:hint="eastAsia"/>
          <w:lang w:val="en-US" w:eastAsia="zh-CN"/>
        </w:rPr>
        <w:t>1就是1G显存，设置为-1就是无限制。乱改的话会导致程序黑屏，但电脑有反应，只能重启电脑。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第三个红圈1280代表训练时的图片大小，我想设置成以后LOL客户端运行时的1280*720，有教程说设置成</w:t>
      </w:r>
      <w:r>
        <w:rPr>
          <w:rFonts w:hint="default"/>
          <w:lang w:val="en-US" w:eastAsia="zh-CN"/>
        </w:rPr>
        <w:t>[</w:t>
      </w:r>
      <w:r>
        <w:rPr>
          <w:rFonts w:hint="eastAsia"/>
          <w:lang w:val="en-US" w:eastAsia="zh-CN"/>
        </w:rPr>
        <w:t>1280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720</w:t>
      </w:r>
      <w:r>
        <w:rPr>
          <w:rFonts w:hint="default"/>
          <w:lang w:val="en-US" w:eastAsia="zh-CN"/>
        </w:rPr>
        <w:t>]</w:t>
      </w:r>
      <w:r>
        <w:rPr>
          <w:rFonts w:hint="eastAsia"/>
          <w:lang w:val="en-US" w:eastAsia="zh-CN"/>
        </w:rPr>
        <w:t>，但又要是32的倍数，于是改成</w:t>
      </w:r>
      <w:r>
        <w:rPr>
          <w:rFonts w:hint="default"/>
          <w:lang w:val="en-US" w:eastAsia="zh-CN"/>
        </w:rPr>
        <w:t>[1280,1280]</w:t>
      </w:r>
      <w:r>
        <w:rPr>
          <w:rFonts w:hint="eastAsia"/>
          <w:lang w:val="en-US" w:eastAsia="zh-CN"/>
        </w:rPr>
        <w:t>也不行，只有初始设置640这样才行，我就干脆写成1280了。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个红圈resume，是用来缓存的，以免程序炸掉又要重头开始，但会涉及到权限问题，两种情况，要么是找不到文件报错没有权限，要么是真的没有权限也报错没有权限。所以第一次运行我会清空run文件夹里的所有名字带exp的文件，把默认值改成False，然后因特殊情况停止运行后，①设置可写文件夹权限（多半不管用）②把默认值改成True。③以管理员身份运行Pycharm开发工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第五个红圈evolve，我设置成300，代表多少轮更新一次数据。其实该设置小一点，比如100轮更新一次。但毕竟设置了要训练1200轮，等的起，就没管了。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个红圈device设置用cpu还是显卡0，显卡1进行训练。只有一张显卡写个0就好。这是最麻烦的一个，要去下载一个版本都不能差的三个库文件。一共5个g，错一个都要删掉重来，还会因为网络原因下载到一半，重新开始。下面是我用的三个版本</w:t>
      </w:r>
    </w:p>
    <w:p>
      <w:r>
        <w:drawing>
          <wp:inline distT="0" distB="0" distL="114300" distR="114300">
            <wp:extent cx="3512820" cy="7162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下载指令是</w:t>
      </w:r>
    </w:p>
    <w:p>
      <w:pPr>
        <w:jc w:val="left"/>
        <w:rPr>
          <w:rFonts w:hint="default" w:ascii="Arial" w:hAnsi="Arial" w:eastAsia="Arial" w:cs="Arial"/>
          <w:i w:val="0"/>
          <w:iCs w:val="0"/>
          <w:caps w:val="0"/>
          <w:color w:val="0A6CFF"/>
          <w:spacing w:val="0"/>
          <w:sz w:val="19"/>
          <w:szCs w:val="19"/>
          <w:u w:val="none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pip3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install torch==1.1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.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0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+cu113 torchvision==0.1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.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0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+cu113 torchaudio==0.1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.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1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+cu113 -f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0A6C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0A6CFF"/>
          <w:spacing w:val="0"/>
          <w:sz w:val="19"/>
          <w:szCs w:val="19"/>
          <w:u w:val="none"/>
          <w:shd w:val="clear" w:fill="FFFFFF"/>
        </w:rPr>
        <w:instrText xml:space="preserve"> HYPERLINK "https://download.pytorch.org/whl/cu113/torch_stable.html" \t "https://blog.csdn.net/m0_47062524/article/details/_blank"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0A6C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0A6CFF"/>
          <w:spacing w:val="0"/>
          <w:sz w:val="19"/>
          <w:szCs w:val="19"/>
          <w:u w:val="none"/>
          <w:shd w:val="clear" w:fill="FFFFFF"/>
        </w:rPr>
        <w:t>https://download.pytorch.org/whl/cu113/torch_stable.html</w:t>
      </w:r>
      <w:r>
        <w:rPr>
          <w:rFonts w:hint="default" w:ascii="Arial" w:hAnsi="Arial" w:eastAsia="Arial" w:cs="Arial"/>
          <w:i w:val="0"/>
          <w:iCs w:val="0"/>
          <w:caps w:val="0"/>
          <w:color w:val="0A6CFF"/>
          <w:spacing w:val="0"/>
          <w:sz w:val="19"/>
          <w:szCs w:val="19"/>
          <w:u w:val="none"/>
          <w:shd w:val="clear" w:fill="FFFFFF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3675" cy="1050925"/>
            <wp:effectExtent l="0" t="0" r="146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如果遇到运行后出现cuda什么的，就是这三个没弄好吧，还是不是因为设置的太凶了，刚开始训练直接黑屏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第二个文件</w:t>
      </w:r>
      <w:r>
        <w:rPr>
          <w:rFonts w:hint="eastAsia"/>
          <w:lang w:val="en-US" w:eastAsia="zh-CN"/>
        </w:rPr>
        <w:t>是coco128，官方模板，我改不来路径，会报错而直接在官方模板上改的。</w:t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515048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1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只修改names：下方的数据就好。从0开始，有多少类写多少个，多余的删掉就好。比如类目0设置我方小兵WFXB，敌方小兵DFXB等等。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第三个文件</w:t>
      </w:r>
    </w:p>
    <w:p>
      <w:r>
        <w:drawing>
          <wp:inline distT="0" distB="0" distL="114300" distR="114300">
            <wp:extent cx="4853940" cy="26441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把nc：36当中的36改成你的总共类目是多少。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第四个文件是拿到训练完成后的run目录下的</w:t>
      </w:r>
      <w:r>
        <w:rPr>
          <w:rFonts w:hint="default"/>
          <w:lang w:val="en-US" w:eastAsia="zh-CN"/>
        </w:rPr>
        <w:t>exp</w:t>
      </w:r>
      <w:r>
        <w:rPr>
          <w:rFonts w:hint="eastAsia"/>
          <w:lang w:val="en-US" w:eastAsia="zh-CN"/>
        </w:rPr>
        <w:t>文件夹里的weight文件夹里的best</w:t>
      </w:r>
      <w:r>
        <w:rPr>
          <w:rFonts w:hint="default"/>
          <w:lang w:val="en-US" w:eastAsia="zh-CN"/>
        </w:rPr>
        <w:t>.pt</w:t>
      </w:r>
      <w:r>
        <w:rPr>
          <w:rFonts w:hint="eastAsia"/>
          <w:lang w:val="en-US" w:eastAsia="zh-CN"/>
        </w:rPr>
        <w:t>后该做什么。</w:t>
      </w:r>
    </w:p>
    <w:p/>
    <w:p>
      <w:pPr>
        <w:jc w:val="left"/>
      </w:pPr>
      <w:r>
        <w:rPr>
          <w:rFonts w:hint="eastAsia"/>
          <w:lang w:val="en-US" w:eastAsia="zh-CN"/>
        </w:rPr>
        <w:t>把best</w:t>
      </w:r>
      <w:r>
        <w:rPr>
          <w:rFonts w:hint="default"/>
          <w:lang w:val="en-US" w:eastAsia="zh-CN"/>
        </w:rPr>
        <w:t>.pt</w:t>
      </w:r>
      <w:r>
        <w:rPr>
          <w:rFonts w:hint="eastAsia"/>
          <w:lang w:val="en-US" w:eastAsia="zh-CN"/>
        </w:rPr>
        <w:t>复制粘贴到项目主文件夹里</w:t>
      </w:r>
      <w:r>
        <w:drawing>
          <wp:inline distT="0" distB="0" distL="114300" distR="114300">
            <wp:extent cx="1808480" cy="3327400"/>
            <wp:effectExtent l="0" t="0" r="508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675" cy="3872230"/>
            <wp:effectExtent l="0" t="0" r="1460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代码看看就好，我还没写完，目前已经能调用键盘和鼠标去做什么事情了，就是逻辑要改至少半个月，它这个循环获取截图，我为了省事直接以左上角为基准设置一个1280*720，也就是整个LOL游戏时的客户端窗口大小。并把客户端放在了左上角，不然要去设置截图偏移什么的，麻烦的很，又不能实时看到截图结果，调校没耐心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数据集获取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先截一大堆固定大小且需要去识别的图，如果不弄1280*720的话，那就要改一些参数了，也不麻烦。我每天200张的弄，弄到了700张了，飞车如果好识别的话就不用这么多了。</w:t>
      </w:r>
    </w:p>
    <w:p>
      <w:pPr>
        <w:jc w:val="left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然后用labelImg去标出来，设置类目</w:t>
      </w:r>
    </w:p>
    <w:p>
      <w:pPr>
        <w:jc w:val="left"/>
      </w:pPr>
      <w:r>
        <w:drawing>
          <wp:inline distT="0" distB="0" distL="114300" distR="114300">
            <wp:extent cx="5272405" cy="2926715"/>
            <wp:effectExtent l="0" t="0" r="63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labelImg软件设置一般是开启自动保存，然后先固定圈一类，再回来圈一类，速度快一些。</w:t>
      </w:r>
    </w:p>
    <w:p>
      <w:pPr>
        <w:jc w:val="left"/>
      </w:pPr>
      <w:r>
        <w:drawing>
          <wp:inline distT="0" distB="0" distL="114300" distR="114300">
            <wp:extent cx="2956560" cy="57454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图片路径和标完的保存路径有要求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在网上抄的代码，写的一个格式转换器，因为标完出来的数据不是txt格式，要转换成txt格式。</w:t>
      </w:r>
    </w:p>
    <w:p>
      <w:pPr>
        <w:jc w:val="left"/>
      </w:pPr>
      <w:r>
        <w:drawing>
          <wp:inline distT="0" distB="0" distL="114300" distR="114300">
            <wp:extent cx="5272405" cy="3244215"/>
            <wp:effectExtent l="0" t="0" r="63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第一个是标完的保存路径文件夹。第二个是存放的图片。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labels文件夹删掉就好，到时运行test会再生成并且是txt格式了。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test用记事本还是什么打开里面也要改，改成自己的类目，按顺序，和coco128，names里面的一样顺序。</w:t>
      </w:r>
    </w:p>
    <w:p>
      <w:pPr>
        <w:jc w:val="left"/>
      </w:pPr>
      <w:r>
        <w:drawing>
          <wp:inline distT="0" distB="0" distL="114300" distR="114300">
            <wp:extent cx="5273040" cy="368173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运行好出现labels文件夹且是有数据的时候，就把labels里的文档和图片分别合理的放在与yolov5-7.0文件夹同级的datasets文件夹的coco128文件夹里去，这就是运行会涉及到只读文件夹什么的，报错再说。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3NzNmNTQ4Njg2ZTQ2OTZlMWVhZjc4YjIwZmNkMDEifQ=="/>
  </w:docVars>
  <w:rsids>
    <w:rsidRoot w:val="00000000"/>
    <w:rsid w:val="037465B4"/>
    <w:rsid w:val="251364FB"/>
    <w:rsid w:val="26A62F30"/>
    <w:rsid w:val="40776A3F"/>
    <w:rsid w:val="4B5E0FB4"/>
    <w:rsid w:val="7E38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1314</Words>
  <Characters>1743</Characters>
  <Lines>0</Lines>
  <Paragraphs>0</Paragraphs>
  <TotalTime>17</TotalTime>
  <ScaleCrop>false</ScaleCrop>
  <LinksUpToDate>false</LinksUpToDate>
  <CharactersWithSpaces>1749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2023-03-15T17:22:00Z</dcterms:created>
  <dc:creator>Administrator</dc:creator>
  <cp:lastModifiedBy>emmmmm</cp:lastModifiedBy>
  <dcterms:modified xsi:type="dcterms:W3CDTF">2023-03-16T10:23:12Z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EA771F1A47C44D7AA40E5A9F8B0ACB34</vt:lpwstr>
  </property>
</Properties>
</file>