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6F240C">
      <w:pPr>
        <w:pStyle w:val="2"/>
        <w:keepNext w:val="0"/>
        <w:keepLines w:val="0"/>
        <w:widowControl/>
        <w:suppressLineNumbers w:val="0"/>
        <w:jc w:val="center"/>
        <w:rPr>
          <w:rFonts w:hint="default" w:ascii="Times New Roman" w:hAnsi="Times New Roman" w:cs="Times New Roman"/>
          <w:sz w:val="32"/>
          <w:szCs w:val="32"/>
        </w:rPr>
      </w:pPr>
      <w:r>
        <w:rPr>
          <w:rFonts w:hint="default" w:ascii="Times New Roman" w:hAnsi="Times New Roman" w:cs="Times New Roman"/>
          <w:b/>
          <w:bCs/>
          <w:sz w:val="32"/>
          <w:szCs w:val="32"/>
        </w:rPr>
        <w:t>CỘNG HÒA XÃ HỘI CHỦ NGHĨA VIỆT NAM</w:t>
      </w:r>
    </w:p>
    <w:p w14:paraId="29ECC14D">
      <w:pPr>
        <w:pStyle w:val="2"/>
        <w:keepNext w:val="0"/>
        <w:keepLines w:val="0"/>
        <w:widowControl/>
        <w:suppressLineNumbers w:val="0"/>
        <w:spacing w:line="360" w:lineRule="auto"/>
        <w:jc w:val="center"/>
        <w:rPr>
          <w:rFonts w:hint="default" w:ascii="Times New Roman" w:hAnsi="Times New Roman" w:cs="Times New Roman"/>
          <w:b/>
          <w:bCs/>
          <w:sz w:val="32"/>
          <w:szCs w:val="32"/>
        </w:rPr>
      </w:pPr>
      <w:r>
        <w:rPr>
          <w:sz w:val="32"/>
        </w:rPr>
        <mc:AlternateContent>
          <mc:Choice Requires="wps">
            <w:drawing>
              <wp:anchor distT="0" distB="0" distL="114300" distR="114300" simplePos="0" relativeHeight="251659264" behindDoc="0" locked="0" layoutInCell="1" allowOverlap="1">
                <wp:simplePos x="0" y="0"/>
                <wp:positionH relativeFrom="column">
                  <wp:posOffset>1529715</wp:posOffset>
                </wp:positionH>
                <wp:positionV relativeFrom="paragraph">
                  <wp:posOffset>277495</wp:posOffset>
                </wp:positionV>
                <wp:extent cx="2174240" cy="0"/>
                <wp:effectExtent l="0" t="6350" r="0" b="6350"/>
                <wp:wrapNone/>
                <wp:docPr id="5" name="Straight Connector 5"/>
                <wp:cNvGraphicFramePr/>
                <a:graphic xmlns:a="http://schemas.openxmlformats.org/drawingml/2006/main">
                  <a:graphicData uri="http://schemas.microsoft.com/office/word/2010/wordprocessingShape">
                    <wps:wsp>
                      <wps:cNvCnPr/>
                      <wps:spPr>
                        <a:xfrm>
                          <a:off x="2672715" y="1602740"/>
                          <a:ext cx="2174240" cy="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0.45pt;margin-top:21.85pt;height:0pt;width:171.2pt;z-index:251659264;mso-width-relative:page;mso-height-relative:page;" filled="f" stroked="t" coordsize="21600,21600" o:gfxdata="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ErgoH3YAAAACQEAAA8A&#10;AAAAAAAAAQAgAAAAIgAAAGRycy9kb3ducmV2LnhtbFBLAQIUABQAAAAIAIdO4kAX8uQM3gEAAMED&#10;AAAOAAAAAAAAAAEAIAAAACcBAABkcnMvZTJvRG9jLnhtbFBLBQYAAAAABgAGAFkBAAB3BQAAAAA=&#10;">
                <v:fill on="f" focussize="0,0"/>
                <v:stroke weight="1pt" color="#000000 [3213]" miterlimit="8" joinstyle="miter"/>
                <v:imagedata o:title=""/>
                <o:lock v:ext="edit" aspectratio="f"/>
              </v:line>
            </w:pict>
          </mc:Fallback>
        </mc:AlternateContent>
      </w:r>
      <w:r>
        <w:rPr>
          <w:rFonts w:hint="default" w:ascii="Times New Roman" w:hAnsi="Times New Roman" w:cs="Times New Roman"/>
          <w:b/>
          <w:bCs/>
          <w:sz w:val="32"/>
          <w:szCs w:val="32"/>
        </w:rPr>
        <w:t>Độc lập - Tự do - Hạnh phúc</w:t>
      </w:r>
    </w:p>
    <w:p w14:paraId="38BC0343">
      <w:pPr>
        <w:pStyle w:val="3"/>
        <w:keepNext w:val="0"/>
        <w:keepLines w:val="0"/>
        <w:widowControl/>
        <w:suppressLineNumbers w:val="0"/>
        <w:spacing w:line="240" w:lineRule="auto"/>
        <w:jc w:val="center"/>
        <w:rPr>
          <w:rFonts w:hint="default" w:ascii="Times New Roman" w:hAnsi="Times New Roman" w:cs="Times New Roman"/>
          <w:sz w:val="26"/>
          <w:szCs w:val="26"/>
        </w:rPr>
      </w:pPr>
      <w:r>
        <w:rPr>
          <w:rFonts w:hint="default" w:ascii="Times New Roman" w:hAnsi="Times New Roman" w:cs="Times New Roman"/>
          <w:b/>
          <w:bCs/>
          <w:sz w:val="26"/>
          <w:szCs w:val="26"/>
        </w:rPr>
        <w:t xml:space="preserve">BẢN CAM KẾT TUÂN </w:t>
      </w:r>
      <w:bookmarkStart w:id="0" w:name="_GoBack"/>
      <w:bookmarkEnd w:id="0"/>
      <w:r>
        <w:rPr>
          <w:rFonts w:hint="default" w:ascii="Times New Roman" w:hAnsi="Times New Roman" w:cs="Times New Roman"/>
          <w:b/>
          <w:bCs/>
          <w:sz w:val="26"/>
          <w:szCs w:val="26"/>
        </w:rPr>
        <w:t>THỦ PHÁP LÝ &amp; MIỄN TRỪ TRÁCH NHIỆM</w:t>
      </w:r>
    </w:p>
    <w:p w14:paraId="7A8203AA">
      <w:pPr>
        <w:pStyle w:val="7"/>
        <w:keepNext w:val="0"/>
        <w:keepLines w:val="0"/>
        <w:widowControl/>
        <w:suppressLineNumbers w:val="0"/>
        <w:spacing w:line="24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 xml:space="preserve">(Dành cho Sản phẩm tham dự </w:t>
      </w:r>
      <w:r>
        <w:rPr>
          <w:rFonts w:hint="default" w:ascii="Times New Roman" w:hAnsi="Times New Roman" w:eastAsia="Segoe UI Historic" w:cs="Times New Roman"/>
          <w:b/>
          <w:bCs/>
          <w:i w:val="0"/>
          <w:iCs w:val="0"/>
          <w:caps w:val="0"/>
          <w:color w:val="080809"/>
          <w:spacing w:val="0"/>
          <w:sz w:val="24"/>
          <w:szCs w:val="24"/>
          <w:shd w:val="clear" w:fill="FFFFFF"/>
        </w:rPr>
        <w:t>The Finnovative</w:t>
      </w:r>
      <w:r>
        <w:rPr>
          <w:rFonts w:ascii="Segoe UI Historic" w:hAnsi="Segoe UI Historic" w:eastAsia="Segoe UI Historic" w:cs="Segoe UI Historic"/>
          <w:b/>
          <w:bCs/>
          <w:i w:val="0"/>
          <w:iCs w:val="0"/>
          <w:caps w:val="0"/>
          <w:color w:val="080809"/>
          <w:spacing w:val="0"/>
          <w:sz w:val="24"/>
          <w:szCs w:val="24"/>
          <w:shd w:val="clear" w:fill="FFFFFF"/>
        </w:rPr>
        <w:t xml:space="preserve"> </w:t>
      </w:r>
      <w:r>
        <w:rPr>
          <w:rFonts w:hint="default" w:ascii="Times New Roman" w:hAnsi="Times New Roman" w:cs="Times New Roman"/>
          <w:b/>
          <w:bCs/>
          <w:sz w:val="24"/>
          <w:szCs w:val="24"/>
        </w:rPr>
        <w:t>Hackathon - Dự án BillFlow)</w:t>
      </w:r>
    </w:p>
    <w:p w14:paraId="140D6370">
      <w:pPr>
        <w:pStyle w:val="7"/>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b/>
          <w:bCs/>
        </w:rPr>
        <w:t>Kính gửi:</w:t>
      </w:r>
      <w:r>
        <w:rPr>
          <w:rFonts w:hint="default" w:ascii="Times New Roman" w:hAnsi="Times New Roman" w:cs="Times New Roman"/>
        </w:rPr>
        <w:t xml:space="preserve"> Ban Tổ chức và Ban Giám khảo Cuộc thi </w:t>
      </w:r>
      <w:r>
        <w:rPr>
          <w:rFonts w:hint="default" w:ascii="Times New Roman" w:hAnsi="Times New Roman" w:eastAsia="Segoe UI Historic" w:cs="Times New Roman"/>
          <w:b w:val="0"/>
          <w:bCs w:val="0"/>
          <w:i w:val="0"/>
          <w:iCs w:val="0"/>
          <w:caps w:val="0"/>
          <w:color w:val="080809"/>
          <w:spacing w:val="0"/>
          <w:sz w:val="24"/>
          <w:szCs w:val="24"/>
          <w:shd w:val="clear" w:fill="FFFFFF"/>
        </w:rPr>
        <w:t>The Finnovative</w:t>
      </w:r>
      <w:r>
        <w:rPr>
          <w:rFonts w:ascii="Segoe UI Historic" w:hAnsi="Segoe UI Historic" w:eastAsia="Segoe UI Historic" w:cs="Segoe UI Historic"/>
          <w:b w:val="0"/>
          <w:bCs w:val="0"/>
          <w:i w:val="0"/>
          <w:iCs w:val="0"/>
          <w:caps w:val="0"/>
          <w:color w:val="080809"/>
          <w:spacing w:val="0"/>
          <w:sz w:val="24"/>
          <w:szCs w:val="24"/>
          <w:shd w:val="clear" w:fill="FFFFFF"/>
        </w:rPr>
        <w:t xml:space="preserve"> </w:t>
      </w:r>
      <w:r>
        <w:rPr>
          <w:rFonts w:hint="default" w:ascii="Times New Roman" w:hAnsi="Times New Roman" w:cs="Times New Roman"/>
          <w:b w:val="0"/>
          <w:bCs w:val="0"/>
          <w:sz w:val="24"/>
          <w:szCs w:val="24"/>
        </w:rPr>
        <w:t>Hackathon</w:t>
      </w:r>
      <w:r>
        <w:rPr>
          <w:rFonts w:hint="default" w:ascii="Times New Roman" w:hAnsi="Times New Roman" w:cs="Times New Roman"/>
        </w:rPr>
        <w:t xml:space="preserve"> </w:t>
      </w:r>
    </w:p>
    <w:p w14:paraId="33A20800">
      <w:pPr>
        <w:pStyle w:val="7"/>
        <w:keepNext w:val="0"/>
        <w:keepLines w:val="0"/>
        <w:widowControl/>
        <w:suppressLineNumbers w:val="0"/>
        <w:jc w:val="both"/>
        <w:rPr>
          <w:rFonts w:hint="default" w:ascii="Times New Roman" w:hAnsi="Times New Roman" w:cs="Times New Roman"/>
          <w:lang w:val="vi-VN"/>
        </w:rPr>
      </w:pPr>
      <w:r>
        <w:rPr>
          <w:rFonts w:hint="default" w:ascii="Times New Roman" w:hAnsi="Times New Roman" w:cs="Times New Roman"/>
          <w:b/>
          <w:bCs/>
        </w:rPr>
        <w:t>Tên Đội thi:</w:t>
      </w:r>
      <w:r>
        <w:rPr>
          <w:rFonts w:hint="default" w:ascii="Times New Roman" w:hAnsi="Times New Roman" w:cs="Times New Roman"/>
        </w:rPr>
        <w:t xml:space="preserve"> </w:t>
      </w:r>
      <w:r>
        <w:rPr>
          <w:rFonts w:hint="default" w:ascii="Times New Roman" w:hAnsi="Times New Roman" w:cs="Times New Roman"/>
          <w:lang w:val="vi-VN"/>
        </w:rPr>
        <w:t xml:space="preserve">OT </w:t>
      </w:r>
    </w:p>
    <w:p w14:paraId="7B13A017">
      <w:pPr>
        <w:pStyle w:val="7"/>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b/>
          <w:bCs/>
        </w:rPr>
        <w:t>Tên Dự án:</w:t>
      </w:r>
      <w:r>
        <w:rPr>
          <w:rFonts w:hint="default" w:ascii="Times New Roman" w:hAnsi="Times New Roman" w:cs="Times New Roman"/>
        </w:rPr>
        <w:t xml:space="preserve"> BillFlow - Invoice Factoring Protocol (Giao thức Thanh khoản Hóa đơn)</w:t>
      </w:r>
    </w:p>
    <w:p w14:paraId="75A630F4">
      <w:pPr>
        <w:pStyle w:val="7"/>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 xml:space="preserve">Thay mặt đội thi, tôi xin gửi bản cam kết tuân thủ pháp lý và tuyên bố miễn trừ trách nhiệm liên quan đến sản phẩm thử nghiệm (MVP) </w:t>
      </w:r>
      <w:r>
        <w:rPr>
          <w:rFonts w:hint="default" w:ascii="Times New Roman" w:hAnsi="Times New Roman" w:cs="Times New Roman"/>
          <w:b/>
          <w:bCs/>
        </w:rPr>
        <w:t>BillFlow</w:t>
      </w:r>
      <w:r>
        <w:rPr>
          <w:rFonts w:hint="default" w:ascii="Times New Roman" w:hAnsi="Times New Roman" w:cs="Times New Roman"/>
        </w:rPr>
        <w:t xml:space="preserve"> với các nội dung sau:</w:t>
      </w:r>
    </w:p>
    <w:p w14:paraId="5101CC87">
      <w:pPr>
        <w:pStyle w:val="4"/>
        <w:keepNext w:val="0"/>
        <w:keepLines w:val="0"/>
        <w:widowControl/>
        <w:numPr>
          <w:ilvl w:val="0"/>
          <w:numId w:val="1"/>
        </w:numPr>
        <w:suppressLineNumbers w:val="0"/>
        <w:jc w:val="both"/>
        <w:rPr>
          <w:rFonts w:hint="default" w:ascii="Times New Roman" w:hAnsi="Times New Roman" w:cs="Times New Roman"/>
          <w:b/>
          <w:bCs/>
          <w:sz w:val="26"/>
          <w:szCs w:val="26"/>
        </w:rPr>
      </w:pPr>
      <w:r>
        <w:rPr>
          <w:rFonts w:hint="default" w:ascii="Times New Roman" w:hAnsi="Times New Roman" w:cs="Times New Roman"/>
          <w:b/>
          <w:bCs/>
          <w:sz w:val="26"/>
          <w:szCs w:val="26"/>
        </w:rPr>
        <w:t>Tuyên bố về bản chất sản phẩm (Nature of Product)</w:t>
      </w:r>
    </w:p>
    <w:p w14:paraId="7DDD2AAF">
      <w:pPr>
        <w:pStyle w:val="7"/>
        <w:keepNext w:val="0"/>
        <w:keepLines w:val="0"/>
        <w:widowControl/>
        <w:numPr>
          <w:ilvl w:val="0"/>
          <w:numId w:val="0"/>
        </w:numPr>
        <w:suppressLineNumbers w:val="0"/>
        <w:ind w:leftChars="0" w:right="0" w:rightChars="0"/>
        <w:jc w:val="both"/>
        <w:rPr>
          <w:rFonts w:hint="default" w:ascii="Times New Roman" w:hAnsi="Times New Roman" w:cs="Times New Roman"/>
        </w:rPr>
      </w:pPr>
      <w:r>
        <w:rPr>
          <w:rFonts w:hint="default" w:ascii="Times New Roman" w:hAnsi="Times New Roman" w:cs="Times New Roman"/>
          <w:lang w:val="vi-VN"/>
        </w:rPr>
        <w:t xml:space="preserve">- </w:t>
      </w:r>
      <w:r>
        <w:rPr>
          <w:rFonts w:hint="default" w:ascii="Times New Roman" w:hAnsi="Times New Roman" w:cs="Times New Roman"/>
        </w:rPr>
        <w:t xml:space="preserve">Chúng tôi xác nhận </w:t>
      </w:r>
      <w:r>
        <w:rPr>
          <w:rFonts w:hint="default" w:ascii="Times New Roman" w:hAnsi="Times New Roman" w:cs="Times New Roman"/>
          <w:b/>
          <w:bCs/>
        </w:rPr>
        <w:t>BillFlow</w:t>
      </w:r>
      <w:r>
        <w:rPr>
          <w:rFonts w:hint="default" w:ascii="Times New Roman" w:hAnsi="Times New Roman" w:cs="Times New Roman"/>
        </w:rPr>
        <w:t xml:space="preserve"> hiện tại là một sản phẩm thử nghiệm công nghệ (Proof of Concept - PoC) và Mô hình khả thi tối thiểu (MVP) được xây dựng trong khuôn khổ cuộc thi Hackathon.</w:t>
      </w:r>
    </w:p>
    <w:p w14:paraId="07FA0B73">
      <w:pPr>
        <w:pStyle w:val="7"/>
        <w:keepNext w:val="0"/>
        <w:keepLines w:val="0"/>
        <w:widowControl/>
        <w:numPr>
          <w:ilvl w:val="0"/>
          <w:numId w:val="0"/>
        </w:numPr>
        <w:suppressLineNumbers w:val="0"/>
        <w:ind w:leftChars="0" w:right="0" w:rightChars="0"/>
        <w:jc w:val="both"/>
        <w:rPr>
          <w:rFonts w:hint="default" w:ascii="Times New Roman" w:hAnsi="Times New Roman" w:cs="Times New Roman"/>
        </w:rPr>
      </w:pPr>
      <w:r>
        <w:rPr>
          <w:rFonts w:hint="default" w:ascii="Times New Roman" w:hAnsi="Times New Roman" w:cs="Times New Roman"/>
          <w:lang w:val="vi-VN"/>
        </w:rPr>
        <w:t xml:space="preserve">- </w:t>
      </w:r>
      <w:r>
        <w:rPr>
          <w:rFonts w:hint="default" w:ascii="Times New Roman" w:hAnsi="Times New Roman" w:cs="Times New Roman"/>
        </w:rPr>
        <w:t xml:space="preserve">Sản phẩm được thiết kế để hoạt động trong </w:t>
      </w:r>
      <w:r>
        <w:rPr>
          <w:rFonts w:hint="default" w:ascii="Times New Roman" w:hAnsi="Times New Roman" w:cs="Times New Roman"/>
          <w:b w:val="0"/>
          <w:bCs w:val="0"/>
        </w:rPr>
        <w:t xml:space="preserve">môi trường giả lập (Testnet/Localhost) </w:t>
      </w:r>
      <w:r>
        <w:rPr>
          <w:rFonts w:hint="default" w:ascii="Times New Roman" w:hAnsi="Times New Roman" w:cs="Times New Roman"/>
        </w:rPr>
        <w:t>nhằm minh họa cho các giải pháp công nghệ Blockchain ứng dụng trong lĩnh vực Tài sản thực (RWA).</w:t>
      </w:r>
    </w:p>
    <w:p w14:paraId="1D154588">
      <w:pPr>
        <w:pStyle w:val="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b/>
          <w:bCs/>
          <w:sz w:val="26"/>
          <w:szCs w:val="26"/>
        </w:rPr>
        <w:t>2. Tuyên bố về Tài sản số và Tiền tệ (Digital Assets &amp; Currency)</w:t>
      </w:r>
    </w:p>
    <w:p w14:paraId="0B91CCE0">
      <w:pPr>
        <w:pStyle w:val="7"/>
        <w:keepNext w:val="0"/>
        <w:keepLines w:val="0"/>
        <w:widowControl/>
        <w:numPr>
          <w:ilvl w:val="0"/>
          <w:numId w:val="0"/>
        </w:numPr>
        <w:suppressLineNumbers w:val="0"/>
        <w:ind w:leftChars="0" w:right="0" w:rightChars="0"/>
        <w:jc w:val="both"/>
        <w:rPr>
          <w:rFonts w:hint="default" w:ascii="Times New Roman" w:hAnsi="Times New Roman" w:cs="Times New Roman"/>
        </w:rPr>
      </w:pPr>
      <w:r>
        <w:rPr>
          <w:rFonts w:hint="default" w:ascii="Times New Roman" w:hAnsi="Times New Roman" w:cs="Times New Roman"/>
          <w:b/>
          <w:bCs/>
          <w:lang w:val="vi-VN"/>
        </w:rPr>
        <w:t xml:space="preserve">- </w:t>
      </w:r>
      <w:r>
        <w:rPr>
          <w:rFonts w:hint="default" w:ascii="Times New Roman" w:hAnsi="Times New Roman" w:cs="Times New Roman"/>
          <w:b/>
          <w:bCs/>
        </w:rPr>
        <w:t>Không có giá trị thực:</w:t>
      </w:r>
      <w:r>
        <w:rPr>
          <w:rFonts w:hint="default" w:ascii="Times New Roman" w:hAnsi="Times New Roman" w:cs="Times New Roman"/>
        </w:rPr>
        <w:t xml:space="preserve"> Toàn bộ các token, stablecoin (USDT/USDC giả lập) và NFT được sử dụng trong hệ thống BillFlow trong quá trình thi đấu </w:t>
      </w:r>
      <w:r>
        <w:rPr>
          <w:rFonts w:hint="default" w:ascii="Times New Roman" w:hAnsi="Times New Roman" w:cs="Times New Roman"/>
          <w:b w:val="0"/>
          <w:bCs w:val="0"/>
        </w:rPr>
        <w:t>KHÔNG có giá trị tiền tệ thực tế</w:t>
      </w:r>
      <w:r>
        <w:rPr>
          <w:rFonts w:hint="default" w:ascii="Times New Roman" w:hAnsi="Times New Roman" w:cs="Times New Roman"/>
        </w:rPr>
        <w:t>, không có khả năng quy đổi ra tiền pháp định (VND/USD) và chỉ phục vụ mục đích demo kỹ thuật.</w:t>
      </w:r>
    </w:p>
    <w:p w14:paraId="524DC319">
      <w:pPr>
        <w:pStyle w:val="7"/>
        <w:keepNext w:val="0"/>
        <w:keepLines w:val="0"/>
        <w:widowControl/>
        <w:numPr>
          <w:ilvl w:val="0"/>
          <w:numId w:val="0"/>
        </w:numPr>
        <w:suppressLineNumbers w:val="0"/>
        <w:ind w:leftChars="0" w:right="0" w:rightChars="0"/>
        <w:jc w:val="both"/>
        <w:rPr>
          <w:rFonts w:hint="default" w:ascii="Times New Roman" w:hAnsi="Times New Roman" w:cs="Times New Roman"/>
        </w:rPr>
      </w:pPr>
      <w:r>
        <w:rPr>
          <w:rFonts w:hint="default" w:ascii="Times New Roman" w:hAnsi="Times New Roman" w:cs="Times New Roman"/>
          <w:b/>
          <w:bCs/>
          <w:lang w:val="vi-VN"/>
        </w:rPr>
        <w:t xml:space="preserve">- </w:t>
      </w:r>
      <w:r>
        <w:rPr>
          <w:rFonts w:hint="default" w:ascii="Times New Roman" w:hAnsi="Times New Roman" w:cs="Times New Roman"/>
          <w:b/>
          <w:bCs/>
        </w:rPr>
        <w:t>Không huy động vốn:</w:t>
      </w:r>
      <w:r>
        <w:rPr>
          <w:rFonts w:hint="default" w:ascii="Times New Roman" w:hAnsi="Times New Roman" w:cs="Times New Roman"/>
        </w:rPr>
        <w:t xml:space="preserve"> Dự án cam kết không thực hiện bất kỳ hoạt động huy động vốn trái phép (ICO/IDO) hay kêu gọi đầu tư thực tế nào trong khuôn khổ cuộc thi.</w:t>
      </w:r>
    </w:p>
    <w:p w14:paraId="2E6385C9">
      <w:pPr>
        <w:pStyle w:val="4"/>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b/>
          <w:bCs/>
          <w:sz w:val="26"/>
          <w:szCs w:val="26"/>
        </w:rPr>
        <w:t>3. Cam kết về Bảo vệ dữ liệu &amp; Quyền riêng tư (Data Privacy)</w:t>
      </w:r>
    </w:p>
    <w:p w14:paraId="41FFA50E">
      <w:pPr>
        <w:pStyle w:val="7"/>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 xml:space="preserve">Chúng tôi cam kết tuân thủ tinh thần của </w:t>
      </w:r>
      <w:r>
        <w:rPr>
          <w:rFonts w:hint="default" w:ascii="Times New Roman" w:hAnsi="Times New Roman" w:cs="Times New Roman"/>
          <w:b/>
          <w:bCs/>
        </w:rPr>
        <w:t>Nghị định 13/2023/NĐ-CP</w:t>
      </w:r>
      <w:r>
        <w:rPr>
          <w:rFonts w:hint="default" w:ascii="Times New Roman" w:hAnsi="Times New Roman" w:cs="Times New Roman"/>
        </w:rPr>
        <w:t xml:space="preserve"> về Bảo vệ dữ liệu cá nhân:</w:t>
      </w:r>
    </w:p>
    <w:p w14:paraId="2E7DE7D0">
      <w:pPr>
        <w:pStyle w:val="7"/>
        <w:keepNext w:val="0"/>
        <w:keepLines w:val="0"/>
        <w:widowControl/>
        <w:numPr>
          <w:ilvl w:val="0"/>
          <w:numId w:val="0"/>
        </w:numPr>
        <w:suppressLineNumbers w:val="0"/>
        <w:ind w:leftChars="0" w:right="0" w:rightChars="0"/>
        <w:jc w:val="both"/>
        <w:rPr>
          <w:rFonts w:hint="default" w:ascii="Times New Roman" w:hAnsi="Times New Roman" w:cs="Times New Roman"/>
        </w:rPr>
      </w:pPr>
      <w:r>
        <w:rPr>
          <w:rFonts w:hint="default" w:ascii="Times New Roman" w:hAnsi="Times New Roman" w:cs="Times New Roman"/>
          <w:lang w:val="vi-VN"/>
        </w:rPr>
        <w:t xml:space="preserve">- </w:t>
      </w:r>
      <w:r>
        <w:rPr>
          <w:rFonts w:hint="default" w:ascii="Times New Roman" w:hAnsi="Times New Roman" w:cs="Times New Roman"/>
        </w:rPr>
        <w:t>Dữ liệu hóa đơn (Invoices) được đưa lên hệ thống trong quá trình demo là dữ liệu giả định (Mock Data) hoặc đã được sự đồng ý của chủ sở hữu để phục vụ thử nghiệm.</w:t>
      </w:r>
    </w:p>
    <w:p w14:paraId="4514D7B2">
      <w:pPr>
        <w:pStyle w:val="7"/>
        <w:keepNext w:val="0"/>
        <w:keepLines w:val="0"/>
        <w:widowControl/>
        <w:numPr>
          <w:ilvl w:val="0"/>
          <w:numId w:val="0"/>
        </w:numPr>
        <w:suppressLineNumbers w:val="0"/>
        <w:ind w:leftChars="0" w:right="0" w:rightChars="0"/>
        <w:jc w:val="both"/>
        <w:rPr>
          <w:rFonts w:hint="default" w:ascii="Times New Roman" w:hAnsi="Times New Roman" w:cs="Times New Roman"/>
        </w:rPr>
      </w:pPr>
      <w:r>
        <w:rPr>
          <w:rFonts w:hint="default" w:ascii="Times New Roman" w:hAnsi="Times New Roman" w:cs="Times New Roman"/>
          <w:lang w:val="vi-VN"/>
        </w:rPr>
        <w:t xml:space="preserve">- </w:t>
      </w:r>
      <w:r>
        <w:rPr>
          <w:rFonts w:hint="default" w:ascii="Times New Roman" w:hAnsi="Times New Roman" w:cs="Times New Roman"/>
        </w:rPr>
        <w:t>Dự án không thu thập, lưu trữ trái phép thông tin định danh cá nhân (PII) của người dùng ngoài các địa chỉ ví (Public Key) phục vụ cho cơ chế hoạt động của Blockchain.</w:t>
      </w:r>
    </w:p>
    <w:p w14:paraId="7254499A">
      <w:pPr>
        <w:numPr>
          <w:ilvl w:val="0"/>
          <w:numId w:val="2"/>
        </w:numPr>
        <w:ind w:left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Định hướng tuân thủ pháp lý (Regulatory Alignment)</w:t>
      </w:r>
    </w:p>
    <w:p w14:paraId="252BAA57">
      <w:pPr>
        <w:pStyle w:val="7"/>
        <w:keepNext w:val="0"/>
        <w:keepLines w:val="0"/>
        <w:widowControl/>
        <w:suppressLineNumbers w:val="0"/>
        <w:jc w:val="both"/>
        <w:rPr>
          <w:rFonts w:hint="default" w:ascii="Times New Roman" w:hAnsi="Times New Roman" w:cs="Times New Roman"/>
          <w:lang w:val="vi-VN"/>
        </w:rPr>
      </w:pPr>
      <w:r>
        <w:rPr>
          <w:rFonts w:hint="default" w:ascii="Times New Roman" w:hAnsi="Times New Roman" w:cs="Times New Roman"/>
        </w:rPr>
        <w:t>Dự án BillFlow được phát triển với định hướng phù hợp với các cơ chế khuyến khích đổi mới sáng tạo của Nhà nước</w:t>
      </w:r>
      <w:r>
        <w:rPr>
          <w:rFonts w:hint="default" w:ascii="Times New Roman" w:hAnsi="Times New Roman" w:cs="Times New Roman"/>
          <w:lang w:val="vi-VN"/>
        </w:rPr>
        <w:t>:</w:t>
      </w:r>
    </w:p>
    <w:p w14:paraId="235AB579">
      <w:pPr>
        <w:pStyle w:val="7"/>
        <w:keepNext w:val="0"/>
        <w:keepLines w:val="0"/>
        <w:widowControl/>
        <w:numPr>
          <w:ilvl w:val="0"/>
          <w:numId w:val="0"/>
        </w:numPr>
        <w:suppressLineNumbers w:val="0"/>
        <w:ind w:leftChars="0" w:right="0" w:rightChars="0"/>
        <w:jc w:val="both"/>
        <w:rPr>
          <w:rFonts w:hint="default" w:ascii="Times New Roman" w:hAnsi="Times New Roman" w:cs="Times New Roman"/>
        </w:rPr>
      </w:pPr>
      <w:r>
        <w:rPr>
          <w:rFonts w:hint="default" w:ascii="Times New Roman" w:hAnsi="Times New Roman" w:cs="Times New Roman"/>
          <w:lang w:val="vi-VN"/>
        </w:rPr>
        <w:t xml:space="preserve">- </w:t>
      </w:r>
      <w:r>
        <w:rPr>
          <w:rFonts w:hint="default" w:ascii="Times New Roman" w:hAnsi="Times New Roman" w:cs="Times New Roman"/>
        </w:rPr>
        <w:t xml:space="preserve">Tuân thủ tinh thần </w:t>
      </w:r>
      <w:r>
        <w:rPr>
          <w:rFonts w:hint="default" w:ascii="Times New Roman" w:hAnsi="Times New Roman" w:cs="Times New Roman"/>
          <w:b w:val="0"/>
          <w:bCs w:val="0"/>
        </w:rPr>
        <w:t>Cơ chế thử nghiệm có kiểm soát (Sandbox)</w:t>
      </w:r>
      <w:r>
        <w:rPr>
          <w:rFonts w:hint="default" w:ascii="Times New Roman" w:hAnsi="Times New Roman" w:cs="Times New Roman"/>
        </w:rPr>
        <w:t xml:space="preserve"> đối với các công nghệ mới (Fintech/Blockchain) trong lĩnh vực tài chính.</w:t>
      </w:r>
    </w:p>
    <w:p w14:paraId="65CF4C89">
      <w:pPr>
        <w:pStyle w:val="7"/>
        <w:keepNext w:val="0"/>
        <w:keepLines w:val="0"/>
        <w:widowControl/>
        <w:numPr>
          <w:ilvl w:val="0"/>
          <w:numId w:val="0"/>
        </w:numPr>
        <w:suppressLineNumbers w:val="0"/>
        <w:ind w:leftChars="0" w:right="0" w:rightChars="0"/>
        <w:jc w:val="both"/>
        <w:rPr>
          <w:rFonts w:hint="default" w:ascii="Times New Roman" w:hAnsi="Times New Roman" w:eastAsia="SimSun" w:cs="Times New Roman"/>
          <w:sz w:val="24"/>
          <w:szCs w:val="24"/>
        </w:rPr>
      </w:pPr>
      <w:r>
        <w:rPr>
          <w:rFonts w:hint="default" w:ascii="Times New Roman" w:hAnsi="Times New Roman" w:cs="Times New Roman"/>
          <w:lang w:val="vi-VN"/>
        </w:rPr>
        <w:t xml:space="preserve">- </w:t>
      </w:r>
      <w:r>
        <w:rPr>
          <w:rFonts w:hint="default" w:ascii="Times New Roman" w:hAnsi="Times New Roman" w:cs="Times New Roman"/>
        </w:rPr>
        <w:t xml:space="preserve">Nghiên cứu và bám sát các định hướng trong </w:t>
      </w:r>
      <w:r>
        <w:rPr>
          <w:rFonts w:hint="default" w:ascii="Times New Roman" w:hAnsi="Times New Roman" w:cs="Times New Roman"/>
          <w:b w:val="0"/>
          <w:bCs w:val="0"/>
        </w:rPr>
        <w:t>Luật Công nghiệp Công nghệ số</w:t>
      </w:r>
      <w:r>
        <w:rPr>
          <w:rFonts w:hint="default" w:ascii="Times New Roman" w:hAnsi="Times New Roman" w:cs="Times New Roman"/>
        </w:rPr>
        <w:t xml:space="preserve"> (dự thảo) về việc thúc đẩy ứng dụng Blockchain vào nền kinh tế số</w:t>
      </w:r>
    </w:p>
    <w:p w14:paraId="0AC58D33">
      <w:pPr>
        <w:numPr>
          <w:ilvl w:val="0"/>
          <w:numId w:val="2"/>
        </w:numPr>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Giới hạn trách nhiệm (Disclaimer)</w:t>
      </w:r>
    </w:p>
    <w:p w14:paraId="613BF9C6">
      <w:pPr>
        <w:pStyle w:val="7"/>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Đội thi tuyên bố miễn trừ mọi trách nhiệm pháp lý liên quan đến các rủi ro tài chính thực tế, vì sản phẩm chưa được phát hành thương mại và chưa được cấp phép hoạt động ngân hàng/tín dụng chính thức. Mọi tính năng Vay/Cho vay</w:t>
      </w:r>
      <w:r>
        <w:rPr>
          <w:rFonts w:hint="default" w:ascii="Times New Roman" w:hAnsi="Times New Roman" w:cs="Times New Roman"/>
          <w:lang w:val="vi-VN"/>
        </w:rPr>
        <w:t xml:space="preserve"> </w:t>
      </w:r>
      <w:r>
        <w:rPr>
          <w:rFonts w:hint="default" w:ascii="Times New Roman" w:hAnsi="Times New Roman" w:cs="Times New Roman"/>
        </w:rPr>
        <w:t>(Lending/Borrowing) trên hệ thống chỉ mang tính chất mô phỏng quy trình công nghệ.</w:t>
      </w:r>
    </w:p>
    <w:p w14:paraId="57D15269">
      <w:pPr>
        <w:pStyle w:val="7"/>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 xml:space="preserve">Chúng tôi xin cam kết các thông tin trên là đúng sự thật và chịu trách nhiệm hoàn toàn trước Ban </w:t>
      </w:r>
      <w:r>
        <w:rPr>
          <w:rFonts w:hint="default" w:cs="Times New Roman"/>
          <w:lang w:val="vi-VN"/>
        </w:rPr>
        <w:t>t</w:t>
      </w:r>
      <w:r>
        <w:rPr>
          <w:rFonts w:hint="default" w:ascii="Times New Roman" w:hAnsi="Times New Roman" w:cs="Times New Roman"/>
        </w:rPr>
        <w:t>ổ chức.</w:t>
      </w:r>
    </w:p>
    <w:p w14:paraId="34D30B3E">
      <w:pPr>
        <w:pStyle w:val="7"/>
        <w:keepNext w:val="0"/>
        <w:keepLines w:val="0"/>
        <w:widowControl/>
        <w:suppressLineNumbers w:val="0"/>
        <w:jc w:val="right"/>
        <w:rPr>
          <w:rFonts w:hint="default" w:ascii="Times New Roman" w:hAnsi="Times New Roman" w:cs="Times New Roman"/>
          <w:lang w:val="vi-VN"/>
        </w:rPr>
      </w:pPr>
      <w:r>
        <w:rPr>
          <w:rFonts w:hint="default" w:ascii="Times New Roman" w:hAnsi="Times New Roman" w:cs="Times New Roman"/>
          <w:i/>
          <w:iCs/>
          <w:lang w:val="vi-VN"/>
        </w:rPr>
        <w:t>TP. Hồ Chí Minh</w:t>
      </w:r>
      <w:r>
        <w:rPr>
          <w:rFonts w:hint="default" w:ascii="Times New Roman" w:hAnsi="Times New Roman" w:cs="Times New Roman"/>
          <w:i/>
          <w:iCs/>
        </w:rPr>
        <w:t xml:space="preserve">, ngày </w:t>
      </w:r>
      <w:r>
        <w:rPr>
          <w:rFonts w:hint="default" w:cs="Times New Roman"/>
          <w:i/>
          <w:iCs/>
          <w:lang w:val="vi-VN"/>
        </w:rPr>
        <w:t>11</w:t>
      </w:r>
      <w:r>
        <w:rPr>
          <w:rFonts w:hint="default" w:ascii="Times New Roman" w:hAnsi="Times New Roman" w:cs="Times New Roman"/>
          <w:i/>
          <w:iCs/>
        </w:rPr>
        <w:t xml:space="preserve"> tháng </w:t>
      </w:r>
      <w:r>
        <w:rPr>
          <w:rFonts w:hint="default" w:cs="Times New Roman"/>
          <w:i/>
          <w:iCs/>
          <w:lang w:val="vi-VN"/>
        </w:rPr>
        <w:t>01</w:t>
      </w:r>
      <w:r>
        <w:rPr>
          <w:rFonts w:hint="default" w:ascii="Times New Roman" w:hAnsi="Times New Roman" w:cs="Times New Roman"/>
          <w:i/>
          <w:iCs/>
        </w:rPr>
        <w:t xml:space="preserve"> năm 202</w:t>
      </w:r>
      <w:r>
        <w:rPr>
          <w:rFonts w:hint="default" w:ascii="Times New Roman" w:hAnsi="Times New Roman" w:cs="Times New Roman"/>
          <w:i/>
          <w:iCs/>
          <w:lang w:val="vi-VN"/>
        </w:rPr>
        <w:t>6</w:t>
      </w:r>
    </w:p>
    <w:p w14:paraId="525A5A09">
      <w:pPr>
        <w:pStyle w:val="7"/>
        <w:keepNext w:val="0"/>
        <w:keepLines w:val="0"/>
        <w:pageBreakBefore w:val="0"/>
        <w:widowControl/>
        <w:suppressLineNumbers w:val="0"/>
        <w:kinsoku/>
        <w:wordWrap/>
        <w:overflowPunct/>
        <w:topLinePunct w:val="0"/>
        <w:autoSpaceDE/>
        <w:autoSpaceDN/>
        <w:bidi w:val="0"/>
        <w:adjustRightInd/>
        <w:snapToGrid/>
        <w:spacing w:before="181" w:beforeLines="50" w:beforeAutospacing="0" w:afterAutospacing="0"/>
        <w:ind w:firstLine="5060" w:firstLineChars="2100"/>
        <w:jc w:val="both"/>
        <w:textAlignment w:val="auto"/>
        <w:rPr>
          <w:rFonts w:hint="default" w:ascii="Times New Roman" w:hAnsi="Times New Roman" w:cs="Times New Roman"/>
        </w:rPr>
      </w:pPr>
      <w:r>
        <w:rPr>
          <w:rFonts w:hint="default" w:ascii="Times New Roman" w:hAnsi="Times New Roman" w:cs="Times New Roman"/>
          <w:b/>
          <w:bCs/>
        </w:rPr>
        <w:t>ĐẠI DIỆN ĐỘI THI</w:t>
      </w:r>
      <w:r>
        <w:rPr>
          <w:rFonts w:hint="default" w:ascii="Times New Roman" w:hAnsi="Times New Roman" w:cs="Times New Roman"/>
        </w:rPr>
        <w:t xml:space="preserve"> </w:t>
      </w:r>
    </w:p>
    <w:p w14:paraId="2A2A93CF">
      <w:pPr>
        <w:pStyle w:val="7"/>
        <w:keepNext w:val="0"/>
        <w:keepLines w:val="0"/>
        <w:pageBreakBefore w:val="0"/>
        <w:widowControl/>
        <w:suppressLineNumbers w:val="0"/>
        <w:kinsoku/>
        <w:wordWrap/>
        <w:overflowPunct/>
        <w:topLinePunct w:val="0"/>
        <w:autoSpaceDE/>
        <w:autoSpaceDN/>
        <w:bidi w:val="0"/>
        <w:adjustRightInd/>
        <w:snapToGrid/>
        <w:spacing w:before="181" w:beforeLines="50" w:beforeAutospacing="0" w:afterAutospacing="0" w:line="360" w:lineRule="auto"/>
        <w:jc w:val="center"/>
        <w:textAlignment w:val="auto"/>
        <w:rPr>
          <w:rFonts w:hint="default" w:ascii="Times New Roman" w:hAnsi="Times New Roman" w:cs="Times New Roman"/>
          <w:i/>
          <w:iCs/>
        </w:rPr>
      </w:pPr>
      <w:r>
        <w:rPr>
          <w:rFonts w:hint="default" w:ascii="Times New Roman" w:hAnsi="Times New Roman" w:cs="Times New Roman"/>
          <w:i/>
          <w:iCs/>
          <w:lang w:val="vi-VN"/>
        </w:rPr>
        <w:t xml:space="preserve">                                                          </w:t>
      </w:r>
      <w:r>
        <w:rPr>
          <w:rFonts w:hint="default" w:cs="Times New Roman"/>
          <w:i/>
          <w:iCs/>
          <w:lang w:val="vi-VN"/>
        </w:rPr>
        <w:t xml:space="preserve">   </w:t>
      </w:r>
      <w:r>
        <w:rPr>
          <w:rFonts w:hint="default" w:ascii="Times New Roman" w:hAnsi="Times New Roman" w:cs="Times New Roman"/>
          <w:i/>
          <w:iCs/>
          <w:lang w:val="vi-VN"/>
        </w:rPr>
        <w:t xml:space="preserve">  </w:t>
      </w:r>
      <w:r>
        <w:rPr>
          <w:rFonts w:hint="default" w:ascii="Times New Roman" w:hAnsi="Times New Roman" w:cs="Times New Roman"/>
          <w:i/>
          <w:iCs/>
        </w:rPr>
        <w:t>(Ký và ghi rõ họ tên)</w:t>
      </w:r>
    </w:p>
    <w:p w14:paraId="70D029C1">
      <w:pPr>
        <w:pStyle w:val="7"/>
        <w:keepNext w:val="0"/>
        <w:keepLines w:val="0"/>
        <w:pageBreakBefore w:val="0"/>
        <w:widowControl/>
        <w:suppressLineNumbers w:val="0"/>
        <w:kinsoku/>
        <w:wordWrap/>
        <w:overflowPunct/>
        <w:topLinePunct w:val="0"/>
        <w:autoSpaceDE/>
        <w:autoSpaceDN/>
        <w:bidi w:val="0"/>
        <w:adjustRightInd/>
        <w:snapToGrid/>
        <w:spacing w:before="181" w:beforeLines="50" w:beforeAutospacing="0" w:afterAutospacing="0" w:line="360" w:lineRule="auto"/>
        <w:jc w:val="center"/>
        <w:textAlignment w:val="auto"/>
        <w:rPr>
          <w:rFonts w:hint="default" w:ascii="Times New Roman" w:hAnsi="Times New Roman" w:cs="Times New Roman"/>
          <w:b/>
          <w:bCs/>
          <w:i w:val="0"/>
          <w:iCs w:val="0"/>
          <w:lang w:val="vi-VN"/>
        </w:rPr>
      </w:pPr>
      <w:r>
        <w:rPr>
          <w:rFonts w:hint="default" w:cs="Times New Roman"/>
          <w:b/>
          <w:bCs/>
          <w:i w:val="0"/>
          <w:iCs w:val="0"/>
          <w:lang w:val="vi-VN"/>
        </w:rPr>
        <w:t xml:space="preserve">                                                                PHẠM THỊ HỒNG THẮM</w:t>
      </w:r>
    </w:p>
    <w:p w14:paraId="7443B538">
      <w:pPr>
        <w:pStyle w:val="7"/>
        <w:keepNext w:val="0"/>
        <w:keepLines w:val="0"/>
        <w:widowControl/>
        <w:suppressLineNumbers w:val="0"/>
        <w:spacing w:line="360" w:lineRule="auto"/>
        <w:jc w:val="center"/>
        <w:rPr>
          <w:rFonts w:hint="default" w:ascii="Times New Roman" w:hAnsi="Times New Roman" w:cs="Times New Roman"/>
        </w:rPr>
      </w:pPr>
      <w:r>
        <w:rPr>
          <w:rFonts w:hint="default" w:ascii="Times New Roman" w:hAnsi="Times New Roman" w:cs="Times New Roman"/>
          <w:lang w:val="vi-VN"/>
        </w:rPr>
        <w:t xml:space="preserve">         </w:t>
      </w:r>
      <w:r>
        <w:rPr>
          <w:rFonts w:hint="default" w:cs="Times New Roman"/>
          <w:lang w:val="vi-VN"/>
        </w:rPr>
        <w:t xml:space="preserve">                                                  </w:t>
      </w:r>
    </w:p>
    <w:p w14:paraId="4E8495AB">
      <w:pPr>
        <w:pStyle w:val="7"/>
        <w:keepNext w:val="0"/>
        <w:keepLines w:val="0"/>
        <w:widowControl/>
        <w:suppressLineNumbers w:val="0"/>
        <w:rPr>
          <w:rFonts w:hint="default" w:ascii="Times New Roman" w:hAnsi="Times New Roman" w:cs="Times New Roman"/>
        </w:rPr>
      </w:pPr>
    </w:p>
    <w:p w14:paraId="2FFB12BB">
      <w:pPr>
        <w:numPr>
          <w:ilvl w:val="0"/>
          <w:numId w:val="0"/>
        </w:numPr>
        <w:ind w:leftChars="0"/>
        <w:rPr>
          <w:rFonts w:hint="default" w:ascii="Times New Roman" w:hAnsi="Times New Roman" w:eastAsia="SimSun" w:cs="Times New Roman"/>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Historic">
    <w:panose1 w:val="020B0502040204020203"/>
    <w:charset w:val="00"/>
    <w:family w:val="auto"/>
    <w:pitch w:val="default"/>
    <w:sig w:usb0="800001EF" w:usb1="02000002" w:usb2="0060C080" w:usb3="00000002" w:csb0="00000001" w:csb1="40000000"/>
  </w:font>
  <w:font w:name="Microsoft YaHei">
    <w:panose1 w:val="020B0503020204020204"/>
    <w:charset w:val="86"/>
    <w:family w:val="auto"/>
    <w:pitch w:val="default"/>
    <w:sig w:usb0="80000287" w:usb1="2ACF3C50" w:usb2="00000016" w:usb3="00000000" w:csb0="0004001F" w:csb1="00000000"/>
  </w:font>
  <w:font w:name="San Francisco Text SemBd">
    <w:panose1 w:val="00000000000000000000"/>
    <w:charset w:val="00"/>
    <w:family w:val="auto"/>
    <w:pitch w:val="default"/>
    <w:sig w:usb0="A00000EF" w:usb1="5000204A" w:usb2="00000000" w:usb3="00000000" w:csb0="20000193"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52AEFF"/>
    <w:multiLevelType w:val="singleLevel"/>
    <w:tmpl w:val="9B52AEFF"/>
    <w:lvl w:ilvl="0" w:tentative="0">
      <w:start w:val="1"/>
      <w:numFmt w:val="decimal"/>
      <w:suff w:val="space"/>
      <w:lvlText w:val="%1."/>
      <w:lvlJc w:val="left"/>
    </w:lvl>
  </w:abstractNum>
  <w:abstractNum w:abstractNumId="1">
    <w:nsid w:val="5D667076"/>
    <w:multiLevelType w:val="singleLevel"/>
    <w:tmpl w:val="5D667076"/>
    <w:lvl w:ilvl="0" w:tentative="0">
      <w:start w:val="4"/>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0A0E06"/>
    <w:rsid w:val="018349BA"/>
    <w:rsid w:val="08AD0293"/>
    <w:rsid w:val="1EDE05B1"/>
    <w:rsid w:val="2D0A0E06"/>
    <w:rsid w:val="310E2F8A"/>
    <w:rsid w:val="5EA3593E"/>
    <w:rsid w:val="660354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4</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2026-01-03T17:23:00Z</dcterms:created>
  <dc:creator>32. Phạm Thị Hồng Thắm. 11A1</dc:creator>
  <cp:lastModifiedBy>32. Phạm Thị Hồng Thắm. 11A1</cp:lastModifiedBy>
  <dcterms:modified xsi:type="dcterms:W3CDTF">2026-01-10T07:47:07Z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D5957090957F43ED83615F85CD40E1A8_11</vt:lpwstr>
  </property>
</Properties>
</file>