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DD6C" w14:textId="13A05B0B" w:rsidR="006A59C0" w:rsidRDefault="008C44D3">
      <w:r w:rsidRPr="008C44D3">
        <w:drawing>
          <wp:inline distT="0" distB="0" distL="0" distR="0" wp14:anchorId="09D17344" wp14:editId="31B62B8E">
            <wp:extent cx="5731510" cy="3079115"/>
            <wp:effectExtent l="0" t="0" r="2540" b="6985"/>
            <wp:docPr id="2461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8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818" w14:textId="77777777" w:rsidR="008C44D3" w:rsidRPr="00073116" w:rsidRDefault="008C44D3" w:rsidP="008C44D3">
      <w:pPr>
        <w:shd w:val="clear" w:color="auto" w:fill="FFFFFF"/>
        <w:spacing w:after="90" w:line="270" w:lineRule="atLeast"/>
        <w:ind w:right="225"/>
        <w:jc w:val="both"/>
      </w:pPr>
      <w:r w:rsidRPr="00073116">
        <w:t>Chức năng danh cho khách hàng (</w:t>
      </w:r>
      <w:r w:rsidRPr="003D0EA6">
        <w:rPr>
          <w:b/>
        </w:rPr>
        <w:t>Customer</w:t>
      </w:r>
      <w:r w:rsidRPr="00073116">
        <w:t>):</w:t>
      </w:r>
      <w:r>
        <w:t xml:space="preserve"> ngoài các chức năng như một Guest, đối tượng Customer được bổ sung các chức năng sau:</w:t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8C44D3" w:rsidRPr="00D52966" w14:paraId="395D15C5" w14:textId="77777777" w:rsidTr="000A7391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7CF7DD1" w14:textId="77777777" w:rsidR="008C44D3" w:rsidRPr="00D52966" w:rsidRDefault="008C44D3" w:rsidP="000A739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D52966">
              <w:rPr>
                <w:rFonts w:ascii="Arial" w:eastAsia="Times New Roman" w:hAnsi="Arial" w:cs="Arial"/>
                <w:sz w:val="18"/>
                <w:szCs w:val="18"/>
              </w:rPr>
              <w:t>2.2.</w:t>
            </w:r>
          </w:p>
        </w:tc>
        <w:tc>
          <w:tcPr>
            <w:tcW w:w="0" w:type="auto"/>
            <w:vAlign w:val="center"/>
            <w:hideMark/>
          </w:tcPr>
          <w:p w14:paraId="3E1A8062" w14:textId="77777777" w:rsidR="008C44D3" w:rsidRPr="00927F53" w:rsidRDefault="008C44D3" w:rsidP="000A7391">
            <w:pPr>
              <w:spacing w:after="90" w:line="270" w:lineRule="atLeast"/>
              <w:ind w:left="225" w:right="225"/>
            </w:pPr>
            <w:r w:rsidRPr="00927F53">
              <w:t>Quản lý giỏ hàng (Shoppingcart)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8C44D3" w:rsidRPr="00927F53" w14:paraId="1D620C47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C180E" w14:textId="77777777" w:rsidR="008C44D3" w:rsidRPr="00927F53" w:rsidRDefault="008C44D3" w:rsidP="000A7391">
                  <w:pPr>
                    <w:spacing w:before="75" w:after="75" w:line="270" w:lineRule="atLeast"/>
                  </w:pPr>
                  <w:r w:rsidRPr="00927F53">
                    <w:t>2.2.1.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FF38C81" w14:textId="2028CAA2" w:rsidR="008C44D3" w:rsidRPr="00927F53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Mã đơn hàng</w:t>
                  </w:r>
                </w:p>
              </w:tc>
            </w:tr>
            <w:tr w:rsidR="008C44D3" w:rsidRPr="00927F53" w14:paraId="0912A561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DCA58" w14:textId="77777777" w:rsidR="008C44D3" w:rsidRPr="00927F53" w:rsidRDefault="008C44D3" w:rsidP="000A7391">
                  <w:pPr>
                    <w:spacing w:after="0" w:line="270" w:lineRule="atLeast"/>
                  </w:pPr>
                  <w:r w:rsidRPr="00927F53">
                    <w:t>2.2.2.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5C887E8" w14:textId="6951F8A6" w:rsidR="008C44D3" w:rsidRPr="00927F53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Thời gian đặt hàng</w:t>
                  </w:r>
                </w:p>
              </w:tc>
            </w:tr>
            <w:tr w:rsidR="008C44D3" w:rsidRPr="00927F53" w14:paraId="4B501711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F2267" w14:textId="77777777" w:rsidR="008C44D3" w:rsidRPr="00927F53" w:rsidRDefault="008C44D3" w:rsidP="000A7391">
                  <w:pPr>
                    <w:spacing w:after="0" w:line="270" w:lineRule="atLeast"/>
                  </w:pPr>
                  <w:r w:rsidRPr="00927F53">
                    <w:t>2.2.3.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7BB78AAD" w14:textId="16AA5EAE" w:rsidR="008C44D3" w:rsidRPr="00927F53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Xem chi tiết đơn hàng</w:t>
                  </w:r>
                </w:p>
              </w:tc>
            </w:tr>
            <w:tr w:rsidR="008C44D3" w:rsidRPr="00927F53" w14:paraId="1BA90855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1C9B5" w14:textId="77777777" w:rsidR="008C44D3" w:rsidRPr="00927F53" w:rsidRDefault="008C44D3" w:rsidP="000A7391">
                  <w:pPr>
                    <w:spacing w:after="0" w:line="270" w:lineRule="atLeast"/>
                  </w:pPr>
                  <w:r w:rsidRPr="00927F53">
                    <w:t>2.2.4.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5F3F920" w14:textId="24970012" w:rsidR="008C44D3" w:rsidRPr="00927F53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Trạng thái</w:t>
                  </w:r>
                </w:p>
              </w:tc>
            </w:tr>
            <w:tr w:rsidR="00CD0B72" w:rsidRPr="00927F53" w14:paraId="085C5E9A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90AD8C0" w14:textId="626F16A9" w:rsidR="00CD0B72" w:rsidRPr="00927F53" w:rsidRDefault="00CD0B72" w:rsidP="000A7391">
                  <w:pPr>
                    <w:spacing w:after="0" w:line="270" w:lineRule="atLeast"/>
                  </w:pPr>
                  <w:r>
                    <w:t>2.2.5</w:t>
                  </w:r>
                </w:p>
              </w:tc>
              <w:tc>
                <w:tcPr>
                  <w:tcW w:w="7740" w:type="dxa"/>
                  <w:vAlign w:val="center"/>
                </w:tcPr>
                <w:p w14:paraId="202A0DB3" w14:textId="0441468F" w:rsidR="00CD0B72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Tổng tiền</w:t>
                  </w:r>
                </w:p>
              </w:tc>
            </w:tr>
          </w:tbl>
          <w:p w14:paraId="3EB17833" w14:textId="77777777" w:rsidR="008C44D3" w:rsidRPr="00D52966" w:rsidRDefault="008C44D3" w:rsidP="000A739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FB466E0" w14:textId="77777777" w:rsidR="008C44D3" w:rsidRDefault="008C44D3"/>
    <w:p w14:paraId="2D5D338E" w14:textId="77777777" w:rsidR="008C44D3" w:rsidRDefault="008C44D3"/>
    <w:p w14:paraId="7F0CA87C" w14:textId="052D2D0B" w:rsidR="008C44D3" w:rsidRDefault="00CD0B72">
      <w:r w:rsidRPr="00CD0B72">
        <w:lastRenderedPageBreak/>
        <w:drawing>
          <wp:inline distT="0" distB="0" distL="0" distR="0" wp14:anchorId="3125A18A" wp14:editId="294FB9E9">
            <wp:extent cx="5731510" cy="3623945"/>
            <wp:effectExtent l="0" t="0" r="2540" b="0"/>
            <wp:docPr id="161842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6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A55E" w14:textId="782558C9" w:rsidR="007F6E78" w:rsidRDefault="007F6E78">
      <w:r w:rsidRPr="007F6E78">
        <w:drawing>
          <wp:inline distT="0" distB="0" distL="0" distR="0" wp14:anchorId="4BCBFD4C" wp14:editId="58869A62">
            <wp:extent cx="5731510" cy="3619500"/>
            <wp:effectExtent l="0" t="0" r="2540" b="0"/>
            <wp:docPr id="8292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FDB" w14:textId="77777777" w:rsidR="00CD0B72" w:rsidRDefault="00CD0B72"/>
    <w:p w14:paraId="5F691E10" w14:textId="77777777" w:rsidR="007F6E78" w:rsidRDefault="007F6E78"/>
    <w:p w14:paraId="1BDA70C5" w14:textId="77777777" w:rsidR="007F6E78" w:rsidRDefault="007F6E78"/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CD0B72" w:rsidRPr="00D52966" w14:paraId="6C76421F" w14:textId="77777777" w:rsidTr="000A7391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023ACF87" w14:textId="77777777" w:rsidR="00CD0B72" w:rsidRPr="00D52966" w:rsidRDefault="00CD0B72" w:rsidP="000A739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D52966">
              <w:rPr>
                <w:rFonts w:ascii="Arial" w:eastAsia="Times New Roman" w:hAnsi="Arial" w:cs="Arial"/>
                <w:sz w:val="18"/>
                <w:szCs w:val="18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25381981" w14:textId="77777777" w:rsidR="00CD0B72" w:rsidRPr="009A4A30" w:rsidRDefault="00CD0B72" w:rsidP="000A7391">
            <w:pPr>
              <w:spacing w:after="90" w:line="270" w:lineRule="atLeast"/>
              <w:ind w:left="225" w:right="225"/>
            </w:pPr>
            <w:r w:rsidRPr="009A4A30">
              <w:t>Quản lý hóa đơn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7899"/>
            </w:tblGrid>
            <w:tr w:rsidR="00CD0B72" w:rsidRPr="009A4A30" w14:paraId="69A1BDDF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72AD3" w14:textId="77777777" w:rsidR="00CD0B72" w:rsidRPr="009A4A30" w:rsidRDefault="00CD0B72" w:rsidP="000A7391">
                  <w:pPr>
                    <w:spacing w:before="75" w:after="75" w:line="270" w:lineRule="atLeast"/>
                  </w:pPr>
                  <w:r w:rsidRPr="009A4A30">
                    <w:lastRenderedPageBreak/>
                    <w:t>2.3.1.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372E401" w14:textId="65016CB1" w:rsidR="00CD0B72" w:rsidRPr="009A4A30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Số lượng cá Koi</w:t>
                  </w:r>
                </w:p>
              </w:tc>
            </w:tr>
            <w:tr w:rsidR="00CD0B72" w:rsidRPr="009A4A30" w14:paraId="5425A444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E0719" w14:textId="77777777" w:rsidR="00CD0B72" w:rsidRPr="009A4A30" w:rsidRDefault="00CD0B72" w:rsidP="000A7391">
                  <w:pPr>
                    <w:spacing w:after="0" w:line="270" w:lineRule="atLeast"/>
                  </w:pPr>
                  <w:r w:rsidRPr="009A4A30">
                    <w:t>2.3.2.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38634A49" w14:textId="323B4281" w:rsidR="00CD0B72" w:rsidRPr="009A4A30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Điểm lấy hàng</w:t>
                  </w:r>
                </w:p>
              </w:tc>
            </w:tr>
            <w:tr w:rsidR="00CD0B72" w:rsidRPr="009A4A30" w14:paraId="6533A37F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BA510" w14:textId="77777777" w:rsidR="00CD0B72" w:rsidRPr="009A4A30" w:rsidRDefault="00CD0B72" w:rsidP="000A7391">
                  <w:pPr>
                    <w:spacing w:after="0" w:line="270" w:lineRule="atLeast"/>
                  </w:pPr>
                  <w:r w:rsidRPr="009A4A30">
                    <w:t>2.3.3.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69820EB" w14:textId="0BCF851C" w:rsidR="00CD0B72" w:rsidRPr="009A4A30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Điểm giao</w:t>
                  </w:r>
                </w:p>
              </w:tc>
            </w:tr>
            <w:tr w:rsidR="00CD0B72" w:rsidRPr="009A4A30" w14:paraId="6E968C8C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42DF6" w14:textId="77777777" w:rsidR="00CD0B72" w:rsidRPr="009A4A30" w:rsidRDefault="00CD0B72" w:rsidP="000A7391">
                  <w:pPr>
                    <w:spacing w:after="0" w:line="270" w:lineRule="atLeast"/>
                  </w:pPr>
                  <w:r w:rsidRPr="009A4A30">
                    <w:t>2.3.4.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6633DC47" w14:textId="5B720792" w:rsidR="00CD0B72" w:rsidRPr="009A4A30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Phương thức vận chuyển</w:t>
                  </w:r>
                </w:p>
              </w:tc>
            </w:tr>
            <w:tr w:rsidR="00CD0B72" w:rsidRPr="009A4A30" w14:paraId="2B13DA41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AC143" w14:textId="77777777" w:rsidR="00CD0B72" w:rsidRPr="009A4A30" w:rsidRDefault="00CD0B72" w:rsidP="000A7391">
                  <w:pPr>
                    <w:spacing w:after="0" w:line="270" w:lineRule="atLeast"/>
                  </w:pPr>
                  <w:r w:rsidRPr="009A4A30">
                    <w:t>2.3.5.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6BF4D81E" w14:textId="5D42B40A" w:rsidR="00CD0B72" w:rsidRPr="009A4A30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Chi phí tạm tính</w:t>
                  </w:r>
                </w:p>
              </w:tc>
            </w:tr>
            <w:tr w:rsidR="00CD0B72" w:rsidRPr="009A4A30" w14:paraId="4C3AA63F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DCB8B0F" w14:textId="17A81377" w:rsidR="00CD0B72" w:rsidRPr="009A4A30" w:rsidRDefault="00CD0B72" w:rsidP="000A7391">
                  <w:pPr>
                    <w:spacing w:after="0" w:line="270" w:lineRule="atLeast"/>
                  </w:pPr>
                  <w:r>
                    <w:t>2.3.6</w:t>
                  </w:r>
                </w:p>
              </w:tc>
              <w:tc>
                <w:tcPr>
                  <w:tcW w:w="7881" w:type="dxa"/>
                  <w:vAlign w:val="center"/>
                </w:tcPr>
                <w:p w14:paraId="64A294FD" w14:textId="2A5EA974" w:rsidR="00CD0B72" w:rsidRDefault="00CD0B72" w:rsidP="000A7391">
                  <w:pPr>
                    <w:spacing w:after="90" w:line="270" w:lineRule="atLeast"/>
                    <w:ind w:left="225" w:right="225"/>
                  </w:pPr>
                  <w:r>
                    <w:t>Tổng tiền</w:t>
                  </w:r>
                </w:p>
              </w:tc>
            </w:tr>
            <w:tr w:rsidR="007F6E78" w:rsidRPr="009A4A30" w14:paraId="59C62CB8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AF06584" w14:textId="2A244A35" w:rsidR="007F6E78" w:rsidRDefault="007F6E78" w:rsidP="000A7391">
                  <w:pPr>
                    <w:spacing w:after="0" w:line="270" w:lineRule="atLeast"/>
                  </w:pPr>
                  <w:r>
                    <w:t>2.3.7</w:t>
                  </w:r>
                </w:p>
              </w:tc>
              <w:tc>
                <w:tcPr>
                  <w:tcW w:w="7881" w:type="dxa"/>
                  <w:vAlign w:val="center"/>
                </w:tcPr>
                <w:p w14:paraId="63734FB8" w14:textId="22866BA0" w:rsidR="007F6E78" w:rsidRDefault="007F6E78" w:rsidP="000A7391">
                  <w:pPr>
                    <w:spacing w:after="90" w:line="270" w:lineRule="atLeast"/>
                    <w:ind w:left="225" w:right="225"/>
                  </w:pPr>
                  <w:r>
                    <w:t>Mã đơn hàng</w:t>
                  </w:r>
                </w:p>
              </w:tc>
            </w:tr>
            <w:tr w:rsidR="007F6E78" w:rsidRPr="009A4A30" w14:paraId="054E2043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A490152" w14:textId="1B41410B" w:rsidR="007F6E78" w:rsidRDefault="007F6E78" w:rsidP="000A7391">
                  <w:pPr>
                    <w:spacing w:after="0" w:line="270" w:lineRule="atLeast"/>
                  </w:pPr>
                  <w:r>
                    <w:t>2.3.8</w:t>
                  </w:r>
                </w:p>
              </w:tc>
              <w:tc>
                <w:tcPr>
                  <w:tcW w:w="7881" w:type="dxa"/>
                  <w:vAlign w:val="center"/>
                </w:tcPr>
                <w:p w14:paraId="4DC47876" w14:textId="04169ED3" w:rsidR="007F6E78" w:rsidRDefault="007F6E78" w:rsidP="000A7391">
                  <w:pPr>
                    <w:spacing w:after="90" w:line="270" w:lineRule="atLeast"/>
                    <w:ind w:left="225" w:right="225"/>
                  </w:pPr>
                  <w:r>
                    <w:t>Vị trí hiện tại của đơn hàng</w:t>
                  </w:r>
                </w:p>
              </w:tc>
            </w:tr>
            <w:tr w:rsidR="007F6E78" w:rsidRPr="009A4A30" w14:paraId="348ACC93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EF03E2F" w14:textId="2A5FD8C9" w:rsidR="007F6E78" w:rsidRDefault="007F6E78" w:rsidP="000A7391">
                  <w:pPr>
                    <w:spacing w:after="0" w:line="270" w:lineRule="atLeast"/>
                  </w:pPr>
                  <w:r>
                    <w:t>2.3.9</w:t>
                  </w:r>
                </w:p>
              </w:tc>
              <w:tc>
                <w:tcPr>
                  <w:tcW w:w="7881" w:type="dxa"/>
                  <w:vAlign w:val="center"/>
                </w:tcPr>
                <w:p w14:paraId="618E8B81" w14:textId="47D74702" w:rsidR="007F6E78" w:rsidRDefault="007F6E78" w:rsidP="000A7391">
                  <w:pPr>
                    <w:spacing w:after="90" w:line="270" w:lineRule="atLeast"/>
                    <w:ind w:left="225" w:right="225"/>
                  </w:pPr>
                  <w:r>
                    <w:t xml:space="preserve">Tình trạng sức khỏe của cá </w:t>
                  </w:r>
                </w:p>
              </w:tc>
            </w:tr>
            <w:tr w:rsidR="007F6E78" w:rsidRPr="009A4A30" w14:paraId="32DA1610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7A27A40" w14:textId="78AD4CC7" w:rsidR="007F6E78" w:rsidRDefault="007F6E78" w:rsidP="000A7391">
                  <w:pPr>
                    <w:spacing w:after="0" w:line="270" w:lineRule="atLeast"/>
                  </w:pPr>
                  <w:r>
                    <w:t>2.3.10</w:t>
                  </w:r>
                </w:p>
              </w:tc>
              <w:tc>
                <w:tcPr>
                  <w:tcW w:w="7881" w:type="dxa"/>
                  <w:vAlign w:val="center"/>
                </w:tcPr>
                <w:p w14:paraId="2F38D898" w14:textId="1999E0EB" w:rsidR="007F6E78" w:rsidRDefault="007F6E78" w:rsidP="000A7391">
                  <w:pPr>
                    <w:spacing w:after="90" w:line="270" w:lineRule="atLeast"/>
                    <w:ind w:left="225" w:right="225"/>
                  </w:pPr>
                  <w:r>
                    <w:t>Thời gian giao hàng dự kiến</w:t>
                  </w:r>
                </w:p>
              </w:tc>
            </w:tr>
          </w:tbl>
          <w:p w14:paraId="33A8C40F" w14:textId="77777777" w:rsidR="00CD0B72" w:rsidRPr="00D52966" w:rsidRDefault="00CD0B72" w:rsidP="000A739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75D1B446" w14:textId="118E5685" w:rsidR="00CD0B72" w:rsidRDefault="00CD0B72"/>
    <w:p w14:paraId="1BCA7797" w14:textId="77777777" w:rsidR="00961A12" w:rsidRDefault="00961A12"/>
    <w:p w14:paraId="4E1934EF" w14:textId="77777777" w:rsidR="00961A12" w:rsidRDefault="00961A12"/>
    <w:p w14:paraId="6DD38636" w14:textId="3429D526" w:rsidR="00961A12" w:rsidRDefault="00961A12">
      <w:r w:rsidRPr="00961A12">
        <w:drawing>
          <wp:inline distT="0" distB="0" distL="0" distR="0" wp14:anchorId="43E2EF7E" wp14:editId="46D48E18">
            <wp:extent cx="5731510" cy="3152140"/>
            <wp:effectExtent l="0" t="0" r="2540" b="0"/>
            <wp:docPr id="88492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6ECA" w14:textId="77777777" w:rsidR="00961A12" w:rsidRDefault="00961A12"/>
    <w:p w14:paraId="249BCCD4" w14:textId="1E4EC210" w:rsidR="00961A12" w:rsidRDefault="00961A12">
      <w:r w:rsidRPr="00961A12">
        <w:lastRenderedPageBreak/>
        <w:drawing>
          <wp:inline distT="0" distB="0" distL="0" distR="0" wp14:anchorId="4E77A100" wp14:editId="799F7C64">
            <wp:extent cx="5731510" cy="3141345"/>
            <wp:effectExtent l="0" t="0" r="2540" b="1905"/>
            <wp:docPr id="67891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961A12" w:rsidRPr="009A4A30" w14:paraId="1230EBDA" w14:textId="77777777" w:rsidTr="000A7391">
        <w:trPr>
          <w:tblCellSpacing w:w="15" w:type="dxa"/>
        </w:trPr>
        <w:tc>
          <w:tcPr>
            <w:tcW w:w="653" w:type="dxa"/>
            <w:vAlign w:val="center"/>
          </w:tcPr>
          <w:p w14:paraId="6EF2EE19" w14:textId="77777777" w:rsidR="00961A12" w:rsidRPr="00D52966" w:rsidRDefault="00961A12" w:rsidP="000A7391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2.4.</w:t>
            </w:r>
          </w:p>
        </w:tc>
        <w:tc>
          <w:tcPr>
            <w:tcW w:w="0" w:type="auto"/>
            <w:vAlign w:val="center"/>
          </w:tcPr>
          <w:p w14:paraId="78A52805" w14:textId="77777777" w:rsidR="00961A12" w:rsidRDefault="00961A12" w:rsidP="000A7391">
            <w:pPr>
              <w:spacing w:after="90" w:line="270" w:lineRule="atLeast"/>
              <w:ind w:left="225" w:right="225"/>
            </w:pPr>
            <w:r>
              <w:t>Quản lý tài khoản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961A12" w:rsidRPr="009A4A30" w14:paraId="2EFF8DDD" w14:textId="77777777" w:rsidTr="000A73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D3A3B" w14:textId="77777777" w:rsidR="00961A12" w:rsidRPr="009A4A30" w:rsidRDefault="00961A12" w:rsidP="000A7391">
                  <w:pPr>
                    <w:spacing w:before="75" w:after="75" w:line="270" w:lineRule="atLeast"/>
                  </w:pPr>
                  <w:r w:rsidRPr="009A4A30">
                    <w:t>2.</w:t>
                  </w:r>
                  <w:r>
                    <w:t>4</w:t>
                  </w:r>
                  <w:r w:rsidRPr="009A4A30">
                    <w:t>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77AFD15B" w14:textId="77777777" w:rsidR="00961A12" w:rsidRPr="009A4A30" w:rsidRDefault="00961A12" w:rsidP="000A7391">
                  <w:pPr>
                    <w:spacing w:after="90" w:line="270" w:lineRule="atLeast"/>
                    <w:ind w:left="225" w:right="225"/>
                  </w:pPr>
                  <w:r>
                    <w:t>Cập nhật thông tin tài khoản.</w:t>
                  </w:r>
                </w:p>
              </w:tc>
            </w:tr>
          </w:tbl>
          <w:p w14:paraId="1CF2303A" w14:textId="77777777" w:rsidR="00961A12" w:rsidRPr="009A4A30" w:rsidRDefault="00961A12" w:rsidP="000A7391">
            <w:pPr>
              <w:spacing w:after="90" w:line="270" w:lineRule="atLeast"/>
              <w:ind w:left="225" w:right="225"/>
            </w:pPr>
          </w:p>
        </w:tc>
      </w:tr>
    </w:tbl>
    <w:p w14:paraId="5D090463" w14:textId="77777777" w:rsidR="00961A12" w:rsidRDefault="00961A12"/>
    <w:sectPr w:rsidR="0096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3"/>
    <w:rsid w:val="006A59C0"/>
    <w:rsid w:val="007E32AD"/>
    <w:rsid w:val="007F6E78"/>
    <w:rsid w:val="008C44D3"/>
    <w:rsid w:val="00961A12"/>
    <w:rsid w:val="00AC6E13"/>
    <w:rsid w:val="00CD0B72"/>
    <w:rsid w:val="00E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34F71"/>
  <w15:chartTrackingRefBased/>
  <w15:docId w15:val="{0CC108FF-D9EC-47BC-950E-298BF253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Kiều Nguyễn Thị</dc:creator>
  <cp:keywords/>
  <dc:description/>
  <cp:lastModifiedBy>Khánh Kiều Nguyễn Thị</cp:lastModifiedBy>
  <cp:revision>1</cp:revision>
  <dcterms:created xsi:type="dcterms:W3CDTF">2024-10-07T17:14:00Z</dcterms:created>
  <dcterms:modified xsi:type="dcterms:W3CDTF">2024-10-07T17:52:00Z</dcterms:modified>
</cp:coreProperties>
</file>