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Sapa trekking — interview w/ local guide (Hmong, runs homestay treks)</w:t>
      </w:r>
    </w:p>
    <w:p>
      <w:pPr>
        <w:spacing w:after="120"/>
      </w:pPr>
      <w:r>
        <w:t xml:space="preserve">rough notes / transcript.</w:t>
      </w:r>
    </w:p>
    <w:p>
      <w:pPr>
        <w:spacing w:after="120"/>
      </w:pPr>
      <w:r>
        <w:t xml:space="preserve">Q: why come to Sapa?</w:t>
      </w:r>
    </w:p>
    <w:p>
      <w:pPr>
        <w:spacing w:after="120"/>
      </w:pPr>
      <w:r>
        <w:t xml:space="preserve">A: The rice terraces, the mountains, the ethnic minority villages — Hmong, Red Dao, Tay. Real life, not a show.</w:t>
      </w:r>
    </w:p>
    <w:p>
      <w:pPr>
        <w:spacing w:after="120"/>
      </w:pPr>
      <w:r>
        <w:t xml:space="preserve">Q: how to get there from Hanoi?</w:t>
      </w:r>
    </w:p>
    <w:p>
      <w:pPr>
        <w:spacing w:after="120"/>
      </w:pPr>
      <w:r>
        <w:t xml:space="preserve">A: Most take the night bus, or the train to Lao Cai then a bus up. Now there's the new expressway, sleeper bus maybe 5-6 hours.</w:t>
      </w:r>
    </w:p>
    <w:p>
      <w:pPr>
        <w:spacing w:after="120"/>
      </w:pPr>
      <w:r>
        <w:t xml:space="preserve">Q: best trekking routes?</w:t>
      </w:r>
    </w:p>
    <w:p>
      <w:pPr>
        <w:spacing w:after="120"/>
      </w:pPr>
      <w:r>
        <w:t xml:space="preserve">A: The valley — Y Linh Ho, Lao Chai, Ta Van. Quieter than the town. Cat Cat village near town is pretty but very touristy and crowded.</w:t>
      </w:r>
    </w:p>
    <w:p>
      <w:pPr>
        <w:spacing w:after="120"/>
      </w:pPr>
      <w:r>
        <w:t xml:space="preserve">Q: Fansipan?</w:t>
      </w:r>
    </w:p>
    <w:p>
      <w:pPr>
        <w:spacing w:after="120"/>
      </w:pPr>
      <w:r>
        <w:t xml:space="preserve">A: Highest peak in Indochina. Most people take the cable car now. Trekking up takes 2 days, hard.</w:t>
      </w:r>
    </w:p>
    <w:p>
      <w:pPr>
        <w:spacing w:after="120"/>
      </w:pPr>
      <w:r>
        <w:t xml:space="preserve">Q: best time to go?</w:t>
      </w:r>
    </w:p>
    <w:p>
      <w:pPr>
        <w:spacing w:after="120"/>
      </w:pPr>
      <w:r>
        <w:t xml:space="preserve">A: Rice is greenest around June, golden harvest around September — that's the famous photo season. Winter is cold and foggy, sometimes you see nothing, can even be frost.</w:t>
      </w:r>
    </w:p>
    <w:p>
      <w:pPr>
        <w:spacing w:after="120"/>
      </w:pPr>
      <w:r>
        <w:t xml:space="preserve">Q: homestay?</w:t>
      </w:r>
    </w:p>
    <w:p>
      <w:pPr>
        <w:spacing w:after="120"/>
      </w:pPr>
      <w:r>
        <w:t xml:space="preserve">A: Stay with a family in Ta Van, eat together, very simple. Better than a hotel in town for understanding life here.</w:t>
      </w:r>
    </w:p>
    <w:p>
      <w:pPr>
        <w:spacing w:after="120"/>
      </w:pPr>
      <w:r>
        <w:t xml:space="preserve">Q: anything to know before going?</w:t>
      </w:r>
    </w:p>
    <w:p>
      <w:pPr>
        <w:spacing w:after="120"/>
      </w:pPr>
      <w:r>
        <w:t xml:space="preserve">A: Weather changes fast, bring layers and good shoes. Paths get slippery after rain.</w:t>
      </w:r>
    </w:p>
    <w:p>
      <w:pPr>
        <w:spacing w:after="120"/>
      </w:pPr>
      <w:r>
        <w:t xml:space="preserve">(didn't ask about price / typical tour cost — follow up)</w:t>
      </w:r>
    </w:p>
    <w:p>
      <w:pPr>
        <w:spacing w:after="120"/>
      </w:pPr>
      <w:r>
        <w:t xml:space="preserve">(crowds: he kept saying town = touristy, valley = better. main angle should be how to avoid the crowds.)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2026-06-06T03:42:44.507Z</dcterms:created>
  <dcterms:modified xsi:type="dcterms:W3CDTF">2026-06-06T03:42:44.507Z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