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AA2" w:rsidRPr="00263AA2" w:rsidRDefault="00263AA2" w:rsidP="00263AA2">
      <w:pPr>
        <w:spacing w:before="100" w:beforeAutospacing="1" w:after="100" w:afterAutospacing="1" w:line="240" w:lineRule="auto"/>
        <w:outlineLvl w:val="2"/>
        <w:rPr>
          <w:rFonts w:ascii="Times New Roman" w:eastAsia="Times New Roman" w:hAnsi="Times New Roman" w:cs="Times New Roman"/>
          <w:b/>
          <w:bCs/>
          <w:sz w:val="27"/>
          <w:szCs w:val="27"/>
        </w:rPr>
      </w:pPr>
      <w:r w:rsidRPr="00263AA2">
        <w:rPr>
          <w:rFonts w:ascii="Times New Roman" w:eastAsia="Times New Roman" w:hAnsi="Times New Roman" w:cs="Times New Roman"/>
          <w:b/>
          <w:bCs/>
          <w:sz w:val="27"/>
          <w:szCs w:val="27"/>
        </w:rPr>
        <w:t>1. Các tập dữ liệu cụ thể được đề cập ở đâu?</w:t>
      </w:r>
    </w:p>
    <w:p w:rsidR="00263AA2" w:rsidRPr="00263AA2" w:rsidRDefault="00263AA2" w:rsidP="00263A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b/>
          <w:bCs/>
          <w:sz w:val="24"/>
          <w:szCs w:val="24"/>
        </w:rPr>
        <w:t>LibriSpeech, WSJ, AISHELL, CHIME3, AudioSet, TED2, SWBD:</w:t>
      </w:r>
      <w:r w:rsidRPr="00263AA2">
        <w:rPr>
          <w:rFonts w:ascii="Times New Roman" w:eastAsia="Times New Roman" w:hAnsi="Times New Roman" w:cs="Times New Roman"/>
          <w:sz w:val="24"/>
          <w:szCs w:val="24"/>
        </w:rPr>
        <w:t xml:space="preserve"> Những tập dữ liệu này được liệt kê trong </w:t>
      </w:r>
      <w:r w:rsidRPr="00263AA2">
        <w:rPr>
          <w:rFonts w:ascii="Times New Roman" w:eastAsia="Times New Roman" w:hAnsi="Times New Roman" w:cs="Times New Roman"/>
          <w:b/>
          <w:bCs/>
          <w:sz w:val="24"/>
          <w:szCs w:val="24"/>
        </w:rPr>
        <w:t>phần 4: Benchmark Datasets and Evaluation Metrics</w:t>
      </w:r>
      <w:r w:rsidRPr="00263AA2">
        <w:rPr>
          <w:rFonts w:ascii="Times New Roman" w:eastAsia="Times New Roman" w:hAnsi="Times New Roman" w:cs="Times New Roman"/>
          <w:sz w:val="24"/>
          <w:szCs w:val="24"/>
        </w:rPr>
        <w:t>.</w:t>
      </w:r>
    </w:p>
    <w:p w:rsidR="00263AA2" w:rsidRPr="00263AA2" w:rsidRDefault="00263AA2" w:rsidP="00263AA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sz w:val="24"/>
          <w:szCs w:val="24"/>
        </w:rPr>
        <w:t>Trong phần này, bài báo thảo luận về các tập dữ liệu tiêu chuẩn thường được sử dụng trong nghiên cứu nhận dạng giọng nói tự động (ASR).</w:t>
      </w:r>
    </w:p>
    <w:p w:rsidR="00263AA2" w:rsidRPr="00263AA2" w:rsidRDefault="00263AA2" w:rsidP="00263AA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sz w:val="24"/>
          <w:szCs w:val="24"/>
        </w:rPr>
        <w:t>Tập dữ liệu được mô tả theo đặc điểm và ngữ cảnh sử dụng, chẳng hạn:</w:t>
      </w:r>
    </w:p>
    <w:p w:rsidR="00263AA2" w:rsidRPr="00263AA2" w:rsidRDefault="00263AA2" w:rsidP="00263AA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sz w:val="24"/>
          <w:szCs w:val="24"/>
        </w:rPr>
        <w:t>LibriSpeech: Dữ liệu audiobook.</w:t>
      </w:r>
    </w:p>
    <w:p w:rsidR="00263AA2" w:rsidRPr="00263AA2" w:rsidRDefault="00263AA2" w:rsidP="00263AA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sz w:val="24"/>
          <w:szCs w:val="24"/>
        </w:rPr>
        <w:t>CHIME3: Dữ liệu có tiếng ồn để kiểm tra khả năng ASR trong môi trường không lý tưởng.</w:t>
      </w:r>
    </w:p>
    <w:p w:rsidR="00263AA2" w:rsidRPr="00263AA2" w:rsidRDefault="00263AA2" w:rsidP="00263AA2">
      <w:pPr>
        <w:spacing w:after="0"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sz w:val="24"/>
          <w:szCs w:val="24"/>
        </w:rPr>
        <w:pict>
          <v:rect id="_x0000_i1025" style="width:0;height:1.5pt" o:hralign="center" o:hrstd="t" o:hr="t" fillcolor="#a0a0a0" stroked="f"/>
        </w:pict>
      </w:r>
    </w:p>
    <w:p w:rsidR="00263AA2" w:rsidRPr="00263AA2" w:rsidRDefault="00263AA2" w:rsidP="00263AA2">
      <w:pPr>
        <w:spacing w:before="100" w:beforeAutospacing="1" w:after="100" w:afterAutospacing="1" w:line="240" w:lineRule="auto"/>
        <w:outlineLvl w:val="2"/>
        <w:rPr>
          <w:rFonts w:ascii="Times New Roman" w:eastAsia="Times New Roman" w:hAnsi="Times New Roman" w:cs="Times New Roman"/>
          <w:b/>
          <w:bCs/>
          <w:sz w:val="27"/>
          <w:szCs w:val="27"/>
        </w:rPr>
      </w:pPr>
      <w:r w:rsidRPr="00263AA2">
        <w:rPr>
          <w:rFonts w:ascii="Times New Roman" w:eastAsia="Times New Roman" w:hAnsi="Times New Roman" w:cs="Times New Roman"/>
          <w:b/>
          <w:bCs/>
          <w:sz w:val="27"/>
          <w:szCs w:val="27"/>
        </w:rPr>
        <w:t>2. Đặc điểm dữ liệu và vai trò trong ASR</w:t>
      </w:r>
    </w:p>
    <w:p w:rsidR="00263AA2" w:rsidRPr="00263AA2" w:rsidRDefault="00263AA2" w:rsidP="00263AA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b/>
          <w:bCs/>
          <w:sz w:val="24"/>
          <w:szCs w:val="24"/>
        </w:rPr>
        <w:t>Phân phối dữ liệu và thách thức:</w:t>
      </w:r>
      <w:r w:rsidRPr="00263AA2">
        <w:rPr>
          <w:rFonts w:ascii="Times New Roman" w:eastAsia="Times New Roman" w:hAnsi="Times New Roman" w:cs="Times New Roman"/>
          <w:sz w:val="24"/>
          <w:szCs w:val="24"/>
        </w:rPr>
        <w:t xml:space="preserve"> Được thảo luận trong </w:t>
      </w:r>
      <w:r w:rsidRPr="00263AA2">
        <w:rPr>
          <w:rFonts w:ascii="Times New Roman" w:eastAsia="Times New Roman" w:hAnsi="Times New Roman" w:cs="Times New Roman"/>
          <w:b/>
          <w:bCs/>
          <w:sz w:val="24"/>
          <w:szCs w:val="24"/>
        </w:rPr>
        <w:t>phần 3: Challenges in Speech Recognition with Deep Learning</w:t>
      </w:r>
      <w:r w:rsidRPr="00263AA2">
        <w:rPr>
          <w:rFonts w:ascii="Times New Roman" w:eastAsia="Times New Roman" w:hAnsi="Times New Roman" w:cs="Times New Roman"/>
          <w:sz w:val="24"/>
          <w:szCs w:val="24"/>
        </w:rPr>
        <w:t>.</w:t>
      </w:r>
    </w:p>
    <w:p w:rsidR="00263AA2" w:rsidRPr="00263AA2" w:rsidRDefault="00263AA2" w:rsidP="00263AA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sz w:val="24"/>
          <w:szCs w:val="24"/>
        </w:rPr>
        <w:t>Tại đây, bài báo nhấn mạnh các vấn đề như:</w:t>
      </w:r>
    </w:p>
    <w:p w:rsidR="00263AA2" w:rsidRPr="00263AA2" w:rsidRDefault="00263AA2" w:rsidP="00263AA2">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b/>
          <w:bCs/>
          <w:sz w:val="24"/>
          <w:szCs w:val="24"/>
        </w:rPr>
        <w:t>Non-IID data (dữ liệu không đồng nhất):</w:t>
      </w:r>
      <w:r w:rsidRPr="00263AA2">
        <w:rPr>
          <w:rFonts w:ascii="Times New Roman" w:eastAsia="Times New Roman" w:hAnsi="Times New Roman" w:cs="Times New Roman"/>
          <w:sz w:val="24"/>
          <w:szCs w:val="24"/>
        </w:rPr>
        <w:t xml:space="preserve"> Dữ liệu đầu vào có thể khác biệt giữa huấn luyện và kiểm tra, dẫn đến giảm độ chính xác.</w:t>
      </w:r>
    </w:p>
    <w:p w:rsidR="00263AA2" w:rsidRPr="00263AA2" w:rsidRDefault="00263AA2" w:rsidP="00263AA2">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b/>
          <w:bCs/>
          <w:sz w:val="24"/>
          <w:szCs w:val="24"/>
        </w:rPr>
        <w:t>Thiếu dữ liệu:</w:t>
      </w:r>
      <w:r w:rsidRPr="00263AA2">
        <w:rPr>
          <w:rFonts w:ascii="Times New Roman" w:eastAsia="Times New Roman" w:hAnsi="Times New Roman" w:cs="Times New Roman"/>
          <w:sz w:val="24"/>
          <w:szCs w:val="24"/>
        </w:rPr>
        <w:t xml:space="preserve"> Đặc biệt là dữ liệu gắn nhãn cho các ngôn ngữ hoặc giọng nói ít phổ biến.</w:t>
      </w:r>
    </w:p>
    <w:p w:rsidR="00263AA2" w:rsidRPr="00263AA2" w:rsidRDefault="00263AA2" w:rsidP="00263AA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b/>
          <w:bCs/>
          <w:sz w:val="24"/>
          <w:szCs w:val="24"/>
        </w:rPr>
        <w:t>Vai trò dữ liệu trong huấn luyện:</w:t>
      </w:r>
      <w:r w:rsidRPr="00263AA2">
        <w:rPr>
          <w:rFonts w:ascii="Times New Roman" w:eastAsia="Times New Roman" w:hAnsi="Times New Roman" w:cs="Times New Roman"/>
          <w:sz w:val="24"/>
          <w:szCs w:val="24"/>
        </w:rPr>
        <w:t xml:space="preserve"> Đề cập trong </w:t>
      </w:r>
      <w:r w:rsidRPr="00263AA2">
        <w:rPr>
          <w:rFonts w:ascii="Times New Roman" w:eastAsia="Times New Roman" w:hAnsi="Times New Roman" w:cs="Times New Roman"/>
          <w:b/>
          <w:bCs/>
          <w:sz w:val="24"/>
          <w:szCs w:val="24"/>
        </w:rPr>
        <w:t>phần 2: Key Components of an ASR System</w:t>
      </w:r>
      <w:r w:rsidRPr="00263AA2">
        <w:rPr>
          <w:rFonts w:ascii="Times New Roman" w:eastAsia="Times New Roman" w:hAnsi="Times New Roman" w:cs="Times New Roman"/>
          <w:sz w:val="24"/>
          <w:szCs w:val="24"/>
        </w:rPr>
        <w:t>.</w:t>
      </w:r>
    </w:p>
    <w:p w:rsidR="00263AA2" w:rsidRPr="00263AA2" w:rsidRDefault="00263AA2" w:rsidP="00263AA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sz w:val="24"/>
          <w:szCs w:val="24"/>
        </w:rPr>
        <w:t>Phần này giải thích cách dữ liệu đầu vào được xử lý qua các thành phần chính:</w:t>
      </w:r>
    </w:p>
    <w:p w:rsidR="00263AA2" w:rsidRPr="00263AA2" w:rsidRDefault="00263AA2" w:rsidP="00263AA2">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b/>
          <w:bCs/>
          <w:sz w:val="24"/>
          <w:szCs w:val="24"/>
        </w:rPr>
        <w:t>Mô hình âm học (Acoustic Model - AM):</w:t>
      </w:r>
      <w:r w:rsidRPr="00263AA2">
        <w:rPr>
          <w:rFonts w:ascii="Times New Roman" w:eastAsia="Times New Roman" w:hAnsi="Times New Roman" w:cs="Times New Roman"/>
          <w:sz w:val="24"/>
          <w:szCs w:val="24"/>
        </w:rPr>
        <w:t xml:space="preserve"> Xử lý tín hiệu âm thanh.</w:t>
      </w:r>
    </w:p>
    <w:p w:rsidR="00263AA2" w:rsidRPr="00263AA2" w:rsidRDefault="00263AA2" w:rsidP="00263AA2">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b/>
          <w:bCs/>
          <w:sz w:val="24"/>
          <w:szCs w:val="24"/>
        </w:rPr>
        <w:t>Mô hình ngôn ngữ (Language Model - LM):</w:t>
      </w:r>
      <w:r w:rsidRPr="00263AA2">
        <w:rPr>
          <w:rFonts w:ascii="Times New Roman" w:eastAsia="Times New Roman" w:hAnsi="Times New Roman" w:cs="Times New Roman"/>
          <w:sz w:val="24"/>
          <w:szCs w:val="24"/>
        </w:rPr>
        <w:t xml:space="preserve"> Dựa trên dữ liệu văn bản để hỗ trợ dự đoán từ chính xác hơn.</w:t>
      </w:r>
    </w:p>
    <w:p w:rsidR="00263AA2" w:rsidRPr="00263AA2" w:rsidRDefault="00263AA2" w:rsidP="00263AA2">
      <w:pPr>
        <w:spacing w:after="0"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sz w:val="24"/>
          <w:szCs w:val="24"/>
        </w:rPr>
        <w:pict>
          <v:rect id="_x0000_i1026" style="width:0;height:1.5pt" o:hralign="center" o:hrstd="t" o:hr="t" fillcolor="#a0a0a0" stroked="f"/>
        </w:pict>
      </w:r>
    </w:p>
    <w:p w:rsidR="00263AA2" w:rsidRPr="00263AA2" w:rsidRDefault="00263AA2" w:rsidP="00263AA2">
      <w:pPr>
        <w:spacing w:before="100" w:beforeAutospacing="1" w:after="100" w:afterAutospacing="1" w:line="240" w:lineRule="auto"/>
        <w:outlineLvl w:val="2"/>
        <w:rPr>
          <w:rFonts w:ascii="Times New Roman" w:eastAsia="Times New Roman" w:hAnsi="Times New Roman" w:cs="Times New Roman"/>
          <w:b/>
          <w:bCs/>
          <w:sz w:val="27"/>
          <w:szCs w:val="27"/>
        </w:rPr>
      </w:pPr>
      <w:r w:rsidRPr="00263AA2">
        <w:rPr>
          <w:rFonts w:ascii="Times New Roman" w:eastAsia="Times New Roman" w:hAnsi="Times New Roman" w:cs="Times New Roman"/>
          <w:b/>
          <w:bCs/>
          <w:sz w:val="27"/>
          <w:szCs w:val="27"/>
        </w:rPr>
        <w:t>3. Thông tin về các phương pháp học sâu và dữ liệu</w:t>
      </w:r>
    </w:p>
    <w:p w:rsidR="00263AA2" w:rsidRPr="00263AA2" w:rsidRDefault="00263AA2" w:rsidP="00263AA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b/>
          <w:bCs/>
          <w:sz w:val="24"/>
          <w:szCs w:val="24"/>
        </w:rPr>
        <w:t>Deep Transfer Learning (DTL), Federated Learning (FL), Deep Reinforcement Learning (DRL):</w:t>
      </w:r>
      <w:r w:rsidRPr="00263AA2">
        <w:rPr>
          <w:rFonts w:ascii="Times New Roman" w:eastAsia="Times New Roman" w:hAnsi="Times New Roman" w:cs="Times New Roman"/>
          <w:sz w:val="24"/>
          <w:szCs w:val="24"/>
        </w:rPr>
        <w:t xml:space="preserve"> Các phương pháp này được mô tả trong </w:t>
      </w:r>
      <w:r w:rsidRPr="00263AA2">
        <w:rPr>
          <w:rFonts w:ascii="Times New Roman" w:eastAsia="Times New Roman" w:hAnsi="Times New Roman" w:cs="Times New Roman"/>
          <w:b/>
          <w:bCs/>
          <w:sz w:val="24"/>
          <w:szCs w:val="24"/>
        </w:rPr>
        <w:t>phần 5: Advances in ASR using Deep Learning Approaches</w:t>
      </w:r>
      <w:r w:rsidRPr="00263AA2">
        <w:rPr>
          <w:rFonts w:ascii="Times New Roman" w:eastAsia="Times New Roman" w:hAnsi="Times New Roman" w:cs="Times New Roman"/>
          <w:sz w:val="24"/>
          <w:szCs w:val="24"/>
        </w:rPr>
        <w:t>.</w:t>
      </w:r>
    </w:p>
    <w:p w:rsidR="00263AA2" w:rsidRPr="00263AA2" w:rsidRDefault="00263AA2" w:rsidP="00263AA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sz w:val="24"/>
          <w:szCs w:val="24"/>
        </w:rPr>
        <w:t>DTL và FL được nhấn mạnh về khả năng sử dụng hiệu quả dữ liệu nhỏ hoặc nhạy cảm mà không cần thu thập dữ liệu tập trung.</w:t>
      </w:r>
    </w:p>
    <w:p w:rsidR="00263AA2" w:rsidRPr="00263AA2" w:rsidRDefault="00263AA2" w:rsidP="00263AA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sz w:val="24"/>
          <w:szCs w:val="24"/>
        </w:rPr>
        <w:t>DRL tối ưu hóa khả năng học dựa trên tương tác liên tục với dữ liệu.</w:t>
      </w:r>
    </w:p>
    <w:p w:rsidR="00263AA2" w:rsidRPr="00263AA2" w:rsidRDefault="00263AA2" w:rsidP="00263AA2">
      <w:pPr>
        <w:spacing w:after="0"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sz w:val="24"/>
          <w:szCs w:val="24"/>
        </w:rPr>
        <w:pict>
          <v:rect id="_x0000_i1027" style="width:0;height:1.5pt" o:hralign="center" o:hrstd="t" o:hr="t" fillcolor="#a0a0a0" stroked="f"/>
        </w:pict>
      </w:r>
    </w:p>
    <w:p w:rsidR="00263AA2" w:rsidRPr="00263AA2" w:rsidRDefault="00263AA2" w:rsidP="00263AA2">
      <w:pPr>
        <w:spacing w:before="100" w:beforeAutospacing="1" w:after="100" w:afterAutospacing="1"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sz w:val="24"/>
          <w:szCs w:val="24"/>
        </w:rPr>
        <w:t>Bạn có thể đối chiếu trực tiếp nội dung trên với các phần tôi liệt kê. Nếu bạn cần hỗ trợ thêm, tôi có thể hướng dẫn cách tìm và đọc từng phần cụ thể trong bài báo. Hãy cho tôi biết!</w:t>
      </w:r>
    </w:p>
    <w:p w:rsidR="00263AA2" w:rsidRPr="00263AA2" w:rsidRDefault="00263AA2" w:rsidP="00263AA2">
      <w:pPr>
        <w:spacing w:after="0"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sz w:val="24"/>
          <w:szCs w:val="24"/>
        </w:rPr>
        <w:t>4o</w:t>
      </w:r>
    </w:p>
    <w:p w:rsidR="00263AA2" w:rsidRPr="00263AA2" w:rsidRDefault="00263AA2" w:rsidP="00263AA2">
      <w:pPr>
        <w:spacing w:before="100" w:beforeAutospacing="1" w:after="100" w:afterAutospacing="1" w:line="240" w:lineRule="auto"/>
        <w:outlineLvl w:val="4"/>
        <w:rPr>
          <w:rFonts w:ascii="Times New Roman" w:eastAsia="Times New Roman" w:hAnsi="Times New Roman" w:cs="Times New Roman"/>
          <w:b/>
          <w:bCs/>
          <w:sz w:val="20"/>
          <w:szCs w:val="20"/>
        </w:rPr>
      </w:pPr>
      <w:r w:rsidRPr="00263AA2">
        <w:rPr>
          <w:rFonts w:ascii="Times New Roman" w:eastAsia="Times New Roman" w:hAnsi="Times New Roman" w:cs="Times New Roman"/>
          <w:b/>
          <w:bCs/>
          <w:sz w:val="20"/>
          <w:szCs w:val="20"/>
        </w:rPr>
        <w:lastRenderedPageBreak/>
        <w:t>Bạn đã nói:</w:t>
      </w:r>
    </w:p>
    <w:p w:rsidR="00263AA2" w:rsidRPr="00263AA2" w:rsidRDefault="00263AA2" w:rsidP="00263AA2">
      <w:pPr>
        <w:spacing w:after="0"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sz w:val="24"/>
          <w:szCs w:val="24"/>
        </w:rPr>
        <w:t>tôi vẫn không tìm thấy, bạn có thể nói số trang không</w:t>
      </w:r>
    </w:p>
    <w:p w:rsidR="00263AA2" w:rsidRPr="00263AA2" w:rsidRDefault="00263AA2" w:rsidP="00263AA2">
      <w:pPr>
        <w:spacing w:before="100" w:beforeAutospacing="1" w:after="100" w:afterAutospacing="1" w:line="240" w:lineRule="auto"/>
        <w:outlineLvl w:val="5"/>
        <w:rPr>
          <w:rFonts w:ascii="Times New Roman" w:eastAsia="Times New Roman" w:hAnsi="Times New Roman" w:cs="Times New Roman"/>
          <w:b/>
          <w:bCs/>
          <w:sz w:val="15"/>
          <w:szCs w:val="15"/>
        </w:rPr>
      </w:pPr>
      <w:r w:rsidRPr="00263AA2">
        <w:rPr>
          <w:rFonts w:ascii="Times New Roman" w:eastAsia="Times New Roman" w:hAnsi="Times New Roman" w:cs="Times New Roman"/>
          <w:b/>
          <w:bCs/>
          <w:sz w:val="15"/>
          <w:szCs w:val="15"/>
        </w:rPr>
        <w:t>ChatGPT đã nói:</w:t>
      </w:r>
    </w:p>
    <w:p w:rsidR="00263AA2" w:rsidRPr="00263AA2" w:rsidRDefault="00263AA2" w:rsidP="00263AA2">
      <w:pPr>
        <w:spacing w:after="0"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sz w:val="24"/>
          <w:szCs w:val="24"/>
        </w:rPr>
        <w:t>ChatGPT</w:t>
      </w:r>
    </w:p>
    <w:p w:rsidR="00263AA2" w:rsidRPr="00263AA2" w:rsidRDefault="00263AA2" w:rsidP="00263AA2">
      <w:pPr>
        <w:spacing w:before="100" w:beforeAutospacing="1" w:after="100" w:afterAutospacing="1"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sz w:val="24"/>
          <w:szCs w:val="24"/>
        </w:rPr>
        <w:t xml:space="preserve">Tôi xin lỗi vì sự bất tiện trước đó. Để giúp bạn đối chiếu trực tiếp nội dung về </w:t>
      </w:r>
      <w:r w:rsidRPr="00263AA2">
        <w:rPr>
          <w:rFonts w:ascii="Times New Roman" w:eastAsia="Times New Roman" w:hAnsi="Times New Roman" w:cs="Times New Roman"/>
          <w:b/>
          <w:bCs/>
          <w:sz w:val="24"/>
          <w:szCs w:val="24"/>
        </w:rPr>
        <w:t>dữ liệu đầu vào</w:t>
      </w:r>
      <w:r w:rsidRPr="00263AA2">
        <w:rPr>
          <w:rFonts w:ascii="Times New Roman" w:eastAsia="Times New Roman" w:hAnsi="Times New Roman" w:cs="Times New Roman"/>
          <w:sz w:val="24"/>
          <w:szCs w:val="24"/>
        </w:rPr>
        <w:t xml:space="preserve"> trong bài báo "Automatic Speech Recognition using Advanced Deep Learning Approaches: A survey", tôi sẽ cung cấp thông tin cụ thể về các phần và số trang liên quan:</w:t>
      </w:r>
    </w:p>
    <w:p w:rsidR="00263AA2" w:rsidRPr="00263AA2" w:rsidRDefault="00263AA2" w:rsidP="00263AA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b/>
          <w:bCs/>
          <w:sz w:val="24"/>
          <w:szCs w:val="24"/>
        </w:rPr>
        <w:t>Phần 4: Benchmark Datasets and Evaluation Metrics</w:t>
      </w:r>
    </w:p>
    <w:p w:rsidR="00263AA2" w:rsidRPr="00263AA2" w:rsidRDefault="00263AA2" w:rsidP="00263AA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b/>
          <w:bCs/>
          <w:sz w:val="24"/>
          <w:szCs w:val="24"/>
        </w:rPr>
        <w:t>Trang 15-16:</w:t>
      </w:r>
      <w:r w:rsidRPr="00263AA2">
        <w:rPr>
          <w:rFonts w:ascii="Times New Roman" w:eastAsia="Times New Roman" w:hAnsi="Times New Roman" w:cs="Times New Roman"/>
          <w:sz w:val="24"/>
          <w:szCs w:val="24"/>
        </w:rPr>
        <w:t xml:space="preserve"> Phần này liệt kê và mô tả các tập dữ liệu tiêu chuẩn thường được sử dụng trong nghiên cứu nhận dạng giọng nói tự động (ASR), bao gồm LibriSpeech, WSJ, AISHELL, CHIME3, AudioSet, TED2 và SWBD.</w:t>
      </w:r>
    </w:p>
    <w:p w:rsidR="00263AA2" w:rsidRPr="00263AA2" w:rsidRDefault="00263AA2" w:rsidP="00263AA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b/>
          <w:bCs/>
          <w:sz w:val="24"/>
          <w:szCs w:val="24"/>
        </w:rPr>
        <w:t>Phần 3: Challenges in Speech Recognition with Deep Learning</w:t>
      </w:r>
    </w:p>
    <w:p w:rsidR="00263AA2" w:rsidRPr="00263AA2" w:rsidRDefault="00263AA2" w:rsidP="00263AA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b/>
          <w:bCs/>
          <w:sz w:val="24"/>
          <w:szCs w:val="24"/>
        </w:rPr>
        <w:t>Trang 13-14:</w:t>
      </w:r>
      <w:r w:rsidRPr="00263AA2">
        <w:rPr>
          <w:rFonts w:ascii="Times New Roman" w:eastAsia="Times New Roman" w:hAnsi="Times New Roman" w:cs="Times New Roman"/>
          <w:sz w:val="24"/>
          <w:szCs w:val="24"/>
        </w:rPr>
        <w:t xml:space="preserve"> Thảo luận về các thách thức liên quan đến dữ liệu trong ASR, như dữ liệu không đồng nhất (non-IID data) và sự thiếu hụt dữ liệu được gắn nhãn cho các ngôn ngữ hoặc giọng nói ít phổ biến.</w:t>
      </w:r>
    </w:p>
    <w:p w:rsidR="00263AA2" w:rsidRPr="00263AA2" w:rsidRDefault="00263AA2" w:rsidP="00263AA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b/>
          <w:bCs/>
          <w:sz w:val="24"/>
          <w:szCs w:val="24"/>
        </w:rPr>
        <w:t>Phần 2: Key Components of an ASR System</w:t>
      </w:r>
    </w:p>
    <w:p w:rsidR="00263AA2" w:rsidRPr="00263AA2" w:rsidRDefault="00263AA2" w:rsidP="00263AA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b/>
          <w:bCs/>
          <w:sz w:val="24"/>
          <w:szCs w:val="24"/>
        </w:rPr>
        <w:t>Trang 8-9:</w:t>
      </w:r>
      <w:r w:rsidRPr="00263AA2">
        <w:rPr>
          <w:rFonts w:ascii="Times New Roman" w:eastAsia="Times New Roman" w:hAnsi="Times New Roman" w:cs="Times New Roman"/>
          <w:sz w:val="24"/>
          <w:szCs w:val="24"/>
        </w:rPr>
        <w:t xml:space="preserve"> Giải thích cách dữ liệu đầu vào được xử lý qua các thành phần chính của hệ thống ASR, bao gồm mô hình âm học (Acoustic Model - AM) và mô hình ngôn ngữ (Language Model - LM).</w:t>
      </w:r>
    </w:p>
    <w:p w:rsidR="00263AA2" w:rsidRPr="00263AA2" w:rsidRDefault="00263AA2" w:rsidP="00263AA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b/>
          <w:bCs/>
          <w:sz w:val="24"/>
          <w:szCs w:val="24"/>
        </w:rPr>
        <w:t>Phần 5: Advances in ASR using Deep Learning Approaches</w:t>
      </w:r>
    </w:p>
    <w:p w:rsidR="00263AA2" w:rsidRPr="00263AA2" w:rsidRDefault="00263AA2" w:rsidP="00263AA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b/>
          <w:bCs/>
          <w:sz w:val="24"/>
          <w:szCs w:val="24"/>
        </w:rPr>
        <w:t>Trang 17-20:</w:t>
      </w:r>
      <w:r w:rsidRPr="00263AA2">
        <w:rPr>
          <w:rFonts w:ascii="Times New Roman" w:eastAsia="Times New Roman" w:hAnsi="Times New Roman" w:cs="Times New Roman"/>
          <w:sz w:val="24"/>
          <w:szCs w:val="24"/>
        </w:rPr>
        <w:t xml:space="preserve"> Mô tả các phương pháp học sâu tiên tiến như Deep Transfer Learning (DTL), Federated Learning (FL) và Deep Reinforcement Learning (DRL), nhấn mạnh cách chúng xử lý và tận dụng dữ liệu trong ASR.</w:t>
      </w:r>
    </w:p>
    <w:p w:rsidR="00263AA2" w:rsidRPr="00263AA2" w:rsidRDefault="00263AA2" w:rsidP="00263AA2">
      <w:pPr>
        <w:spacing w:before="100" w:beforeAutospacing="1" w:after="100" w:afterAutospacing="1"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sz w:val="24"/>
          <w:szCs w:val="24"/>
        </w:rPr>
        <w:t>Bạn có thể tham khảo trực tiếp các trang này trong bài báo để đối chiếu và tìm hiểu chi tiết hơn về nội dung liên quan đến dữ liệu đầu vào trong ASR. Nếu cần thêm hỗ trợ, vui lòng cho tôi biết!</w:t>
      </w:r>
    </w:p>
    <w:p w:rsidR="00263AA2" w:rsidRPr="00263AA2" w:rsidRDefault="00263AA2" w:rsidP="00263AA2">
      <w:pPr>
        <w:spacing w:before="100" w:beforeAutospacing="1" w:after="100" w:afterAutospacing="1" w:line="240" w:lineRule="auto"/>
        <w:outlineLvl w:val="2"/>
        <w:rPr>
          <w:rFonts w:ascii="Times New Roman" w:eastAsia="Times New Roman" w:hAnsi="Times New Roman" w:cs="Times New Roman"/>
          <w:b/>
          <w:bCs/>
          <w:sz w:val="27"/>
          <w:szCs w:val="27"/>
        </w:rPr>
      </w:pPr>
      <w:r w:rsidRPr="00263AA2">
        <w:rPr>
          <w:rFonts w:ascii="Times New Roman" w:eastAsia="Times New Roman" w:hAnsi="Times New Roman" w:cs="Times New Roman"/>
          <w:b/>
          <w:bCs/>
          <w:sz w:val="27"/>
          <w:szCs w:val="27"/>
        </w:rPr>
        <w:t>1. Mạng Nơ-ron Học Sâu (Deep Neural Networks - DNNs)</w:t>
      </w:r>
    </w:p>
    <w:p w:rsidR="00263AA2" w:rsidRPr="00263AA2" w:rsidRDefault="00263AA2" w:rsidP="00263AA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b/>
          <w:bCs/>
          <w:sz w:val="24"/>
          <w:szCs w:val="24"/>
        </w:rPr>
        <w:t>Đặc điểm:</w:t>
      </w:r>
    </w:p>
    <w:p w:rsidR="00263AA2" w:rsidRPr="00263AA2" w:rsidRDefault="00263AA2" w:rsidP="00263AA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sz w:val="24"/>
          <w:szCs w:val="24"/>
        </w:rPr>
        <w:t>Là một thành phần cốt lõi trong ASR hiện đại, DNN được sử dụng để xây dựng các mô hình âm học và ngôn ngữ.</w:t>
      </w:r>
    </w:p>
    <w:p w:rsidR="00263AA2" w:rsidRPr="00263AA2" w:rsidRDefault="00263AA2" w:rsidP="00263AA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sz w:val="24"/>
          <w:szCs w:val="24"/>
        </w:rPr>
        <w:t>Có khả năng xử lý lượng lớn dữ liệu không tuyến tính và các đặc trưng phức tạp của tín hiệu âm thanh.</w:t>
      </w:r>
    </w:p>
    <w:p w:rsidR="00263AA2" w:rsidRPr="00263AA2" w:rsidRDefault="00263AA2" w:rsidP="00263AA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b/>
          <w:bCs/>
          <w:sz w:val="24"/>
          <w:szCs w:val="24"/>
        </w:rPr>
        <w:t>Ứng dụng:</w:t>
      </w:r>
    </w:p>
    <w:p w:rsidR="00263AA2" w:rsidRPr="00263AA2" w:rsidRDefault="00263AA2" w:rsidP="00263AA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sz w:val="24"/>
          <w:szCs w:val="24"/>
        </w:rPr>
        <w:t>Tích hợp để chuyển đổi tín hiệu âm thanh thành biểu diễn đặc trưng.</w:t>
      </w:r>
    </w:p>
    <w:p w:rsidR="00263AA2" w:rsidRPr="00263AA2" w:rsidRDefault="00263AA2" w:rsidP="00263AA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sz w:val="24"/>
          <w:szCs w:val="24"/>
        </w:rPr>
        <w:t>Cải thiện độ chính xác trong nhận dạng từ và câu.</w:t>
      </w:r>
    </w:p>
    <w:p w:rsidR="00263AA2" w:rsidRPr="00263AA2" w:rsidRDefault="00263AA2" w:rsidP="00263AA2">
      <w:pPr>
        <w:spacing w:after="0"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sz w:val="24"/>
          <w:szCs w:val="24"/>
        </w:rPr>
        <w:pict>
          <v:rect id="_x0000_i1031" style="width:0;height:1.5pt" o:hralign="center" o:hrstd="t" o:hr="t" fillcolor="#a0a0a0" stroked="f"/>
        </w:pict>
      </w:r>
    </w:p>
    <w:p w:rsidR="00263AA2" w:rsidRPr="00263AA2" w:rsidRDefault="00263AA2" w:rsidP="00263AA2">
      <w:pPr>
        <w:spacing w:before="100" w:beforeAutospacing="1" w:after="100" w:afterAutospacing="1" w:line="240" w:lineRule="auto"/>
        <w:outlineLvl w:val="2"/>
        <w:rPr>
          <w:rFonts w:ascii="Times New Roman" w:eastAsia="Times New Roman" w:hAnsi="Times New Roman" w:cs="Times New Roman"/>
          <w:b/>
          <w:bCs/>
          <w:sz w:val="27"/>
          <w:szCs w:val="27"/>
        </w:rPr>
      </w:pPr>
      <w:r w:rsidRPr="00263AA2">
        <w:rPr>
          <w:rFonts w:ascii="Times New Roman" w:eastAsia="Times New Roman" w:hAnsi="Times New Roman" w:cs="Times New Roman"/>
          <w:b/>
          <w:bCs/>
          <w:sz w:val="27"/>
          <w:szCs w:val="27"/>
        </w:rPr>
        <w:t>2. Mạng Nơ-ron Hồi Quy Sâu (Deep Recurrent Neural Networks - DRNNs)</w:t>
      </w:r>
    </w:p>
    <w:p w:rsidR="00263AA2" w:rsidRPr="00263AA2" w:rsidRDefault="00263AA2" w:rsidP="00263AA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b/>
          <w:bCs/>
          <w:sz w:val="24"/>
          <w:szCs w:val="24"/>
        </w:rPr>
        <w:lastRenderedPageBreak/>
        <w:t>Đặc điểm:</w:t>
      </w:r>
    </w:p>
    <w:p w:rsidR="00263AA2" w:rsidRPr="00263AA2" w:rsidRDefault="00263AA2" w:rsidP="00263AA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sz w:val="24"/>
          <w:szCs w:val="24"/>
        </w:rPr>
        <w:t>Sử dụng các thành phần tuần tự để nắm bắt thông tin theo thời gian (temporal dependencies) trong chuỗi âm thanh.</w:t>
      </w:r>
    </w:p>
    <w:p w:rsidR="00263AA2" w:rsidRPr="00263AA2" w:rsidRDefault="00263AA2" w:rsidP="00263AA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sz w:val="24"/>
          <w:szCs w:val="24"/>
        </w:rPr>
        <w:t>Bao gồm các biến thể như LSTM (Long Short-Term Memory) và GRU (Gated Recurrent Unit).</w:t>
      </w:r>
    </w:p>
    <w:p w:rsidR="00263AA2" w:rsidRPr="00263AA2" w:rsidRDefault="00263AA2" w:rsidP="00263AA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b/>
          <w:bCs/>
          <w:sz w:val="24"/>
          <w:szCs w:val="24"/>
        </w:rPr>
        <w:t>Ứng dụng:</w:t>
      </w:r>
    </w:p>
    <w:p w:rsidR="00263AA2" w:rsidRPr="00263AA2" w:rsidRDefault="00263AA2" w:rsidP="00263AA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sz w:val="24"/>
          <w:szCs w:val="24"/>
        </w:rPr>
        <w:t>Tốt hơn trong việc xử lý tín hiệu âm thanh liên tục so với DNN thông thường.</w:t>
      </w:r>
    </w:p>
    <w:p w:rsidR="00263AA2" w:rsidRPr="00263AA2" w:rsidRDefault="00263AA2" w:rsidP="00263AA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sz w:val="24"/>
          <w:szCs w:val="24"/>
        </w:rPr>
        <w:t>Hữu ích trong các ngữ cảnh dài hạn, ví dụ: hội thoại hoặc câu phức tạp.</w:t>
      </w:r>
    </w:p>
    <w:p w:rsidR="00263AA2" w:rsidRPr="00263AA2" w:rsidRDefault="00263AA2" w:rsidP="00263AA2">
      <w:pPr>
        <w:spacing w:after="0"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sz w:val="24"/>
          <w:szCs w:val="24"/>
        </w:rPr>
        <w:pict>
          <v:rect id="_x0000_i1032" style="width:0;height:1.5pt" o:hralign="center" o:hrstd="t" o:hr="t" fillcolor="#a0a0a0" stroked="f"/>
        </w:pict>
      </w:r>
    </w:p>
    <w:p w:rsidR="00263AA2" w:rsidRPr="00263AA2" w:rsidRDefault="00263AA2" w:rsidP="00263AA2">
      <w:pPr>
        <w:spacing w:before="100" w:beforeAutospacing="1" w:after="100" w:afterAutospacing="1" w:line="240" w:lineRule="auto"/>
        <w:outlineLvl w:val="2"/>
        <w:rPr>
          <w:rFonts w:ascii="Times New Roman" w:eastAsia="Times New Roman" w:hAnsi="Times New Roman" w:cs="Times New Roman"/>
          <w:b/>
          <w:bCs/>
          <w:sz w:val="27"/>
          <w:szCs w:val="27"/>
        </w:rPr>
      </w:pPr>
      <w:r w:rsidRPr="00263AA2">
        <w:rPr>
          <w:rFonts w:ascii="Times New Roman" w:eastAsia="Times New Roman" w:hAnsi="Times New Roman" w:cs="Times New Roman"/>
          <w:b/>
          <w:bCs/>
          <w:sz w:val="27"/>
          <w:szCs w:val="27"/>
        </w:rPr>
        <w:t>3. Mạng Nơ-ron Tích Chập (Convolutional Neural Networks - CNNs)</w:t>
      </w:r>
    </w:p>
    <w:p w:rsidR="00263AA2" w:rsidRPr="00263AA2" w:rsidRDefault="00263AA2" w:rsidP="00263AA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b/>
          <w:bCs/>
          <w:sz w:val="24"/>
          <w:szCs w:val="24"/>
        </w:rPr>
        <w:t>Đặc điểm:</w:t>
      </w:r>
    </w:p>
    <w:p w:rsidR="00263AA2" w:rsidRPr="00263AA2" w:rsidRDefault="00263AA2" w:rsidP="00263AA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sz w:val="24"/>
          <w:szCs w:val="24"/>
        </w:rPr>
        <w:t>Ban đầu được sử dụng cho xử lý hình ảnh nhưng cũng hiệu quả trong việc trích xuất đặc trưng âm thanh.</w:t>
      </w:r>
    </w:p>
    <w:p w:rsidR="00263AA2" w:rsidRPr="00263AA2" w:rsidRDefault="00263AA2" w:rsidP="00263AA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sz w:val="24"/>
          <w:szCs w:val="24"/>
        </w:rPr>
        <w:t>Dễ dàng phát hiện các mẫu lặp lại trong phổ âm thanh (spectrogram).</w:t>
      </w:r>
    </w:p>
    <w:p w:rsidR="00263AA2" w:rsidRPr="00263AA2" w:rsidRDefault="00263AA2" w:rsidP="00263AA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b/>
          <w:bCs/>
          <w:sz w:val="24"/>
          <w:szCs w:val="24"/>
        </w:rPr>
        <w:t>Ứng dụng:</w:t>
      </w:r>
    </w:p>
    <w:p w:rsidR="00263AA2" w:rsidRPr="00263AA2" w:rsidRDefault="00263AA2" w:rsidP="00263AA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sz w:val="24"/>
          <w:szCs w:val="24"/>
        </w:rPr>
        <w:t>Tăng độ chính xác khi kết hợp với DRNN hoặc DNN trong các mô hình ASR lai.</w:t>
      </w:r>
    </w:p>
    <w:p w:rsidR="00263AA2" w:rsidRPr="00263AA2" w:rsidRDefault="00263AA2" w:rsidP="00263AA2">
      <w:pPr>
        <w:spacing w:after="0"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sz w:val="24"/>
          <w:szCs w:val="24"/>
        </w:rPr>
        <w:pict>
          <v:rect id="_x0000_i1033" style="width:0;height:1.5pt" o:hralign="center" o:hrstd="t" o:hr="t" fillcolor="#a0a0a0" stroked="f"/>
        </w:pict>
      </w:r>
    </w:p>
    <w:p w:rsidR="00263AA2" w:rsidRPr="00263AA2" w:rsidRDefault="00263AA2" w:rsidP="00263AA2">
      <w:pPr>
        <w:spacing w:before="100" w:beforeAutospacing="1" w:after="100" w:afterAutospacing="1" w:line="240" w:lineRule="auto"/>
        <w:outlineLvl w:val="2"/>
        <w:rPr>
          <w:rFonts w:ascii="Times New Roman" w:eastAsia="Times New Roman" w:hAnsi="Times New Roman" w:cs="Times New Roman"/>
          <w:b/>
          <w:bCs/>
          <w:sz w:val="27"/>
          <w:szCs w:val="27"/>
        </w:rPr>
      </w:pPr>
      <w:r w:rsidRPr="00263AA2">
        <w:rPr>
          <w:rFonts w:ascii="Times New Roman" w:eastAsia="Times New Roman" w:hAnsi="Times New Roman" w:cs="Times New Roman"/>
          <w:b/>
          <w:bCs/>
          <w:sz w:val="27"/>
          <w:szCs w:val="27"/>
        </w:rPr>
        <w:t>4. Transformers</w:t>
      </w:r>
    </w:p>
    <w:p w:rsidR="00263AA2" w:rsidRPr="00263AA2" w:rsidRDefault="00263AA2" w:rsidP="00263AA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b/>
          <w:bCs/>
          <w:sz w:val="24"/>
          <w:szCs w:val="24"/>
        </w:rPr>
        <w:t>Đặc điểm:</w:t>
      </w:r>
    </w:p>
    <w:p w:rsidR="00263AA2" w:rsidRPr="00263AA2" w:rsidRDefault="00263AA2" w:rsidP="00263AA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sz w:val="24"/>
          <w:szCs w:val="24"/>
        </w:rPr>
        <w:t>Không giống các mạng nơ-ron truyền thống, Transformers sử dụng cơ chế Attention để tập trung vào các phần quan trọng trong chuỗi dữ liệu.</w:t>
      </w:r>
    </w:p>
    <w:p w:rsidR="00263AA2" w:rsidRPr="00263AA2" w:rsidRDefault="00263AA2" w:rsidP="00263AA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sz w:val="24"/>
          <w:szCs w:val="24"/>
        </w:rPr>
        <w:t>Hiệu quả trong việc xử lý các chuỗi dài và dữ liệu song song.</w:t>
      </w:r>
    </w:p>
    <w:p w:rsidR="00263AA2" w:rsidRPr="00263AA2" w:rsidRDefault="00263AA2" w:rsidP="00263AA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b/>
          <w:bCs/>
          <w:sz w:val="24"/>
          <w:szCs w:val="24"/>
        </w:rPr>
        <w:t>Ứng dụng:</w:t>
      </w:r>
    </w:p>
    <w:p w:rsidR="00263AA2" w:rsidRPr="00263AA2" w:rsidRDefault="00263AA2" w:rsidP="00263AA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sz w:val="24"/>
          <w:szCs w:val="24"/>
        </w:rPr>
        <w:t>Được sử dụng rộng rãi trong ASR hiện đại, đặc biệt trong các hệ thống end-to-end.</w:t>
      </w:r>
    </w:p>
    <w:p w:rsidR="00263AA2" w:rsidRPr="00263AA2" w:rsidRDefault="00263AA2" w:rsidP="00263AA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sz w:val="24"/>
          <w:szCs w:val="24"/>
        </w:rPr>
        <w:t>Ví dụ: Các kiến trúc như Wav2Vec, Transformer-Transducer.</w:t>
      </w:r>
    </w:p>
    <w:p w:rsidR="00263AA2" w:rsidRPr="00263AA2" w:rsidRDefault="00263AA2" w:rsidP="00263AA2">
      <w:pPr>
        <w:spacing w:after="0"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sz w:val="24"/>
          <w:szCs w:val="24"/>
        </w:rPr>
        <w:pict>
          <v:rect id="_x0000_i1034" style="width:0;height:1.5pt" o:hralign="center" o:hrstd="t" o:hr="t" fillcolor="#a0a0a0" stroked="f"/>
        </w:pict>
      </w:r>
    </w:p>
    <w:p w:rsidR="00263AA2" w:rsidRPr="00263AA2" w:rsidRDefault="00263AA2" w:rsidP="00263AA2">
      <w:pPr>
        <w:spacing w:before="100" w:beforeAutospacing="1" w:after="100" w:afterAutospacing="1" w:line="240" w:lineRule="auto"/>
        <w:outlineLvl w:val="2"/>
        <w:rPr>
          <w:rFonts w:ascii="Times New Roman" w:eastAsia="Times New Roman" w:hAnsi="Times New Roman" w:cs="Times New Roman"/>
          <w:b/>
          <w:bCs/>
          <w:sz w:val="27"/>
          <w:szCs w:val="27"/>
        </w:rPr>
      </w:pPr>
      <w:r w:rsidRPr="00263AA2">
        <w:rPr>
          <w:rFonts w:ascii="Times New Roman" w:eastAsia="Times New Roman" w:hAnsi="Times New Roman" w:cs="Times New Roman"/>
          <w:b/>
          <w:bCs/>
          <w:sz w:val="27"/>
          <w:szCs w:val="27"/>
        </w:rPr>
        <w:t>5. Học Sâu Chuyển Giao (Deep Transfer Learning - DTL)</w:t>
      </w:r>
    </w:p>
    <w:p w:rsidR="00263AA2" w:rsidRPr="00263AA2" w:rsidRDefault="00263AA2" w:rsidP="00263AA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b/>
          <w:bCs/>
          <w:sz w:val="24"/>
          <w:szCs w:val="24"/>
        </w:rPr>
        <w:t>Đặc điểm:</w:t>
      </w:r>
    </w:p>
    <w:p w:rsidR="00263AA2" w:rsidRPr="00263AA2" w:rsidRDefault="00263AA2" w:rsidP="00263AA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sz w:val="24"/>
          <w:szCs w:val="24"/>
        </w:rPr>
        <w:t>Tái sử dụng các mô hình đã được huấn luyện trên một miền dữ liệu khác nhưng có liên quan.</w:t>
      </w:r>
    </w:p>
    <w:p w:rsidR="00263AA2" w:rsidRPr="00263AA2" w:rsidRDefault="00263AA2" w:rsidP="00263AA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sz w:val="24"/>
          <w:szCs w:val="24"/>
        </w:rPr>
        <w:t>Giảm nhu cầu về dữ liệu lớn và tiết kiệm tài nguyên tính toán.</w:t>
      </w:r>
    </w:p>
    <w:p w:rsidR="00263AA2" w:rsidRPr="00263AA2" w:rsidRDefault="00263AA2" w:rsidP="00263AA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b/>
          <w:bCs/>
          <w:sz w:val="24"/>
          <w:szCs w:val="24"/>
        </w:rPr>
        <w:t>Ứng dụng:</w:t>
      </w:r>
    </w:p>
    <w:p w:rsidR="00263AA2" w:rsidRPr="00263AA2" w:rsidRDefault="00263AA2" w:rsidP="00263AA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sz w:val="24"/>
          <w:szCs w:val="24"/>
        </w:rPr>
        <w:t>Hiệu quả trong các bài toán với tập dữ liệu hạn chế, đặc biệt là các ngôn ngữ ít phổ biến.</w:t>
      </w:r>
    </w:p>
    <w:p w:rsidR="00263AA2" w:rsidRPr="00263AA2" w:rsidRDefault="00263AA2" w:rsidP="00263AA2">
      <w:pPr>
        <w:spacing w:after="0"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sz w:val="24"/>
          <w:szCs w:val="24"/>
        </w:rPr>
        <w:pict>
          <v:rect id="_x0000_i1035" style="width:0;height:1.5pt" o:hralign="center" o:hrstd="t" o:hr="t" fillcolor="#a0a0a0" stroked="f"/>
        </w:pict>
      </w:r>
    </w:p>
    <w:p w:rsidR="00263AA2" w:rsidRPr="00263AA2" w:rsidRDefault="00263AA2" w:rsidP="00263AA2">
      <w:pPr>
        <w:spacing w:before="100" w:beforeAutospacing="1" w:after="100" w:afterAutospacing="1" w:line="240" w:lineRule="auto"/>
        <w:outlineLvl w:val="2"/>
        <w:rPr>
          <w:rFonts w:ascii="Times New Roman" w:eastAsia="Times New Roman" w:hAnsi="Times New Roman" w:cs="Times New Roman"/>
          <w:b/>
          <w:bCs/>
          <w:sz w:val="27"/>
          <w:szCs w:val="27"/>
        </w:rPr>
      </w:pPr>
      <w:r w:rsidRPr="00263AA2">
        <w:rPr>
          <w:rFonts w:ascii="Times New Roman" w:eastAsia="Times New Roman" w:hAnsi="Times New Roman" w:cs="Times New Roman"/>
          <w:b/>
          <w:bCs/>
          <w:sz w:val="27"/>
          <w:szCs w:val="27"/>
        </w:rPr>
        <w:lastRenderedPageBreak/>
        <w:t>6. Học Liên Đoàn (Federated Learning - FL)</w:t>
      </w:r>
    </w:p>
    <w:p w:rsidR="00263AA2" w:rsidRPr="00263AA2" w:rsidRDefault="00263AA2" w:rsidP="00263AA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b/>
          <w:bCs/>
          <w:sz w:val="24"/>
          <w:szCs w:val="24"/>
        </w:rPr>
        <w:t>Đặc điểm:</w:t>
      </w:r>
    </w:p>
    <w:p w:rsidR="00263AA2" w:rsidRPr="00263AA2" w:rsidRDefault="00263AA2" w:rsidP="00263AA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sz w:val="24"/>
          <w:szCs w:val="24"/>
        </w:rPr>
        <w:t>Cho phép huấn luyện mô hình trên dữ liệu phân tán, không cần thu thập dữ liệu tập trung.</w:t>
      </w:r>
    </w:p>
    <w:p w:rsidR="00263AA2" w:rsidRPr="00263AA2" w:rsidRDefault="00263AA2" w:rsidP="00263AA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sz w:val="24"/>
          <w:szCs w:val="24"/>
        </w:rPr>
        <w:t>Bảo vệ quyền riêng tư của người dùng.</w:t>
      </w:r>
    </w:p>
    <w:p w:rsidR="00263AA2" w:rsidRPr="00263AA2" w:rsidRDefault="00263AA2" w:rsidP="00263AA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b/>
          <w:bCs/>
          <w:sz w:val="24"/>
          <w:szCs w:val="24"/>
        </w:rPr>
        <w:t>Ứng dụng:</w:t>
      </w:r>
    </w:p>
    <w:p w:rsidR="00263AA2" w:rsidRPr="00263AA2" w:rsidRDefault="00263AA2" w:rsidP="00263AA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sz w:val="24"/>
          <w:szCs w:val="24"/>
        </w:rPr>
        <w:t>Phù hợp trong các hệ thống giọng nói cá nhân hóa hoặc dữ liệu nhạy cảm (ví dụ: y tế).</w:t>
      </w:r>
    </w:p>
    <w:p w:rsidR="00263AA2" w:rsidRPr="00263AA2" w:rsidRDefault="00263AA2" w:rsidP="00263AA2">
      <w:pPr>
        <w:spacing w:after="0"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sz w:val="24"/>
          <w:szCs w:val="24"/>
        </w:rPr>
        <w:pict>
          <v:rect id="_x0000_i1036" style="width:0;height:1.5pt" o:hralign="center" o:hrstd="t" o:hr="t" fillcolor="#a0a0a0" stroked="f"/>
        </w:pict>
      </w:r>
    </w:p>
    <w:p w:rsidR="00263AA2" w:rsidRPr="00263AA2" w:rsidRDefault="00263AA2" w:rsidP="00263AA2">
      <w:pPr>
        <w:spacing w:before="100" w:beforeAutospacing="1" w:after="100" w:afterAutospacing="1" w:line="240" w:lineRule="auto"/>
        <w:outlineLvl w:val="2"/>
        <w:rPr>
          <w:rFonts w:ascii="Times New Roman" w:eastAsia="Times New Roman" w:hAnsi="Times New Roman" w:cs="Times New Roman"/>
          <w:b/>
          <w:bCs/>
          <w:sz w:val="27"/>
          <w:szCs w:val="27"/>
        </w:rPr>
      </w:pPr>
      <w:r w:rsidRPr="00263AA2">
        <w:rPr>
          <w:rFonts w:ascii="Times New Roman" w:eastAsia="Times New Roman" w:hAnsi="Times New Roman" w:cs="Times New Roman"/>
          <w:b/>
          <w:bCs/>
          <w:sz w:val="27"/>
          <w:szCs w:val="27"/>
        </w:rPr>
        <w:t>7. Học Tăng Cường Sâu (Deep Reinforcement Learning - DRL)</w:t>
      </w:r>
    </w:p>
    <w:p w:rsidR="00263AA2" w:rsidRPr="00263AA2" w:rsidRDefault="00263AA2" w:rsidP="00263AA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b/>
          <w:bCs/>
          <w:sz w:val="24"/>
          <w:szCs w:val="24"/>
        </w:rPr>
        <w:t>Đặc điểm:</w:t>
      </w:r>
    </w:p>
    <w:p w:rsidR="00263AA2" w:rsidRPr="00263AA2" w:rsidRDefault="00263AA2" w:rsidP="00263AA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sz w:val="24"/>
          <w:szCs w:val="24"/>
        </w:rPr>
        <w:t>Tối ưu hóa hệ thống bằng cách học từ các tương tác với môi trường.</w:t>
      </w:r>
    </w:p>
    <w:p w:rsidR="00263AA2" w:rsidRPr="00263AA2" w:rsidRDefault="00263AA2" w:rsidP="00263AA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sz w:val="24"/>
          <w:szCs w:val="24"/>
        </w:rPr>
        <w:t>Giúp mô hình học cách ra quyết định tốt hơn trong các ngữ cảnh thay đổi.</w:t>
      </w:r>
    </w:p>
    <w:p w:rsidR="00263AA2" w:rsidRPr="00263AA2" w:rsidRDefault="00263AA2" w:rsidP="00263AA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b/>
          <w:bCs/>
          <w:sz w:val="24"/>
          <w:szCs w:val="24"/>
        </w:rPr>
        <w:t>Ứng dụng:</w:t>
      </w:r>
    </w:p>
    <w:p w:rsidR="00263AA2" w:rsidRPr="00263AA2" w:rsidRDefault="00263AA2" w:rsidP="00263AA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sz w:val="24"/>
          <w:szCs w:val="24"/>
        </w:rPr>
        <w:t>Điều chỉnh các tham số trong hệ thống ASR để tối ưu hóa hiệu suất nhận dạng.</w:t>
      </w:r>
    </w:p>
    <w:p w:rsidR="00263AA2" w:rsidRPr="00263AA2" w:rsidRDefault="00263AA2" w:rsidP="00263AA2">
      <w:pPr>
        <w:spacing w:after="0"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sz w:val="24"/>
          <w:szCs w:val="24"/>
        </w:rPr>
        <w:pict>
          <v:rect id="_x0000_i1037" style="width:0;height:1.5pt" o:hralign="center" o:hrstd="t" o:hr="t" fillcolor="#a0a0a0" stroked="f"/>
        </w:pict>
      </w:r>
    </w:p>
    <w:p w:rsidR="00263AA2" w:rsidRPr="00263AA2" w:rsidRDefault="00263AA2" w:rsidP="00263AA2">
      <w:pPr>
        <w:spacing w:before="100" w:beforeAutospacing="1" w:after="100" w:afterAutospacing="1" w:line="240" w:lineRule="auto"/>
        <w:outlineLvl w:val="2"/>
        <w:rPr>
          <w:rFonts w:ascii="Times New Roman" w:eastAsia="Times New Roman" w:hAnsi="Times New Roman" w:cs="Times New Roman"/>
          <w:b/>
          <w:bCs/>
          <w:sz w:val="27"/>
          <w:szCs w:val="27"/>
        </w:rPr>
      </w:pPr>
      <w:r w:rsidRPr="00263AA2">
        <w:rPr>
          <w:rFonts w:ascii="Times New Roman" w:eastAsia="Times New Roman" w:hAnsi="Times New Roman" w:cs="Times New Roman"/>
          <w:b/>
          <w:bCs/>
          <w:sz w:val="27"/>
          <w:szCs w:val="27"/>
        </w:rPr>
        <w:t>8. Mô Hình End-to-End</w:t>
      </w:r>
    </w:p>
    <w:p w:rsidR="00263AA2" w:rsidRPr="00263AA2" w:rsidRDefault="00263AA2" w:rsidP="00263AA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b/>
          <w:bCs/>
          <w:sz w:val="24"/>
          <w:szCs w:val="24"/>
        </w:rPr>
        <w:t>Đặc điểm:</w:t>
      </w:r>
    </w:p>
    <w:p w:rsidR="00263AA2" w:rsidRPr="00263AA2" w:rsidRDefault="00263AA2" w:rsidP="00263AA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sz w:val="24"/>
          <w:szCs w:val="24"/>
        </w:rPr>
        <w:t>Hợp nhất tất cả các thành phần của hệ thống ASR (xử lý âm thanh, mô hình âm học, và ngôn ngữ) thành một mô hình duy nhất.</w:t>
      </w:r>
    </w:p>
    <w:p w:rsidR="00263AA2" w:rsidRPr="00263AA2" w:rsidRDefault="00263AA2" w:rsidP="00263AA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sz w:val="24"/>
          <w:szCs w:val="24"/>
        </w:rPr>
        <w:t>Đơn giản hóa quy trình và giảm lỗi tích lũy.</w:t>
      </w:r>
    </w:p>
    <w:p w:rsidR="00263AA2" w:rsidRPr="00263AA2" w:rsidRDefault="00263AA2" w:rsidP="00263AA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b/>
          <w:bCs/>
          <w:sz w:val="24"/>
          <w:szCs w:val="24"/>
        </w:rPr>
        <w:t>Ứng dụng:</w:t>
      </w:r>
    </w:p>
    <w:p w:rsidR="00263AA2" w:rsidRPr="00263AA2" w:rsidRDefault="00263AA2" w:rsidP="00263AA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sz w:val="24"/>
          <w:szCs w:val="24"/>
        </w:rPr>
        <w:t>Các hệ thống như RNN-T (Recurrent Neural Network Transducer), Transformer-Transducer, và Conformer là các ví dụ phổ biến.</w:t>
      </w:r>
    </w:p>
    <w:p w:rsidR="00263AA2" w:rsidRPr="00263AA2" w:rsidRDefault="00263AA2" w:rsidP="00263AA2">
      <w:pPr>
        <w:spacing w:after="0"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sz w:val="24"/>
          <w:szCs w:val="24"/>
        </w:rPr>
        <w:pict>
          <v:rect id="_x0000_i1038" style="width:0;height:1.5pt" o:hralign="center" o:hrstd="t" o:hr="t" fillcolor="#a0a0a0" stroked="f"/>
        </w:pict>
      </w:r>
    </w:p>
    <w:p w:rsidR="00263AA2" w:rsidRPr="00263AA2" w:rsidRDefault="00263AA2" w:rsidP="00263AA2">
      <w:pPr>
        <w:spacing w:before="100" w:beforeAutospacing="1" w:after="100" w:afterAutospacing="1" w:line="240" w:lineRule="auto"/>
        <w:outlineLvl w:val="2"/>
        <w:rPr>
          <w:rFonts w:ascii="Times New Roman" w:eastAsia="Times New Roman" w:hAnsi="Times New Roman" w:cs="Times New Roman"/>
          <w:b/>
          <w:bCs/>
          <w:sz w:val="27"/>
          <w:szCs w:val="27"/>
        </w:rPr>
      </w:pPr>
      <w:r w:rsidRPr="00263AA2">
        <w:rPr>
          <w:rFonts w:ascii="Times New Roman" w:eastAsia="Times New Roman" w:hAnsi="Times New Roman" w:cs="Times New Roman"/>
          <w:b/>
          <w:bCs/>
          <w:sz w:val="27"/>
          <w:szCs w:val="27"/>
        </w:rPr>
        <w:t>Tổng kết:</w:t>
      </w:r>
    </w:p>
    <w:p w:rsidR="00263AA2" w:rsidRPr="00263AA2" w:rsidRDefault="00263AA2" w:rsidP="00263AA2">
      <w:pPr>
        <w:spacing w:before="100" w:beforeAutospacing="1" w:after="100" w:afterAutospacing="1"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sz w:val="24"/>
          <w:szCs w:val="24"/>
        </w:rPr>
        <w:t>Các thuật toán xử lý trong ASR đã chuyển từ các hệ thống truyền thống dựa trên Hidden Markov Models (HMMs) sang các phương pháp học sâu tiên tiến như Transformers và Federated Learning. Những tiến bộ này không chỉ cải thiện độ chính xác mà còn tăng khả năng thích nghi trong các môi trường đa dạng và thách thức.</w:t>
      </w:r>
    </w:p>
    <w:p w:rsidR="00263AA2" w:rsidRPr="00263AA2" w:rsidRDefault="00263AA2" w:rsidP="00263AA2">
      <w:pPr>
        <w:spacing w:before="100" w:beforeAutospacing="1" w:after="100" w:afterAutospacing="1" w:line="240" w:lineRule="auto"/>
        <w:rPr>
          <w:rFonts w:ascii="Times New Roman" w:eastAsia="Times New Roman" w:hAnsi="Times New Roman" w:cs="Times New Roman"/>
          <w:sz w:val="24"/>
          <w:szCs w:val="24"/>
        </w:rPr>
      </w:pPr>
      <w:r w:rsidRPr="00263AA2">
        <w:rPr>
          <w:rFonts w:ascii="Times New Roman" w:eastAsia="Times New Roman" w:hAnsi="Times New Roman" w:cs="Times New Roman"/>
          <w:sz w:val="24"/>
          <w:szCs w:val="24"/>
        </w:rPr>
        <w:t xml:space="preserve">Bạn có thể tìm thấy thông tin này trong </w:t>
      </w:r>
      <w:r w:rsidRPr="00263AA2">
        <w:rPr>
          <w:rFonts w:ascii="Times New Roman" w:eastAsia="Times New Roman" w:hAnsi="Times New Roman" w:cs="Times New Roman"/>
          <w:b/>
          <w:bCs/>
          <w:sz w:val="24"/>
          <w:szCs w:val="24"/>
        </w:rPr>
        <w:t>phần 5: Advances in ASR using Deep Learning Approaches</w:t>
      </w:r>
      <w:r w:rsidRPr="00263AA2">
        <w:rPr>
          <w:rFonts w:ascii="Times New Roman" w:eastAsia="Times New Roman" w:hAnsi="Times New Roman" w:cs="Times New Roman"/>
          <w:sz w:val="24"/>
          <w:szCs w:val="24"/>
        </w:rPr>
        <w:t xml:space="preserve"> của bài báo. Nếu cần thêm thông tin hoặc giải thích chi tiết hơn, hãy cho tôi biết!</w:t>
      </w:r>
    </w:p>
    <w:p w:rsidR="00263AA2" w:rsidRDefault="00263AA2" w:rsidP="00263AA2">
      <w:pPr>
        <w:pStyle w:val="Heading3"/>
      </w:pPr>
      <w:r>
        <w:rPr>
          <w:rStyle w:val="Strong"/>
          <w:b/>
          <w:bCs/>
        </w:rPr>
        <w:t>1. Hiệu suất cải thiện của ASR</w:t>
      </w:r>
    </w:p>
    <w:p w:rsidR="00263AA2" w:rsidRDefault="00263AA2" w:rsidP="00263AA2">
      <w:pPr>
        <w:numPr>
          <w:ilvl w:val="0"/>
          <w:numId w:val="13"/>
        </w:numPr>
        <w:spacing w:before="100" w:beforeAutospacing="1" w:after="100" w:afterAutospacing="1" w:line="240" w:lineRule="auto"/>
      </w:pPr>
      <w:r>
        <w:lastRenderedPageBreak/>
        <w:t xml:space="preserve">Các phương pháp học sâu tiên tiến như </w:t>
      </w:r>
      <w:r>
        <w:rPr>
          <w:rStyle w:val="Strong"/>
        </w:rPr>
        <w:t>Transformers</w:t>
      </w:r>
      <w:r>
        <w:t xml:space="preserve">, </w:t>
      </w:r>
      <w:r>
        <w:rPr>
          <w:rStyle w:val="Strong"/>
        </w:rPr>
        <w:t>Deep Transfer Learning (DTL)</w:t>
      </w:r>
      <w:r>
        <w:t xml:space="preserve">, và </w:t>
      </w:r>
      <w:r>
        <w:rPr>
          <w:rStyle w:val="Strong"/>
        </w:rPr>
        <w:t>Federated Learning (FL)</w:t>
      </w:r>
      <w:r>
        <w:t xml:space="preserve"> đã mang lại sự cải thiện đáng kể về:</w:t>
      </w:r>
    </w:p>
    <w:p w:rsidR="00263AA2" w:rsidRDefault="00263AA2" w:rsidP="00263AA2">
      <w:pPr>
        <w:numPr>
          <w:ilvl w:val="1"/>
          <w:numId w:val="13"/>
        </w:numPr>
        <w:spacing w:before="100" w:beforeAutospacing="1" w:after="100" w:afterAutospacing="1" w:line="240" w:lineRule="auto"/>
      </w:pPr>
      <w:r>
        <w:rPr>
          <w:rStyle w:val="Strong"/>
        </w:rPr>
        <w:t>Độ chính xác:</w:t>
      </w:r>
      <w:r>
        <w:t xml:space="preserve"> Hệ thống ASR hiện đại đạt được độ chính xác gần như ngang bằng hoặc vượt trội so với các hệ thống dựa trên Hidden Markov Models (HMMs) truyền thống.</w:t>
      </w:r>
    </w:p>
    <w:p w:rsidR="00263AA2" w:rsidRDefault="00263AA2" w:rsidP="00263AA2">
      <w:pPr>
        <w:numPr>
          <w:ilvl w:val="1"/>
          <w:numId w:val="13"/>
        </w:numPr>
        <w:spacing w:before="100" w:beforeAutospacing="1" w:after="100" w:afterAutospacing="1" w:line="240" w:lineRule="auto"/>
      </w:pPr>
      <w:r>
        <w:rPr>
          <w:rStyle w:val="Strong"/>
        </w:rPr>
        <w:t>Khả năng tổng quát hóa:</w:t>
      </w:r>
      <w:r>
        <w:t xml:space="preserve"> Dễ dàng áp dụng trên các ngữ cảnh, giọng nói, và ngôn ngữ khác nhau.</w:t>
      </w:r>
    </w:p>
    <w:p w:rsidR="00263AA2" w:rsidRDefault="00263AA2" w:rsidP="00263AA2">
      <w:pPr>
        <w:spacing w:after="0"/>
      </w:pPr>
      <w:r>
        <w:pict>
          <v:rect id="_x0000_i1047" style="width:0;height:1.5pt" o:hralign="center" o:hrstd="t" o:hr="t" fillcolor="#a0a0a0" stroked="f"/>
        </w:pict>
      </w:r>
    </w:p>
    <w:p w:rsidR="00263AA2" w:rsidRDefault="00263AA2" w:rsidP="00263AA2">
      <w:pPr>
        <w:pStyle w:val="Heading3"/>
      </w:pPr>
      <w:r>
        <w:rPr>
          <w:rStyle w:val="Strong"/>
          <w:b/>
          <w:bCs/>
        </w:rPr>
        <w:t>2. Kết quả cụ thể theo phương pháp</w:t>
      </w:r>
    </w:p>
    <w:p w:rsidR="00263AA2" w:rsidRDefault="00263AA2" w:rsidP="00263AA2">
      <w:pPr>
        <w:pStyle w:val="Heading4"/>
      </w:pPr>
      <w:r>
        <w:rPr>
          <w:rStyle w:val="Strong"/>
          <w:b w:val="0"/>
          <w:bCs w:val="0"/>
        </w:rPr>
        <w:t>Transformers:</w:t>
      </w:r>
    </w:p>
    <w:p w:rsidR="00263AA2" w:rsidRDefault="00263AA2" w:rsidP="00263AA2">
      <w:pPr>
        <w:numPr>
          <w:ilvl w:val="0"/>
          <w:numId w:val="14"/>
        </w:numPr>
        <w:spacing w:before="100" w:beforeAutospacing="1" w:after="100" w:afterAutospacing="1" w:line="240" w:lineRule="auto"/>
      </w:pPr>
      <w:r>
        <w:t xml:space="preserve">Các hệ thống dựa trên Transformers, như </w:t>
      </w:r>
      <w:r>
        <w:rPr>
          <w:rStyle w:val="Strong"/>
        </w:rPr>
        <w:t>Wav2Vec</w:t>
      </w:r>
      <w:r>
        <w:t xml:space="preserve"> và </w:t>
      </w:r>
      <w:r>
        <w:rPr>
          <w:rStyle w:val="Strong"/>
        </w:rPr>
        <w:t>Conformer</w:t>
      </w:r>
      <w:r>
        <w:t>, vượt trội hơn các kiến trúc mạng nơ-ron khác nhờ cơ chế Attention.</w:t>
      </w:r>
    </w:p>
    <w:p w:rsidR="00263AA2" w:rsidRDefault="00263AA2" w:rsidP="00263AA2">
      <w:pPr>
        <w:numPr>
          <w:ilvl w:val="0"/>
          <w:numId w:val="14"/>
        </w:numPr>
        <w:spacing w:before="100" w:beforeAutospacing="1" w:after="100" w:afterAutospacing="1" w:line="240" w:lineRule="auto"/>
      </w:pPr>
      <w:r>
        <w:t>Hiệu quả cao hơn đặc biệt trong các bài toán xử lý chuỗi dài và dữ liệu phức tạp.</w:t>
      </w:r>
    </w:p>
    <w:p w:rsidR="00263AA2" w:rsidRDefault="00263AA2" w:rsidP="00263AA2">
      <w:pPr>
        <w:pStyle w:val="Heading4"/>
      </w:pPr>
      <w:r>
        <w:rPr>
          <w:rStyle w:val="Strong"/>
          <w:b w:val="0"/>
          <w:bCs w:val="0"/>
        </w:rPr>
        <w:t>Deep Transfer Learning (DTL):</w:t>
      </w:r>
    </w:p>
    <w:p w:rsidR="00263AA2" w:rsidRDefault="00263AA2" w:rsidP="00263AA2">
      <w:pPr>
        <w:numPr>
          <w:ilvl w:val="0"/>
          <w:numId w:val="15"/>
        </w:numPr>
        <w:spacing w:before="100" w:beforeAutospacing="1" w:after="100" w:afterAutospacing="1" w:line="240" w:lineRule="auto"/>
      </w:pPr>
      <w:r>
        <w:t>Phương pháp này cho phép sử dụng hiệu quả tập dữ liệu nhỏ nhưng liên quan, giúp giảm chi phí thu thập và xử lý dữ liệu.</w:t>
      </w:r>
    </w:p>
    <w:p w:rsidR="00263AA2" w:rsidRDefault="00263AA2" w:rsidP="00263AA2">
      <w:pPr>
        <w:numPr>
          <w:ilvl w:val="0"/>
          <w:numId w:val="15"/>
        </w:numPr>
        <w:spacing w:before="100" w:beforeAutospacing="1" w:after="100" w:afterAutospacing="1" w:line="240" w:lineRule="auto"/>
      </w:pPr>
      <w:r>
        <w:t>Thành công trong việc cải thiện ASR cho các ngôn ngữ ít phổ biến hoặc dữ liệu hạn chế.</w:t>
      </w:r>
    </w:p>
    <w:p w:rsidR="00263AA2" w:rsidRDefault="00263AA2" w:rsidP="00263AA2">
      <w:pPr>
        <w:pStyle w:val="Heading4"/>
      </w:pPr>
      <w:r>
        <w:rPr>
          <w:rStyle w:val="Strong"/>
          <w:b w:val="0"/>
          <w:bCs w:val="0"/>
        </w:rPr>
        <w:t>Federated Learning (FL):</w:t>
      </w:r>
    </w:p>
    <w:p w:rsidR="00263AA2" w:rsidRDefault="00263AA2" w:rsidP="00263AA2">
      <w:pPr>
        <w:numPr>
          <w:ilvl w:val="0"/>
          <w:numId w:val="16"/>
        </w:numPr>
        <w:spacing w:before="100" w:beforeAutospacing="1" w:after="100" w:afterAutospacing="1" w:line="240" w:lineRule="auto"/>
      </w:pPr>
      <w:r>
        <w:t>FL bảo vệ quyền riêng tư và giảm rủi ro dữ liệu bị đánh cắp, đồng thời duy trì độ chính xác của hệ thống.</w:t>
      </w:r>
    </w:p>
    <w:p w:rsidR="00263AA2" w:rsidRDefault="00263AA2" w:rsidP="00263AA2">
      <w:pPr>
        <w:numPr>
          <w:ilvl w:val="0"/>
          <w:numId w:val="16"/>
        </w:numPr>
        <w:spacing w:before="100" w:beforeAutospacing="1" w:after="100" w:afterAutospacing="1" w:line="240" w:lineRule="auto"/>
      </w:pPr>
      <w:r>
        <w:t>Hữu ích trong các ứng dụng cần xử lý dữ liệu nhạy cảm, ví dụ: y tế, tài chính.</w:t>
      </w:r>
    </w:p>
    <w:p w:rsidR="00263AA2" w:rsidRDefault="00263AA2" w:rsidP="00263AA2">
      <w:pPr>
        <w:pStyle w:val="Heading4"/>
      </w:pPr>
      <w:r>
        <w:rPr>
          <w:rStyle w:val="Strong"/>
          <w:b w:val="0"/>
          <w:bCs w:val="0"/>
        </w:rPr>
        <w:t>Deep Reinforcement Learning (DRL):</w:t>
      </w:r>
    </w:p>
    <w:p w:rsidR="00263AA2" w:rsidRDefault="00263AA2" w:rsidP="00263AA2">
      <w:pPr>
        <w:numPr>
          <w:ilvl w:val="0"/>
          <w:numId w:val="17"/>
        </w:numPr>
        <w:spacing w:before="100" w:beforeAutospacing="1" w:after="100" w:afterAutospacing="1" w:line="240" w:lineRule="auto"/>
      </w:pPr>
      <w:r>
        <w:t>DRL giúp tối ưu hóa hệ thống ASR trong các môi trường thay đổi hoặc phức tạp, chẳng hạn như môi trường có tiếng ồn hoặc hội thoại tự nhiên.</w:t>
      </w:r>
    </w:p>
    <w:p w:rsidR="00263AA2" w:rsidRDefault="00263AA2" w:rsidP="00263AA2">
      <w:pPr>
        <w:spacing w:after="0"/>
      </w:pPr>
      <w:r>
        <w:pict>
          <v:rect id="_x0000_i1048" style="width:0;height:1.5pt" o:hralign="center" o:hrstd="t" o:hr="t" fillcolor="#a0a0a0" stroked="f"/>
        </w:pict>
      </w:r>
    </w:p>
    <w:p w:rsidR="00263AA2" w:rsidRDefault="00263AA2" w:rsidP="00263AA2">
      <w:pPr>
        <w:pStyle w:val="Heading3"/>
      </w:pPr>
      <w:r>
        <w:rPr>
          <w:rStyle w:val="Strong"/>
          <w:b/>
          <w:bCs/>
        </w:rPr>
        <w:t>3. Thách thức còn tồn tại</w:t>
      </w:r>
    </w:p>
    <w:p w:rsidR="00263AA2" w:rsidRDefault="00263AA2" w:rsidP="00263AA2">
      <w:pPr>
        <w:numPr>
          <w:ilvl w:val="0"/>
          <w:numId w:val="18"/>
        </w:numPr>
        <w:spacing w:before="100" w:beforeAutospacing="1" w:after="100" w:afterAutospacing="1" w:line="240" w:lineRule="auto"/>
      </w:pPr>
      <w:r>
        <w:rPr>
          <w:rStyle w:val="Strong"/>
        </w:rPr>
        <w:t>Độ chính xác trong môi trường ồn:</w:t>
      </w:r>
      <w:r>
        <w:t xml:space="preserve"> Mặc dù cải thiện, ASR vẫn gặp khó khăn trong các môi trường nhiều tiếng ồn hoặc với các giọng nói không quen thuộc.</w:t>
      </w:r>
    </w:p>
    <w:p w:rsidR="00263AA2" w:rsidRDefault="00263AA2" w:rsidP="00263AA2">
      <w:pPr>
        <w:numPr>
          <w:ilvl w:val="0"/>
          <w:numId w:val="18"/>
        </w:numPr>
        <w:spacing w:before="100" w:beforeAutospacing="1" w:after="100" w:afterAutospacing="1" w:line="240" w:lineRule="auto"/>
      </w:pPr>
      <w:r>
        <w:rPr>
          <w:rStyle w:val="Strong"/>
        </w:rPr>
        <w:t>Dữ liệu không cân bằng:</w:t>
      </w:r>
      <w:r>
        <w:t xml:space="preserve"> Hiệu suất giảm với các ngôn ngữ hoặc vùng miền có ít dữ liệu.</w:t>
      </w:r>
    </w:p>
    <w:p w:rsidR="00263AA2" w:rsidRDefault="00263AA2" w:rsidP="00263AA2">
      <w:pPr>
        <w:numPr>
          <w:ilvl w:val="0"/>
          <w:numId w:val="18"/>
        </w:numPr>
        <w:spacing w:before="100" w:beforeAutospacing="1" w:after="100" w:afterAutospacing="1" w:line="240" w:lineRule="auto"/>
      </w:pPr>
      <w:r>
        <w:rPr>
          <w:rStyle w:val="Strong"/>
        </w:rPr>
        <w:t>Tài nguyên tính toán:</w:t>
      </w:r>
      <w:r>
        <w:t xml:space="preserve"> Các hệ thống học sâu yêu cầu tài nguyên lớn, gây khó khăn cho việc triển khai trên thiết bị di động hoặc các hệ thống nhỏ gọn.</w:t>
      </w:r>
    </w:p>
    <w:p w:rsidR="00263AA2" w:rsidRDefault="00263AA2" w:rsidP="00263AA2">
      <w:pPr>
        <w:spacing w:after="0"/>
      </w:pPr>
      <w:r>
        <w:pict>
          <v:rect id="_x0000_i1049" style="width:0;height:1.5pt" o:hralign="center" o:hrstd="t" o:hr="t" fillcolor="#a0a0a0" stroked="f"/>
        </w:pict>
      </w:r>
    </w:p>
    <w:p w:rsidR="00263AA2" w:rsidRDefault="00263AA2" w:rsidP="00263AA2">
      <w:pPr>
        <w:pStyle w:val="Heading3"/>
      </w:pPr>
      <w:r>
        <w:rPr>
          <w:rStyle w:val="Strong"/>
          <w:b/>
          <w:bCs/>
        </w:rPr>
        <w:lastRenderedPageBreak/>
        <w:t>4. Ứng dụng thực tiễn</w:t>
      </w:r>
    </w:p>
    <w:p w:rsidR="00263AA2" w:rsidRDefault="00263AA2" w:rsidP="00263AA2">
      <w:pPr>
        <w:pStyle w:val="NormalWeb"/>
      </w:pPr>
      <w:r>
        <w:t>Các kết quả của bài báo cho thấy:</w:t>
      </w:r>
    </w:p>
    <w:p w:rsidR="00263AA2" w:rsidRDefault="00263AA2" w:rsidP="00263AA2">
      <w:pPr>
        <w:pStyle w:val="NormalWeb"/>
        <w:numPr>
          <w:ilvl w:val="0"/>
          <w:numId w:val="19"/>
        </w:numPr>
      </w:pPr>
      <w:r>
        <w:rPr>
          <w:rStyle w:val="Strong"/>
        </w:rPr>
        <w:t>ASR dựa trên học sâu</w:t>
      </w:r>
      <w:r>
        <w:t xml:space="preserve"> có thể được triển khai hiệu quả trong các lĩnh vực:</w:t>
      </w:r>
    </w:p>
    <w:p w:rsidR="00263AA2" w:rsidRDefault="00263AA2" w:rsidP="00263AA2">
      <w:pPr>
        <w:numPr>
          <w:ilvl w:val="1"/>
          <w:numId w:val="19"/>
        </w:numPr>
        <w:spacing w:before="100" w:beforeAutospacing="1" w:after="100" w:afterAutospacing="1" w:line="240" w:lineRule="auto"/>
      </w:pPr>
      <w:r>
        <w:rPr>
          <w:rStyle w:val="Strong"/>
        </w:rPr>
        <w:t>Trợ lý ảo (Virtual Assistants):</w:t>
      </w:r>
      <w:r>
        <w:t xml:space="preserve"> Siri, Alexa.</w:t>
      </w:r>
    </w:p>
    <w:p w:rsidR="00263AA2" w:rsidRDefault="00263AA2" w:rsidP="00263AA2">
      <w:pPr>
        <w:numPr>
          <w:ilvl w:val="1"/>
          <w:numId w:val="19"/>
        </w:numPr>
        <w:spacing w:before="100" w:beforeAutospacing="1" w:after="100" w:afterAutospacing="1" w:line="240" w:lineRule="auto"/>
      </w:pPr>
      <w:r>
        <w:rPr>
          <w:rStyle w:val="Strong"/>
        </w:rPr>
        <w:t>Dịch vụ khách hàng:</w:t>
      </w:r>
      <w:r>
        <w:t xml:space="preserve"> Tổng đài tự động, hỗ trợ qua giọng nói.</w:t>
      </w:r>
    </w:p>
    <w:p w:rsidR="00263AA2" w:rsidRDefault="00263AA2" w:rsidP="00263AA2">
      <w:pPr>
        <w:numPr>
          <w:ilvl w:val="1"/>
          <w:numId w:val="19"/>
        </w:numPr>
        <w:spacing w:before="100" w:beforeAutospacing="1" w:after="100" w:afterAutospacing="1" w:line="240" w:lineRule="auto"/>
      </w:pPr>
      <w:r>
        <w:rPr>
          <w:rStyle w:val="Strong"/>
        </w:rPr>
        <w:t>Y tế:</w:t>
      </w:r>
      <w:r>
        <w:t xml:space="preserve"> Chuyển đổi cuộc hội thoại y tế thành văn bản.</w:t>
      </w:r>
    </w:p>
    <w:p w:rsidR="00263AA2" w:rsidRDefault="00263AA2" w:rsidP="00263AA2">
      <w:pPr>
        <w:numPr>
          <w:ilvl w:val="1"/>
          <w:numId w:val="19"/>
        </w:numPr>
        <w:spacing w:before="100" w:beforeAutospacing="1" w:after="100" w:afterAutospacing="1" w:line="240" w:lineRule="auto"/>
      </w:pPr>
      <w:r>
        <w:rPr>
          <w:rStyle w:val="Strong"/>
        </w:rPr>
        <w:t>Giáo dục:</w:t>
      </w:r>
      <w:r>
        <w:t xml:space="preserve"> Tạo phụ đề tự động cho bài giảng.</w:t>
      </w:r>
    </w:p>
    <w:p w:rsidR="00263AA2" w:rsidRDefault="00263AA2" w:rsidP="00263AA2">
      <w:pPr>
        <w:pStyle w:val="NormalWeb"/>
        <w:numPr>
          <w:ilvl w:val="0"/>
          <w:numId w:val="19"/>
        </w:numPr>
      </w:pPr>
      <w:r>
        <w:rPr>
          <w:rStyle w:val="Strong"/>
        </w:rPr>
        <w:t>Tiềm năng tương lai:</w:t>
      </w:r>
      <w:r>
        <w:t xml:space="preserve"> Các công nghệ mới như Federated Learning hứa hẹn tăng cường tính bảo mật và khả năng cá nhân hóa trong các ứng dụng thực tế.</w:t>
      </w:r>
    </w:p>
    <w:p w:rsidR="00263AA2" w:rsidRDefault="00263AA2" w:rsidP="00263AA2">
      <w:r>
        <w:pict>
          <v:rect id="_x0000_i1050" style="width:0;height:1.5pt" o:hralign="center" o:hrstd="t" o:hr="t" fillcolor="#a0a0a0" stroked="f"/>
        </w:pict>
      </w:r>
    </w:p>
    <w:p w:rsidR="00263AA2" w:rsidRDefault="00263AA2" w:rsidP="00263AA2">
      <w:pPr>
        <w:pStyle w:val="Heading3"/>
      </w:pPr>
      <w:r>
        <w:rPr>
          <w:rStyle w:val="Strong"/>
          <w:b/>
          <w:bCs/>
        </w:rPr>
        <w:t>Tổng kết</w:t>
      </w:r>
    </w:p>
    <w:p w:rsidR="00263AA2" w:rsidRDefault="00263AA2" w:rsidP="00263AA2">
      <w:pPr>
        <w:pStyle w:val="NormalWeb"/>
      </w:pPr>
      <w:r>
        <w:t>Kết quả của bài báo nhấn mạnh rằng:</w:t>
      </w:r>
    </w:p>
    <w:p w:rsidR="00263AA2" w:rsidRDefault="00263AA2" w:rsidP="00263AA2">
      <w:pPr>
        <w:numPr>
          <w:ilvl w:val="0"/>
          <w:numId w:val="20"/>
        </w:numPr>
        <w:spacing w:before="100" w:beforeAutospacing="1" w:after="100" w:afterAutospacing="1" w:line="240" w:lineRule="auto"/>
      </w:pPr>
      <w:r>
        <w:t>Học sâu tiên tiến là yếu tố cốt lõi để thúc đẩy hiệu suất và khả năng áp dụng của ASR.</w:t>
      </w:r>
    </w:p>
    <w:p w:rsidR="00263AA2" w:rsidRDefault="00263AA2" w:rsidP="00263AA2">
      <w:pPr>
        <w:numPr>
          <w:ilvl w:val="0"/>
          <w:numId w:val="20"/>
        </w:numPr>
        <w:spacing w:before="100" w:beforeAutospacing="1" w:after="100" w:afterAutospacing="1" w:line="240" w:lineRule="auto"/>
      </w:pPr>
      <w:r>
        <w:t>Tuy nhiên, cần tiếp tục nghiên cứu để giải quyết các thách thức như tiếng ồn, tài nguyên tính toán, và tính đa dạng của dữ liệu.</w:t>
      </w:r>
    </w:p>
    <w:p w:rsidR="00263AA2" w:rsidRDefault="00263AA2" w:rsidP="00263AA2">
      <w:pPr>
        <w:pStyle w:val="NormalWeb"/>
      </w:pPr>
      <w:r>
        <w:t xml:space="preserve">Bạn có thể tham khảo nội dung này trong </w:t>
      </w:r>
      <w:r>
        <w:rPr>
          <w:rStyle w:val="Strong"/>
        </w:rPr>
        <w:t>phần 6: Evaluation Results and Analysis</w:t>
      </w:r>
      <w:r>
        <w:t xml:space="preserve"> của bài báo. Nếu bạn cần hỗ trợ thêm trong việc phân tích kết quả, hãy cho tôi biết!</w:t>
      </w:r>
    </w:p>
    <w:p w:rsidR="006833C8" w:rsidRDefault="006833C8">
      <w:bookmarkStart w:id="0" w:name="_GoBack"/>
      <w:bookmarkEnd w:id="0"/>
    </w:p>
    <w:sectPr w:rsidR="00683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17976"/>
    <w:multiLevelType w:val="multilevel"/>
    <w:tmpl w:val="F1E46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F645B"/>
    <w:multiLevelType w:val="multilevel"/>
    <w:tmpl w:val="8006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6F1402"/>
    <w:multiLevelType w:val="multilevel"/>
    <w:tmpl w:val="AEF6C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673898"/>
    <w:multiLevelType w:val="multilevel"/>
    <w:tmpl w:val="C9BCE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841C9"/>
    <w:multiLevelType w:val="multilevel"/>
    <w:tmpl w:val="F3AEF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C1E05"/>
    <w:multiLevelType w:val="multilevel"/>
    <w:tmpl w:val="DBDC2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A87CCD"/>
    <w:multiLevelType w:val="multilevel"/>
    <w:tmpl w:val="55B2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3C4678"/>
    <w:multiLevelType w:val="multilevel"/>
    <w:tmpl w:val="722C6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7D7DD2"/>
    <w:multiLevelType w:val="multilevel"/>
    <w:tmpl w:val="4F504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F64143"/>
    <w:multiLevelType w:val="multilevel"/>
    <w:tmpl w:val="E182B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823C50"/>
    <w:multiLevelType w:val="multilevel"/>
    <w:tmpl w:val="1164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7F01D9"/>
    <w:multiLevelType w:val="multilevel"/>
    <w:tmpl w:val="3A149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F22CC7"/>
    <w:multiLevelType w:val="multilevel"/>
    <w:tmpl w:val="3506A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A44C04"/>
    <w:multiLevelType w:val="multilevel"/>
    <w:tmpl w:val="FF865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997289"/>
    <w:multiLevelType w:val="multilevel"/>
    <w:tmpl w:val="8D628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520559"/>
    <w:multiLevelType w:val="multilevel"/>
    <w:tmpl w:val="A0464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8B6DA1"/>
    <w:multiLevelType w:val="multilevel"/>
    <w:tmpl w:val="F448F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3A2030"/>
    <w:multiLevelType w:val="multilevel"/>
    <w:tmpl w:val="01882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905A05"/>
    <w:multiLevelType w:val="multilevel"/>
    <w:tmpl w:val="6F742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892E58"/>
    <w:multiLevelType w:val="multilevel"/>
    <w:tmpl w:val="5FBE8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8"/>
  </w:num>
  <w:num w:numId="3">
    <w:abstractNumId w:val="16"/>
  </w:num>
  <w:num w:numId="4">
    <w:abstractNumId w:val="19"/>
  </w:num>
  <w:num w:numId="5">
    <w:abstractNumId w:val="0"/>
  </w:num>
  <w:num w:numId="6">
    <w:abstractNumId w:val="12"/>
  </w:num>
  <w:num w:numId="7">
    <w:abstractNumId w:val="9"/>
  </w:num>
  <w:num w:numId="8">
    <w:abstractNumId w:val="17"/>
  </w:num>
  <w:num w:numId="9">
    <w:abstractNumId w:val="3"/>
  </w:num>
  <w:num w:numId="10">
    <w:abstractNumId w:val="5"/>
  </w:num>
  <w:num w:numId="11">
    <w:abstractNumId w:val="18"/>
  </w:num>
  <w:num w:numId="12">
    <w:abstractNumId w:val="14"/>
  </w:num>
  <w:num w:numId="13">
    <w:abstractNumId w:val="2"/>
  </w:num>
  <w:num w:numId="14">
    <w:abstractNumId w:val="4"/>
  </w:num>
  <w:num w:numId="15">
    <w:abstractNumId w:val="1"/>
  </w:num>
  <w:num w:numId="16">
    <w:abstractNumId w:val="15"/>
  </w:num>
  <w:num w:numId="17">
    <w:abstractNumId w:val="7"/>
  </w:num>
  <w:num w:numId="18">
    <w:abstractNumId w:val="10"/>
  </w:num>
  <w:num w:numId="19">
    <w:abstractNumId w:val="11"/>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AA2"/>
    <w:rsid w:val="00263AA2"/>
    <w:rsid w:val="00683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8B5944-CCA7-4C81-86D6-E871DF7CE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63A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63AA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263AA2"/>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263AA2"/>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63AA2"/>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263AA2"/>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263AA2"/>
    <w:rPr>
      <w:rFonts w:ascii="Times New Roman" w:eastAsia="Times New Roman" w:hAnsi="Times New Roman" w:cs="Times New Roman"/>
      <w:b/>
      <w:bCs/>
      <w:sz w:val="15"/>
      <w:szCs w:val="15"/>
    </w:rPr>
  </w:style>
  <w:style w:type="character" w:styleId="Strong">
    <w:name w:val="Strong"/>
    <w:basedOn w:val="DefaultParagraphFont"/>
    <w:uiPriority w:val="22"/>
    <w:qFormat/>
    <w:rsid w:val="00263AA2"/>
    <w:rPr>
      <w:b/>
      <w:bCs/>
    </w:rPr>
  </w:style>
  <w:style w:type="paragraph" w:styleId="NormalWeb">
    <w:name w:val="Normal (Web)"/>
    <w:basedOn w:val="Normal"/>
    <w:uiPriority w:val="99"/>
    <w:semiHidden/>
    <w:unhideWhenUsed/>
    <w:rsid w:val="00263A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263AA2"/>
  </w:style>
  <w:style w:type="character" w:customStyle="1" w:styleId="Heading4Char">
    <w:name w:val="Heading 4 Char"/>
    <w:basedOn w:val="DefaultParagraphFont"/>
    <w:link w:val="Heading4"/>
    <w:uiPriority w:val="9"/>
    <w:semiHidden/>
    <w:rsid w:val="00263AA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434860">
      <w:bodyDiv w:val="1"/>
      <w:marLeft w:val="0"/>
      <w:marRight w:val="0"/>
      <w:marTop w:val="0"/>
      <w:marBottom w:val="0"/>
      <w:divBdr>
        <w:top w:val="none" w:sz="0" w:space="0" w:color="auto"/>
        <w:left w:val="none" w:sz="0" w:space="0" w:color="auto"/>
        <w:bottom w:val="none" w:sz="0" w:space="0" w:color="auto"/>
        <w:right w:val="none" w:sz="0" w:space="0" w:color="auto"/>
      </w:divBdr>
    </w:div>
    <w:div w:id="1430421276">
      <w:bodyDiv w:val="1"/>
      <w:marLeft w:val="0"/>
      <w:marRight w:val="0"/>
      <w:marTop w:val="0"/>
      <w:marBottom w:val="0"/>
      <w:divBdr>
        <w:top w:val="none" w:sz="0" w:space="0" w:color="auto"/>
        <w:left w:val="none" w:sz="0" w:space="0" w:color="auto"/>
        <w:bottom w:val="none" w:sz="0" w:space="0" w:color="auto"/>
        <w:right w:val="none" w:sz="0" w:space="0" w:color="auto"/>
      </w:divBdr>
    </w:div>
    <w:div w:id="1528910951">
      <w:bodyDiv w:val="1"/>
      <w:marLeft w:val="0"/>
      <w:marRight w:val="0"/>
      <w:marTop w:val="0"/>
      <w:marBottom w:val="0"/>
      <w:divBdr>
        <w:top w:val="none" w:sz="0" w:space="0" w:color="auto"/>
        <w:left w:val="none" w:sz="0" w:space="0" w:color="auto"/>
        <w:bottom w:val="none" w:sz="0" w:space="0" w:color="auto"/>
        <w:right w:val="none" w:sz="0" w:space="0" w:color="auto"/>
      </w:divBdr>
    </w:div>
    <w:div w:id="2061586759">
      <w:bodyDiv w:val="1"/>
      <w:marLeft w:val="0"/>
      <w:marRight w:val="0"/>
      <w:marTop w:val="0"/>
      <w:marBottom w:val="0"/>
      <w:divBdr>
        <w:top w:val="none" w:sz="0" w:space="0" w:color="auto"/>
        <w:left w:val="none" w:sz="0" w:space="0" w:color="auto"/>
        <w:bottom w:val="none" w:sz="0" w:space="0" w:color="auto"/>
        <w:right w:val="none" w:sz="0" w:space="0" w:color="auto"/>
      </w:divBdr>
      <w:divsChild>
        <w:div w:id="79450377">
          <w:marLeft w:val="0"/>
          <w:marRight w:val="0"/>
          <w:marTop w:val="0"/>
          <w:marBottom w:val="0"/>
          <w:divBdr>
            <w:top w:val="none" w:sz="0" w:space="0" w:color="auto"/>
            <w:left w:val="none" w:sz="0" w:space="0" w:color="auto"/>
            <w:bottom w:val="none" w:sz="0" w:space="0" w:color="auto"/>
            <w:right w:val="none" w:sz="0" w:space="0" w:color="auto"/>
          </w:divBdr>
          <w:divsChild>
            <w:div w:id="1925993558">
              <w:marLeft w:val="0"/>
              <w:marRight w:val="0"/>
              <w:marTop w:val="0"/>
              <w:marBottom w:val="0"/>
              <w:divBdr>
                <w:top w:val="none" w:sz="0" w:space="0" w:color="auto"/>
                <w:left w:val="none" w:sz="0" w:space="0" w:color="auto"/>
                <w:bottom w:val="none" w:sz="0" w:space="0" w:color="auto"/>
                <w:right w:val="none" w:sz="0" w:space="0" w:color="auto"/>
              </w:divBdr>
              <w:divsChild>
                <w:div w:id="323824366">
                  <w:marLeft w:val="0"/>
                  <w:marRight w:val="0"/>
                  <w:marTop w:val="0"/>
                  <w:marBottom w:val="0"/>
                  <w:divBdr>
                    <w:top w:val="none" w:sz="0" w:space="0" w:color="auto"/>
                    <w:left w:val="none" w:sz="0" w:space="0" w:color="auto"/>
                    <w:bottom w:val="none" w:sz="0" w:space="0" w:color="auto"/>
                    <w:right w:val="none" w:sz="0" w:space="0" w:color="auto"/>
                  </w:divBdr>
                  <w:divsChild>
                    <w:div w:id="1215846583">
                      <w:marLeft w:val="0"/>
                      <w:marRight w:val="0"/>
                      <w:marTop w:val="0"/>
                      <w:marBottom w:val="0"/>
                      <w:divBdr>
                        <w:top w:val="none" w:sz="0" w:space="0" w:color="auto"/>
                        <w:left w:val="none" w:sz="0" w:space="0" w:color="auto"/>
                        <w:bottom w:val="none" w:sz="0" w:space="0" w:color="auto"/>
                        <w:right w:val="none" w:sz="0" w:space="0" w:color="auto"/>
                      </w:divBdr>
                      <w:divsChild>
                        <w:div w:id="722606201">
                          <w:marLeft w:val="0"/>
                          <w:marRight w:val="0"/>
                          <w:marTop w:val="0"/>
                          <w:marBottom w:val="0"/>
                          <w:divBdr>
                            <w:top w:val="none" w:sz="0" w:space="0" w:color="auto"/>
                            <w:left w:val="none" w:sz="0" w:space="0" w:color="auto"/>
                            <w:bottom w:val="none" w:sz="0" w:space="0" w:color="auto"/>
                            <w:right w:val="none" w:sz="0" w:space="0" w:color="auto"/>
                          </w:divBdr>
                          <w:divsChild>
                            <w:div w:id="1985546986">
                              <w:marLeft w:val="0"/>
                              <w:marRight w:val="0"/>
                              <w:marTop w:val="0"/>
                              <w:marBottom w:val="0"/>
                              <w:divBdr>
                                <w:top w:val="none" w:sz="0" w:space="0" w:color="auto"/>
                                <w:left w:val="none" w:sz="0" w:space="0" w:color="auto"/>
                                <w:bottom w:val="none" w:sz="0" w:space="0" w:color="auto"/>
                                <w:right w:val="none" w:sz="0" w:space="0" w:color="auto"/>
                              </w:divBdr>
                              <w:divsChild>
                                <w:div w:id="2041393869">
                                  <w:marLeft w:val="0"/>
                                  <w:marRight w:val="0"/>
                                  <w:marTop w:val="0"/>
                                  <w:marBottom w:val="0"/>
                                  <w:divBdr>
                                    <w:top w:val="none" w:sz="0" w:space="0" w:color="auto"/>
                                    <w:left w:val="none" w:sz="0" w:space="0" w:color="auto"/>
                                    <w:bottom w:val="none" w:sz="0" w:space="0" w:color="auto"/>
                                    <w:right w:val="none" w:sz="0" w:space="0" w:color="auto"/>
                                  </w:divBdr>
                                  <w:divsChild>
                                    <w:div w:id="206491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763038">
                          <w:marLeft w:val="0"/>
                          <w:marRight w:val="0"/>
                          <w:marTop w:val="0"/>
                          <w:marBottom w:val="0"/>
                          <w:divBdr>
                            <w:top w:val="none" w:sz="0" w:space="0" w:color="auto"/>
                            <w:left w:val="none" w:sz="0" w:space="0" w:color="auto"/>
                            <w:bottom w:val="none" w:sz="0" w:space="0" w:color="auto"/>
                            <w:right w:val="none" w:sz="0" w:space="0" w:color="auto"/>
                          </w:divBdr>
                          <w:divsChild>
                            <w:div w:id="934285597">
                              <w:marLeft w:val="0"/>
                              <w:marRight w:val="0"/>
                              <w:marTop w:val="0"/>
                              <w:marBottom w:val="0"/>
                              <w:divBdr>
                                <w:top w:val="none" w:sz="0" w:space="0" w:color="auto"/>
                                <w:left w:val="none" w:sz="0" w:space="0" w:color="auto"/>
                                <w:bottom w:val="none" w:sz="0" w:space="0" w:color="auto"/>
                                <w:right w:val="none" w:sz="0" w:space="0" w:color="auto"/>
                              </w:divBdr>
                              <w:divsChild>
                                <w:div w:id="904998653">
                                  <w:marLeft w:val="0"/>
                                  <w:marRight w:val="0"/>
                                  <w:marTop w:val="0"/>
                                  <w:marBottom w:val="0"/>
                                  <w:divBdr>
                                    <w:top w:val="none" w:sz="0" w:space="0" w:color="auto"/>
                                    <w:left w:val="none" w:sz="0" w:space="0" w:color="auto"/>
                                    <w:bottom w:val="none" w:sz="0" w:space="0" w:color="auto"/>
                                    <w:right w:val="none" w:sz="0" w:space="0" w:color="auto"/>
                                  </w:divBdr>
                                  <w:divsChild>
                                    <w:div w:id="156310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8433158">
          <w:marLeft w:val="0"/>
          <w:marRight w:val="0"/>
          <w:marTop w:val="0"/>
          <w:marBottom w:val="0"/>
          <w:divBdr>
            <w:top w:val="none" w:sz="0" w:space="0" w:color="auto"/>
            <w:left w:val="none" w:sz="0" w:space="0" w:color="auto"/>
            <w:bottom w:val="none" w:sz="0" w:space="0" w:color="auto"/>
            <w:right w:val="none" w:sz="0" w:space="0" w:color="auto"/>
          </w:divBdr>
          <w:divsChild>
            <w:div w:id="1426534765">
              <w:marLeft w:val="0"/>
              <w:marRight w:val="0"/>
              <w:marTop w:val="0"/>
              <w:marBottom w:val="0"/>
              <w:divBdr>
                <w:top w:val="none" w:sz="0" w:space="0" w:color="auto"/>
                <w:left w:val="none" w:sz="0" w:space="0" w:color="auto"/>
                <w:bottom w:val="none" w:sz="0" w:space="0" w:color="auto"/>
                <w:right w:val="none" w:sz="0" w:space="0" w:color="auto"/>
              </w:divBdr>
              <w:divsChild>
                <w:div w:id="333189697">
                  <w:marLeft w:val="0"/>
                  <w:marRight w:val="0"/>
                  <w:marTop w:val="0"/>
                  <w:marBottom w:val="0"/>
                  <w:divBdr>
                    <w:top w:val="none" w:sz="0" w:space="0" w:color="auto"/>
                    <w:left w:val="none" w:sz="0" w:space="0" w:color="auto"/>
                    <w:bottom w:val="none" w:sz="0" w:space="0" w:color="auto"/>
                    <w:right w:val="none" w:sz="0" w:space="0" w:color="auto"/>
                  </w:divBdr>
                  <w:divsChild>
                    <w:div w:id="1950963435">
                      <w:marLeft w:val="0"/>
                      <w:marRight w:val="0"/>
                      <w:marTop w:val="0"/>
                      <w:marBottom w:val="0"/>
                      <w:divBdr>
                        <w:top w:val="none" w:sz="0" w:space="0" w:color="auto"/>
                        <w:left w:val="none" w:sz="0" w:space="0" w:color="auto"/>
                        <w:bottom w:val="none" w:sz="0" w:space="0" w:color="auto"/>
                        <w:right w:val="none" w:sz="0" w:space="0" w:color="auto"/>
                      </w:divBdr>
                      <w:divsChild>
                        <w:div w:id="1194924834">
                          <w:marLeft w:val="0"/>
                          <w:marRight w:val="0"/>
                          <w:marTop w:val="0"/>
                          <w:marBottom w:val="0"/>
                          <w:divBdr>
                            <w:top w:val="none" w:sz="0" w:space="0" w:color="auto"/>
                            <w:left w:val="none" w:sz="0" w:space="0" w:color="auto"/>
                            <w:bottom w:val="none" w:sz="0" w:space="0" w:color="auto"/>
                            <w:right w:val="none" w:sz="0" w:space="0" w:color="auto"/>
                          </w:divBdr>
                          <w:divsChild>
                            <w:div w:id="1768379229">
                              <w:marLeft w:val="0"/>
                              <w:marRight w:val="0"/>
                              <w:marTop w:val="0"/>
                              <w:marBottom w:val="0"/>
                              <w:divBdr>
                                <w:top w:val="none" w:sz="0" w:space="0" w:color="auto"/>
                                <w:left w:val="none" w:sz="0" w:space="0" w:color="auto"/>
                                <w:bottom w:val="none" w:sz="0" w:space="0" w:color="auto"/>
                                <w:right w:val="none" w:sz="0" w:space="0" w:color="auto"/>
                              </w:divBdr>
                              <w:divsChild>
                                <w:div w:id="1675566411">
                                  <w:marLeft w:val="0"/>
                                  <w:marRight w:val="0"/>
                                  <w:marTop w:val="0"/>
                                  <w:marBottom w:val="0"/>
                                  <w:divBdr>
                                    <w:top w:val="none" w:sz="0" w:space="0" w:color="auto"/>
                                    <w:left w:val="none" w:sz="0" w:space="0" w:color="auto"/>
                                    <w:bottom w:val="none" w:sz="0" w:space="0" w:color="auto"/>
                                    <w:right w:val="none" w:sz="0" w:space="0" w:color="auto"/>
                                  </w:divBdr>
                                  <w:divsChild>
                                    <w:div w:id="870722649">
                                      <w:marLeft w:val="0"/>
                                      <w:marRight w:val="0"/>
                                      <w:marTop w:val="0"/>
                                      <w:marBottom w:val="0"/>
                                      <w:divBdr>
                                        <w:top w:val="none" w:sz="0" w:space="0" w:color="auto"/>
                                        <w:left w:val="none" w:sz="0" w:space="0" w:color="auto"/>
                                        <w:bottom w:val="none" w:sz="0" w:space="0" w:color="auto"/>
                                        <w:right w:val="none" w:sz="0" w:space="0" w:color="auto"/>
                                      </w:divBdr>
                                      <w:divsChild>
                                        <w:div w:id="156194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0086689">
          <w:marLeft w:val="0"/>
          <w:marRight w:val="0"/>
          <w:marTop w:val="0"/>
          <w:marBottom w:val="0"/>
          <w:divBdr>
            <w:top w:val="none" w:sz="0" w:space="0" w:color="auto"/>
            <w:left w:val="none" w:sz="0" w:space="0" w:color="auto"/>
            <w:bottom w:val="none" w:sz="0" w:space="0" w:color="auto"/>
            <w:right w:val="none" w:sz="0" w:space="0" w:color="auto"/>
          </w:divBdr>
          <w:divsChild>
            <w:div w:id="406652081">
              <w:marLeft w:val="0"/>
              <w:marRight w:val="0"/>
              <w:marTop w:val="0"/>
              <w:marBottom w:val="0"/>
              <w:divBdr>
                <w:top w:val="none" w:sz="0" w:space="0" w:color="auto"/>
                <w:left w:val="none" w:sz="0" w:space="0" w:color="auto"/>
                <w:bottom w:val="none" w:sz="0" w:space="0" w:color="auto"/>
                <w:right w:val="none" w:sz="0" w:space="0" w:color="auto"/>
              </w:divBdr>
              <w:divsChild>
                <w:div w:id="1157376787">
                  <w:marLeft w:val="0"/>
                  <w:marRight w:val="0"/>
                  <w:marTop w:val="0"/>
                  <w:marBottom w:val="0"/>
                  <w:divBdr>
                    <w:top w:val="none" w:sz="0" w:space="0" w:color="auto"/>
                    <w:left w:val="none" w:sz="0" w:space="0" w:color="auto"/>
                    <w:bottom w:val="none" w:sz="0" w:space="0" w:color="auto"/>
                    <w:right w:val="none" w:sz="0" w:space="0" w:color="auto"/>
                  </w:divBdr>
                  <w:divsChild>
                    <w:div w:id="1297226442">
                      <w:marLeft w:val="0"/>
                      <w:marRight w:val="0"/>
                      <w:marTop w:val="0"/>
                      <w:marBottom w:val="0"/>
                      <w:divBdr>
                        <w:top w:val="none" w:sz="0" w:space="0" w:color="auto"/>
                        <w:left w:val="none" w:sz="0" w:space="0" w:color="auto"/>
                        <w:bottom w:val="none" w:sz="0" w:space="0" w:color="auto"/>
                        <w:right w:val="none" w:sz="0" w:space="0" w:color="auto"/>
                      </w:divBdr>
                      <w:divsChild>
                        <w:div w:id="1229534153">
                          <w:marLeft w:val="0"/>
                          <w:marRight w:val="0"/>
                          <w:marTop w:val="0"/>
                          <w:marBottom w:val="0"/>
                          <w:divBdr>
                            <w:top w:val="none" w:sz="0" w:space="0" w:color="auto"/>
                            <w:left w:val="none" w:sz="0" w:space="0" w:color="auto"/>
                            <w:bottom w:val="none" w:sz="0" w:space="0" w:color="auto"/>
                            <w:right w:val="none" w:sz="0" w:space="0" w:color="auto"/>
                          </w:divBdr>
                          <w:divsChild>
                            <w:div w:id="843321013">
                              <w:marLeft w:val="0"/>
                              <w:marRight w:val="0"/>
                              <w:marTop w:val="0"/>
                              <w:marBottom w:val="0"/>
                              <w:divBdr>
                                <w:top w:val="none" w:sz="0" w:space="0" w:color="auto"/>
                                <w:left w:val="none" w:sz="0" w:space="0" w:color="auto"/>
                                <w:bottom w:val="none" w:sz="0" w:space="0" w:color="auto"/>
                                <w:right w:val="none" w:sz="0" w:space="0" w:color="auto"/>
                              </w:divBdr>
                              <w:divsChild>
                                <w:div w:id="99641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731543">
                  <w:marLeft w:val="0"/>
                  <w:marRight w:val="0"/>
                  <w:marTop w:val="0"/>
                  <w:marBottom w:val="0"/>
                  <w:divBdr>
                    <w:top w:val="none" w:sz="0" w:space="0" w:color="auto"/>
                    <w:left w:val="none" w:sz="0" w:space="0" w:color="auto"/>
                    <w:bottom w:val="none" w:sz="0" w:space="0" w:color="auto"/>
                    <w:right w:val="none" w:sz="0" w:space="0" w:color="auto"/>
                  </w:divBdr>
                  <w:divsChild>
                    <w:div w:id="463161924">
                      <w:marLeft w:val="0"/>
                      <w:marRight w:val="0"/>
                      <w:marTop w:val="0"/>
                      <w:marBottom w:val="0"/>
                      <w:divBdr>
                        <w:top w:val="none" w:sz="0" w:space="0" w:color="auto"/>
                        <w:left w:val="none" w:sz="0" w:space="0" w:color="auto"/>
                        <w:bottom w:val="none" w:sz="0" w:space="0" w:color="auto"/>
                        <w:right w:val="none" w:sz="0" w:space="0" w:color="auto"/>
                      </w:divBdr>
                      <w:divsChild>
                        <w:div w:id="1131173027">
                          <w:marLeft w:val="0"/>
                          <w:marRight w:val="0"/>
                          <w:marTop w:val="0"/>
                          <w:marBottom w:val="0"/>
                          <w:divBdr>
                            <w:top w:val="none" w:sz="0" w:space="0" w:color="auto"/>
                            <w:left w:val="none" w:sz="0" w:space="0" w:color="auto"/>
                            <w:bottom w:val="none" w:sz="0" w:space="0" w:color="auto"/>
                            <w:right w:val="none" w:sz="0" w:space="0" w:color="auto"/>
                          </w:divBdr>
                          <w:divsChild>
                            <w:div w:id="1745714567">
                              <w:marLeft w:val="0"/>
                              <w:marRight w:val="0"/>
                              <w:marTop w:val="0"/>
                              <w:marBottom w:val="0"/>
                              <w:divBdr>
                                <w:top w:val="none" w:sz="0" w:space="0" w:color="auto"/>
                                <w:left w:val="none" w:sz="0" w:space="0" w:color="auto"/>
                                <w:bottom w:val="none" w:sz="0" w:space="0" w:color="auto"/>
                                <w:right w:val="none" w:sz="0" w:space="0" w:color="auto"/>
                              </w:divBdr>
                              <w:divsChild>
                                <w:div w:id="1613706957">
                                  <w:marLeft w:val="0"/>
                                  <w:marRight w:val="0"/>
                                  <w:marTop w:val="0"/>
                                  <w:marBottom w:val="0"/>
                                  <w:divBdr>
                                    <w:top w:val="none" w:sz="0" w:space="0" w:color="auto"/>
                                    <w:left w:val="none" w:sz="0" w:space="0" w:color="auto"/>
                                    <w:bottom w:val="none" w:sz="0" w:space="0" w:color="auto"/>
                                    <w:right w:val="none" w:sz="0" w:space="0" w:color="auto"/>
                                  </w:divBdr>
                                  <w:divsChild>
                                    <w:div w:id="167877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1394</Words>
  <Characters>7949</Characters>
  <Application>Microsoft Office Word</Application>
  <DocSecurity>0</DocSecurity>
  <Lines>66</Lines>
  <Paragraphs>18</Paragraphs>
  <ScaleCrop>false</ScaleCrop>
  <Company/>
  <LinksUpToDate>false</LinksUpToDate>
  <CharactersWithSpaces>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2024-11-25T17:03:00Z</dcterms:created>
  <dcterms:modified xsi:type="dcterms:W3CDTF">2024-11-25T17:09:00Z</dcterms:modified>
</cp:coreProperties>
</file>