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36"/>
        </w:rPr>
        <w:t>房屋租赁系统用例分析</w:t>
      </w:r>
    </w:p>
    <w:p>
      <w:pPr>
        <w:pStyle w:val="Heading2"/>
      </w:pPr>
      <w:r>
        <w:rPr>
          <w:b/>
          <w:sz w:val="30"/>
        </w:rPr>
        <w:t>1 用例分析概述</w:t>
      </w:r>
    </w:p>
    <w:p>
      <w:r>
        <w:t>用例图（Use Case Diagram）是统一建模语言（UML）中描述系统外部可见功能及其与参与者之间关系的核心工具，能够从用户视角直观呈现系统需要提供的服务内容。在房屋租赁系统的需求分析阶段，用例建模可以帮助开发团队与业务人员就系统边界和功能范围达成共识，降低后续开发过程中出现需求偏差的可能性。</w:t>
      </w:r>
    </w:p>
    <w:p>
      <w:r>
        <w:t>本系统根据业务角色划分出四类参与者：游客（Visitor）、租客（Tenant）、房东（Landlord）和管理员（Admin）。游客无需登录即可浏览和搜索房源信息；租客在登录后可使用收藏、下单、签约等核心业务功能；房东负责房源的发布与管理、订单审批和合同签署；管理员则承担用户管理、房源审核和系统运营监控等职责。下面先给出系统总体用例图，再按参与者逐一展示各角色的详细用例。</w:t>
      </w:r>
    </w:p>
    <w:p>
      <w:pPr>
        <w:pStyle w:val="Heading2"/>
      </w:pPr>
      <w:r>
        <w:rPr>
          <w:b/>
          <w:sz w:val="30"/>
        </w:rPr>
        <w:t>2 系统总体用例图</w:t>
      </w:r>
    </w:p>
    <w:p>
      <w:r>
        <w:t>图1给出了房屋租赁系统的总体用例图。系统边界内部的椭圆代表各项用例，边界外部的小人图标代表参与者，参与者与用例之间的连线表示关联关系。从全局来看，游客的交互范围仅限于信息浏览类用例，租客和房东各自拥有围绕"订单—合同"主线展开的业务用例集合，管理员则掌握覆盖全系统的管理类用例。值得注意的是，"签署合同"用例同时被租客和房东两个参与者共享，体现了合同签署流程中双方对等参与的特点。</w:t>
      </w:r>
    </w:p>
    <w:p>
      <w:pPr>
        <w:jc w:val="center"/>
      </w:pPr>
      <w:r>
        <w:drawing>
          <wp:inline xmlns:a="http://schemas.openxmlformats.org/drawingml/2006/main" xmlns:pic="http://schemas.openxmlformats.org/drawingml/2006/picture">
            <wp:extent cx="5486400" cy="3906949"/>
            <wp:docPr id="1" name="Picture 1"/>
            <wp:cNvGraphicFramePr>
              <a:graphicFrameLocks noChangeAspect="1"/>
            </wp:cNvGraphicFramePr>
            <a:graphic>
              <a:graphicData uri="http://schemas.openxmlformats.org/drawingml/2006/picture">
                <pic:pic>
                  <pic:nvPicPr>
                    <pic:cNvPr id="0" name="uc_overview.png"/>
                    <pic:cNvPicPr/>
                  </pic:nvPicPr>
                  <pic:blipFill>
                    <a:blip r:embed="rId9"/>
                    <a:stretch>
                      <a:fillRect/>
                    </a:stretch>
                  </pic:blipFill>
                  <pic:spPr>
                    <a:xfrm>
                      <a:off x="0" y="0"/>
                      <a:ext cx="5486400" cy="3906949"/>
                    </a:xfrm>
                    <a:prstGeom prst="rect"/>
                  </pic:spPr>
                </pic:pic>
              </a:graphicData>
            </a:graphic>
          </wp:inline>
        </w:drawing>
      </w:r>
    </w:p>
    <w:p>
      <w:pPr>
        <w:jc w:val="center"/>
      </w:pPr>
      <w:r>
        <w:rPr>
          <w:b/>
          <w:sz w:val="20"/>
        </w:rPr>
        <w:t>图1 房屋租赁系统总体用例图（Overall Use Case Diagram）</w:t>
      </w:r>
    </w:p>
    <w:p>
      <w:pPr>
        <w:pStyle w:val="Heading2"/>
      </w:pPr>
      <w:r>
        <w:rPr>
          <w:b/>
          <w:sz w:val="30"/>
        </w:rPr>
        <w:t>3 租客用例图</w:t>
      </w:r>
    </w:p>
    <w:p>
      <w:r>
        <w:t>租客是本系统中数量最多、使用频次最高的角色。其核心业务链条为：浏览房源→筛选房源→查看详情→收藏或发起租赁意向→预约看房→签署电子合同。在此过程中，系统还会依据用户行为数据（浏览、收藏、下单记录）通过协同过滤算法生成个性化推荐，帮助租客更快地找到匹配的房源。个人中心涵盖资料修改、订单查询、合同查阅和信用分查看等子功能，实名认证作为可选拓展用例，可提高用户信用评分。</w:t>
      </w:r>
    </w:p>
    <w:p>
      <w:pPr>
        <w:jc w:val="center"/>
      </w:pPr>
      <w:r>
        <w:drawing>
          <wp:inline xmlns:a="http://schemas.openxmlformats.org/drawingml/2006/main" xmlns:pic="http://schemas.openxmlformats.org/drawingml/2006/picture">
            <wp:extent cx="5029200" cy="3760742"/>
            <wp:docPr id="2" name="Picture 2"/>
            <wp:cNvGraphicFramePr>
              <a:graphicFrameLocks noChangeAspect="1"/>
            </wp:cNvGraphicFramePr>
            <a:graphic>
              <a:graphicData uri="http://schemas.openxmlformats.org/drawingml/2006/picture">
                <pic:pic>
                  <pic:nvPicPr>
                    <pic:cNvPr id="0" name="uc_tenant.png"/>
                    <pic:cNvPicPr/>
                  </pic:nvPicPr>
                  <pic:blipFill>
                    <a:blip r:embed="rId10"/>
                    <a:stretch>
                      <a:fillRect/>
                    </a:stretch>
                  </pic:blipFill>
                  <pic:spPr>
                    <a:xfrm>
                      <a:off x="0" y="0"/>
                      <a:ext cx="5029200" cy="3760742"/>
                    </a:xfrm>
                    <a:prstGeom prst="rect"/>
                  </pic:spPr>
                </pic:pic>
              </a:graphicData>
            </a:graphic>
          </wp:inline>
        </w:drawing>
      </w:r>
    </w:p>
    <w:p>
      <w:pPr>
        <w:jc w:val="center"/>
      </w:pPr>
      <w:r>
        <w:rPr>
          <w:b/>
          <w:sz w:val="20"/>
        </w:rPr>
        <w:t>图2 租客用例图（Tenant Use Case Diagram）</w:t>
      </w:r>
    </w:p>
    <w:p>
      <w:r>
        <w:t>图2中虚线箭头标注的 &lt;&lt;include&gt;&gt; 表示包含关系，例如"发起租赁意向"用例在执行前必须先完成"查看房源详情"；&lt;&lt;extend&gt;&gt; 表示扩展关系，如"收藏房源"是"查看房源详情"的可选扩展行为。</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4472C4"/>
          </w:tcPr>
          <w:p>
            <w:pPr>
              <w:jc w:val="center"/>
            </w:pPr>
            <w:r>
              <w:rPr>
                <w:b/>
                <w:color w:val="FFFFFF"/>
                <w:sz w:val="18"/>
              </w:rPr>
              <w:t>用例名称</w:t>
              <w:br/>
              <w:t>Use Case</w:t>
            </w:r>
          </w:p>
        </w:tc>
        <w:tc>
          <w:tcPr>
            <w:tcW w:type="dxa" w:w="2880"/>
            <w:shd w:fill="4472C4"/>
          </w:tcPr>
          <w:p>
            <w:pPr>
              <w:jc w:val="center"/>
            </w:pPr>
            <w:r>
              <w:rPr>
                <w:b/>
                <w:color w:val="FFFFFF"/>
                <w:sz w:val="18"/>
              </w:rPr>
              <w:t>参与者</w:t>
              <w:br/>
              <w:t>Actor</w:t>
            </w:r>
          </w:p>
        </w:tc>
        <w:tc>
          <w:tcPr>
            <w:tcW w:type="dxa" w:w="2880"/>
            <w:shd w:fill="4472C4"/>
          </w:tcPr>
          <w:p>
            <w:pPr>
              <w:jc w:val="center"/>
            </w:pPr>
            <w:r>
              <w:rPr>
                <w:b/>
                <w:color w:val="FFFFFF"/>
                <w:sz w:val="18"/>
              </w:rPr>
              <w:t>功能描述</w:t>
              <w:br/>
              <w:t>Description</w:t>
            </w:r>
          </w:p>
        </w:tc>
      </w:tr>
      <w:tr>
        <w:tc>
          <w:tcPr>
            <w:tcW w:type="dxa" w:w="2880"/>
          </w:tcPr>
          <w:p>
            <w:r>
              <w:rPr>
                <w:sz w:val="18"/>
              </w:rPr>
              <w:t>浏览房源列表</w:t>
              <w:br/>
              <w:t>Browse House List</w:t>
            </w:r>
          </w:p>
        </w:tc>
        <w:tc>
          <w:tcPr>
            <w:tcW w:type="dxa" w:w="2880"/>
          </w:tcPr>
          <w:p>
            <w:r>
              <w:rPr>
                <w:sz w:val="18"/>
              </w:rPr>
              <w:t>租客</w:t>
            </w:r>
          </w:p>
        </w:tc>
        <w:tc>
          <w:tcPr>
            <w:tcW w:type="dxa" w:w="2880"/>
          </w:tcPr>
          <w:p>
            <w:r>
              <w:rPr>
                <w:sz w:val="18"/>
              </w:rPr>
              <w:t>以分页列表形式展示已上线的房源信息，支持按位置、价格、面积等维度筛选。</w:t>
            </w:r>
          </w:p>
        </w:tc>
      </w:tr>
      <w:tr>
        <w:tc>
          <w:tcPr>
            <w:tcW w:type="dxa" w:w="2880"/>
          </w:tcPr>
          <w:p>
            <w:r>
              <w:rPr>
                <w:sz w:val="18"/>
              </w:rPr>
              <w:t>搜索与筛选房源</w:t>
              <w:br/>
              <w:t>Search &amp; Filter</w:t>
            </w:r>
          </w:p>
        </w:tc>
        <w:tc>
          <w:tcPr>
            <w:tcW w:type="dxa" w:w="2880"/>
          </w:tcPr>
          <w:p>
            <w:r>
              <w:rPr>
                <w:sz w:val="18"/>
              </w:rPr>
              <w:t>租客</w:t>
            </w:r>
          </w:p>
        </w:tc>
        <w:tc>
          <w:tcPr>
            <w:tcW w:type="dxa" w:w="2880"/>
          </w:tcPr>
          <w:p>
            <w:r>
              <w:rPr>
                <w:sz w:val="18"/>
              </w:rPr>
              <w:t>通过关键词和多条件组合查询房源，筛选条件包括城市、区域、价格区间、户型、房东类型等。</w:t>
            </w:r>
          </w:p>
        </w:tc>
      </w:tr>
      <w:tr>
        <w:tc>
          <w:tcPr>
            <w:tcW w:type="dxa" w:w="2880"/>
          </w:tcPr>
          <w:p>
            <w:r>
              <w:rPr>
                <w:sz w:val="18"/>
              </w:rPr>
              <w:t>查看房源详情</w:t>
              <w:br/>
              <w:t>View House Details</w:t>
            </w:r>
          </w:p>
        </w:tc>
        <w:tc>
          <w:tcPr>
            <w:tcW w:type="dxa" w:w="2880"/>
          </w:tcPr>
          <w:p>
            <w:r>
              <w:rPr>
                <w:sz w:val="18"/>
              </w:rPr>
              <w:t>租客</w:t>
            </w:r>
          </w:p>
        </w:tc>
        <w:tc>
          <w:tcPr>
            <w:tcW w:type="dxa" w:w="2880"/>
          </w:tcPr>
          <w:p>
            <w:r>
              <w:rPr>
                <w:sz w:val="18"/>
              </w:rPr>
              <w:t>进入房源详情页，查看房屋描述、图片、五项费用明细、房东类型标识和用户评价。</w:t>
            </w:r>
          </w:p>
        </w:tc>
      </w:tr>
      <w:tr>
        <w:tc>
          <w:tcPr>
            <w:tcW w:type="dxa" w:w="2880"/>
          </w:tcPr>
          <w:p>
            <w:r>
              <w:rPr>
                <w:sz w:val="18"/>
              </w:rPr>
              <w:t>收藏房源</w:t>
              <w:br/>
              <w:t>Collect House</w:t>
            </w:r>
          </w:p>
        </w:tc>
        <w:tc>
          <w:tcPr>
            <w:tcW w:type="dxa" w:w="2880"/>
          </w:tcPr>
          <w:p>
            <w:r>
              <w:rPr>
                <w:sz w:val="18"/>
              </w:rPr>
              <w:t>租客</w:t>
            </w:r>
          </w:p>
        </w:tc>
        <w:tc>
          <w:tcPr>
            <w:tcW w:type="dxa" w:w="2880"/>
          </w:tcPr>
          <w:p>
            <w:r>
              <w:rPr>
                <w:sz w:val="18"/>
              </w:rPr>
              <w:t>将感兴趣的房源加入个人收藏，方便后续查阅和对比。</w:t>
            </w:r>
          </w:p>
        </w:tc>
      </w:tr>
      <w:tr>
        <w:tc>
          <w:tcPr>
            <w:tcW w:type="dxa" w:w="2880"/>
          </w:tcPr>
          <w:p>
            <w:r>
              <w:rPr>
                <w:sz w:val="18"/>
              </w:rPr>
              <w:t>发起租赁意向</w:t>
              <w:br/>
              <w:t>Create Intent Order</w:t>
            </w:r>
          </w:p>
        </w:tc>
        <w:tc>
          <w:tcPr>
            <w:tcW w:type="dxa" w:w="2880"/>
          </w:tcPr>
          <w:p>
            <w:r>
              <w:rPr>
                <w:sz w:val="18"/>
              </w:rPr>
              <w:t>租客</w:t>
            </w:r>
          </w:p>
        </w:tc>
        <w:tc>
          <w:tcPr>
            <w:tcW w:type="dxa" w:w="2880"/>
          </w:tcPr>
          <w:p>
            <w:r>
              <w:rPr>
                <w:sz w:val="18"/>
              </w:rPr>
              <w:t>对目标房源提交租赁意向订单，填写期望租期和备注信息，等待房东审批。</w:t>
            </w:r>
          </w:p>
        </w:tc>
      </w:tr>
      <w:tr>
        <w:tc>
          <w:tcPr>
            <w:tcW w:type="dxa" w:w="2880"/>
          </w:tcPr>
          <w:p>
            <w:r>
              <w:rPr>
                <w:sz w:val="18"/>
              </w:rPr>
              <w:t>预约看房</w:t>
              <w:br/>
              <w:t>Book Viewing</w:t>
            </w:r>
          </w:p>
        </w:tc>
        <w:tc>
          <w:tcPr>
            <w:tcW w:type="dxa" w:w="2880"/>
          </w:tcPr>
          <w:p>
            <w:r>
              <w:rPr>
                <w:sz w:val="18"/>
              </w:rPr>
              <w:t>租客</w:t>
            </w:r>
          </w:p>
        </w:tc>
        <w:tc>
          <w:tcPr>
            <w:tcW w:type="dxa" w:w="2880"/>
          </w:tcPr>
          <w:p>
            <w:r>
              <w:rPr>
                <w:sz w:val="18"/>
              </w:rPr>
              <w:t>选择看房时间并提交预约申请，系统通过站内消息通知房东。</w:t>
            </w:r>
          </w:p>
        </w:tc>
      </w:tr>
      <w:tr>
        <w:tc>
          <w:tcPr>
            <w:tcW w:type="dxa" w:w="2880"/>
          </w:tcPr>
          <w:p>
            <w:r>
              <w:rPr>
                <w:sz w:val="18"/>
              </w:rPr>
              <w:t>签署电子合同</w:t>
              <w:br/>
              <w:t>Sign E-Contract</w:t>
            </w:r>
          </w:p>
        </w:tc>
        <w:tc>
          <w:tcPr>
            <w:tcW w:type="dxa" w:w="2880"/>
          </w:tcPr>
          <w:p>
            <w:r>
              <w:rPr>
                <w:sz w:val="18"/>
              </w:rPr>
              <w:t>租客</w:t>
            </w:r>
          </w:p>
        </w:tc>
        <w:tc>
          <w:tcPr>
            <w:tcW w:type="dxa" w:w="2880"/>
          </w:tcPr>
          <w:p>
            <w:r>
              <w:rPr>
                <w:sz w:val="18"/>
              </w:rPr>
              <w:t>在房东审批通过后，在线查看合同条款、确认风险提示并进行电子签署。</w:t>
            </w:r>
          </w:p>
        </w:tc>
      </w:tr>
      <w:tr>
        <w:tc>
          <w:tcPr>
            <w:tcW w:type="dxa" w:w="2880"/>
          </w:tcPr>
          <w:p>
            <w:r>
              <w:rPr>
                <w:sz w:val="18"/>
              </w:rPr>
              <w:t>查看推荐房源</w:t>
              <w:br/>
              <w:t>AI Recommendation</w:t>
            </w:r>
          </w:p>
        </w:tc>
        <w:tc>
          <w:tcPr>
            <w:tcW w:type="dxa" w:w="2880"/>
          </w:tcPr>
          <w:p>
            <w:r>
              <w:rPr>
                <w:sz w:val="18"/>
              </w:rPr>
              <w:t>租客</w:t>
            </w:r>
          </w:p>
        </w:tc>
        <w:tc>
          <w:tcPr>
            <w:tcW w:type="dxa" w:w="2880"/>
          </w:tcPr>
          <w:p>
            <w:r>
              <w:rPr>
                <w:sz w:val="18"/>
              </w:rPr>
              <w:t>系统基于协同过滤算法分析用户行为数据，个性化推送房源。</w:t>
            </w:r>
          </w:p>
        </w:tc>
      </w:tr>
      <w:tr>
        <w:tc>
          <w:tcPr>
            <w:tcW w:type="dxa" w:w="2880"/>
          </w:tcPr>
          <w:p>
            <w:r>
              <w:rPr>
                <w:sz w:val="18"/>
              </w:rPr>
              <w:t>实名认证</w:t>
              <w:br/>
              <w:t>Real-name Auth</w:t>
            </w:r>
          </w:p>
        </w:tc>
        <w:tc>
          <w:tcPr>
            <w:tcW w:type="dxa" w:w="2880"/>
          </w:tcPr>
          <w:p>
            <w:r>
              <w:rPr>
                <w:sz w:val="18"/>
              </w:rPr>
              <w:t>租客</w:t>
            </w:r>
          </w:p>
        </w:tc>
        <w:tc>
          <w:tcPr>
            <w:tcW w:type="dxa" w:w="2880"/>
          </w:tcPr>
          <w:p>
            <w:r>
              <w:rPr>
                <w:sz w:val="18"/>
              </w:rPr>
              <w:t>提交真实姓名和身份证号码进行实名认证，通过后提升信用评分。</w:t>
            </w:r>
          </w:p>
        </w:tc>
      </w:tr>
      <w:tr>
        <w:tc>
          <w:tcPr>
            <w:tcW w:type="dxa" w:w="2880"/>
          </w:tcPr>
          <w:p>
            <w:r>
              <w:rPr>
                <w:sz w:val="18"/>
              </w:rPr>
              <w:t>个人中心</w:t>
              <w:br/>
              <w:t>User Center</w:t>
            </w:r>
          </w:p>
        </w:tc>
        <w:tc>
          <w:tcPr>
            <w:tcW w:type="dxa" w:w="2880"/>
          </w:tcPr>
          <w:p>
            <w:r>
              <w:rPr>
                <w:sz w:val="18"/>
              </w:rPr>
              <w:t>租客</w:t>
            </w:r>
          </w:p>
        </w:tc>
        <w:tc>
          <w:tcPr>
            <w:tcW w:type="dxa" w:w="2880"/>
          </w:tcPr>
          <w:p>
            <w:r>
              <w:rPr>
                <w:sz w:val="18"/>
              </w:rPr>
              <w:t>管理个人信息、查看历史订单和合同、修改头像和联系方式。</w:t>
            </w:r>
          </w:p>
        </w:tc>
      </w:tr>
      <w:tr>
        <w:tc>
          <w:tcPr>
            <w:tcW w:type="dxa" w:w="2880"/>
          </w:tcPr>
          <w:p>
            <w:r>
              <w:rPr>
                <w:sz w:val="18"/>
              </w:rPr>
              <w:t>查看站内消息</w:t>
              <w:br/>
              <w:t>View Messages</w:t>
            </w:r>
          </w:p>
        </w:tc>
        <w:tc>
          <w:tcPr>
            <w:tcW w:type="dxa" w:w="2880"/>
          </w:tcPr>
          <w:p>
            <w:r>
              <w:rPr>
                <w:sz w:val="18"/>
              </w:rPr>
              <w:t>租客</w:t>
            </w:r>
          </w:p>
        </w:tc>
        <w:tc>
          <w:tcPr>
            <w:tcW w:type="dxa" w:w="2880"/>
          </w:tcPr>
          <w:p>
            <w:r>
              <w:rPr>
                <w:sz w:val="18"/>
              </w:rPr>
              <w:t>接收系统通知、订单状态变更和合同进展提醒，支持标记已读。</w:t>
            </w:r>
          </w:p>
        </w:tc>
      </w:tr>
    </w:tbl>
    <w:p>
      <w:pPr>
        <w:jc w:val="center"/>
      </w:pPr>
      <w:r>
        <w:rPr>
          <w:b/>
          <w:sz w:val="20"/>
        </w:rPr>
        <w:t>表1 租客用例说明表（Tenant Use Case Descriptions）</w:t>
      </w:r>
    </w:p>
    <w:p>
      <w:pPr>
        <w:pStyle w:val="Heading2"/>
      </w:pPr>
      <w:r>
        <w:rPr>
          <w:b/>
          <w:sz w:val="30"/>
        </w:rPr>
        <w:t>4 房东用例图</w:t>
      </w:r>
    </w:p>
    <w:p>
      <w:r>
        <w:t>房东是房源的供给方，其核心业务围绕"房源管理"和"订单审批"两条主线展开。在房源管理方面，房东需填写房源标题、描述、户型参数以及五项生活费用明细（水、电、燃气、物业、网络），并标明房东类型（一手房东/二手房东/中介），提交后进入管理员审核流程。在订单审批方面，房东可对租客发起的租赁意向和看房预约进行审批，通过后系统自动生成合同草稿，房东确认条款无误后完成签署。</w:t>
      </w:r>
    </w:p>
    <w:p>
      <w:pPr>
        <w:jc w:val="center"/>
      </w:pPr>
      <w:r>
        <w:drawing>
          <wp:inline xmlns:a="http://schemas.openxmlformats.org/drawingml/2006/main" xmlns:pic="http://schemas.openxmlformats.org/drawingml/2006/picture">
            <wp:extent cx="5029200" cy="3549332"/>
            <wp:docPr id="3" name="Picture 3"/>
            <wp:cNvGraphicFramePr>
              <a:graphicFrameLocks noChangeAspect="1"/>
            </wp:cNvGraphicFramePr>
            <a:graphic>
              <a:graphicData uri="http://schemas.openxmlformats.org/drawingml/2006/picture">
                <pic:pic>
                  <pic:nvPicPr>
                    <pic:cNvPr id="0" name="uc_landlord.png"/>
                    <pic:cNvPicPr/>
                  </pic:nvPicPr>
                  <pic:blipFill>
                    <a:blip r:embed="rId11"/>
                    <a:stretch>
                      <a:fillRect/>
                    </a:stretch>
                  </pic:blipFill>
                  <pic:spPr>
                    <a:xfrm>
                      <a:off x="0" y="0"/>
                      <a:ext cx="5029200" cy="3549332"/>
                    </a:xfrm>
                    <a:prstGeom prst="rect"/>
                  </pic:spPr>
                </pic:pic>
              </a:graphicData>
            </a:graphic>
          </wp:inline>
        </w:drawing>
      </w:r>
    </w:p>
    <w:p>
      <w:pPr>
        <w:jc w:val="center"/>
      </w:pPr>
      <w:r>
        <w:rPr>
          <w:b/>
          <w:sz w:val="20"/>
        </w:rPr>
        <w:t>图3 房东用例图（Landlord Use Case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4472C4"/>
          </w:tcPr>
          <w:p>
            <w:pPr>
              <w:jc w:val="center"/>
            </w:pPr>
            <w:r>
              <w:rPr>
                <w:b/>
                <w:color w:val="FFFFFF"/>
                <w:sz w:val="18"/>
              </w:rPr>
              <w:t>用例名称</w:t>
              <w:br/>
              <w:t>Use Case</w:t>
            </w:r>
          </w:p>
        </w:tc>
        <w:tc>
          <w:tcPr>
            <w:tcW w:type="dxa" w:w="2880"/>
            <w:shd w:fill="4472C4"/>
          </w:tcPr>
          <w:p>
            <w:pPr>
              <w:jc w:val="center"/>
            </w:pPr>
            <w:r>
              <w:rPr>
                <w:b/>
                <w:color w:val="FFFFFF"/>
                <w:sz w:val="18"/>
              </w:rPr>
              <w:t>参与者</w:t>
              <w:br/>
              <w:t>Actor</w:t>
            </w:r>
          </w:p>
        </w:tc>
        <w:tc>
          <w:tcPr>
            <w:tcW w:type="dxa" w:w="2880"/>
            <w:shd w:fill="4472C4"/>
          </w:tcPr>
          <w:p>
            <w:pPr>
              <w:jc w:val="center"/>
            </w:pPr>
            <w:r>
              <w:rPr>
                <w:b/>
                <w:color w:val="FFFFFF"/>
                <w:sz w:val="18"/>
              </w:rPr>
              <w:t>功能描述</w:t>
              <w:br/>
              <w:t>Description</w:t>
            </w:r>
          </w:p>
        </w:tc>
      </w:tr>
      <w:tr>
        <w:tc>
          <w:tcPr>
            <w:tcW w:type="dxa" w:w="2880"/>
          </w:tcPr>
          <w:p>
            <w:r>
              <w:rPr>
                <w:sz w:val="18"/>
              </w:rPr>
              <w:t>发布房源</w:t>
              <w:br/>
              <w:t>Publish House</w:t>
            </w:r>
          </w:p>
        </w:tc>
        <w:tc>
          <w:tcPr>
            <w:tcW w:type="dxa" w:w="2880"/>
          </w:tcPr>
          <w:p>
            <w:r>
              <w:rPr>
                <w:sz w:val="18"/>
              </w:rPr>
              <w:t>房东</w:t>
            </w:r>
          </w:p>
        </w:tc>
        <w:tc>
          <w:tcPr>
            <w:tcW w:type="dxa" w:w="2880"/>
          </w:tcPr>
          <w:p>
            <w:r>
              <w:rPr>
                <w:sz w:val="18"/>
              </w:rPr>
              <w:t>填写房源信息、上传图片、选择房东类型和计费方式，提交审核申请。</w:t>
            </w:r>
          </w:p>
        </w:tc>
      </w:tr>
      <w:tr>
        <w:tc>
          <w:tcPr>
            <w:tcW w:type="dxa" w:w="2880"/>
          </w:tcPr>
          <w:p>
            <w:r>
              <w:rPr>
                <w:sz w:val="18"/>
              </w:rPr>
              <w:t>编辑房源信息</w:t>
              <w:br/>
              <w:t>Edit House Info</w:t>
            </w:r>
          </w:p>
        </w:tc>
        <w:tc>
          <w:tcPr>
            <w:tcW w:type="dxa" w:w="2880"/>
          </w:tcPr>
          <w:p>
            <w:r>
              <w:rPr>
                <w:sz w:val="18"/>
              </w:rPr>
              <w:t>房东</w:t>
            </w:r>
          </w:p>
        </w:tc>
        <w:tc>
          <w:tcPr>
            <w:tcW w:type="dxa" w:w="2880"/>
          </w:tcPr>
          <w:p>
            <w:r>
              <w:rPr>
                <w:sz w:val="18"/>
              </w:rPr>
              <w:t>修改已发布房源的标题、描述、价格、费用明细等信息。</w:t>
            </w:r>
          </w:p>
        </w:tc>
      </w:tr>
      <w:tr>
        <w:tc>
          <w:tcPr>
            <w:tcW w:type="dxa" w:w="2880"/>
          </w:tcPr>
          <w:p>
            <w:r>
              <w:rPr>
                <w:sz w:val="18"/>
              </w:rPr>
              <w:t>管理房源上下架</w:t>
              <w:br/>
              <w:t>Manage On/Offline</w:t>
            </w:r>
          </w:p>
        </w:tc>
        <w:tc>
          <w:tcPr>
            <w:tcW w:type="dxa" w:w="2880"/>
          </w:tcPr>
          <w:p>
            <w:r>
              <w:rPr>
                <w:sz w:val="18"/>
              </w:rPr>
              <w:t>房东</w:t>
            </w:r>
          </w:p>
        </w:tc>
        <w:tc>
          <w:tcPr>
            <w:tcW w:type="dxa" w:w="2880"/>
          </w:tcPr>
          <w:p>
            <w:r>
              <w:rPr>
                <w:sz w:val="18"/>
              </w:rPr>
              <w:t>将已审核通过的房源上线或下线，控制房源对外可见状态。</w:t>
            </w:r>
          </w:p>
        </w:tc>
      </w:tr>
      <w:tr>
        <w:tc>
          <w:tcPr>
            <w:tcW w:type="dxa" w:w="2880"/>
          </w:tcPr>
          <w:p>
            <w:r>
              <w:rPr>
                <w:sz w:val="18"/>
              </w:rPr>
              <w:t>审批租赁订单</w:t>
              <w:br/>
              <w:t>Approve/Reject Order</w:t>
            </w:r>
          </w:p>
        </w:tc>
        <w:tc>
          <w:tcPr>
            <w:tcW w:type="dxa" w:w="2880"/>
          </w:tcPr>
          <w:p>
            <w:r>
              <w:rPr>
                <w:sz w:val="18"/>
              </w:rPr>
              <w:t>房东</w:t>
            </w:r>
          </w:p>
        </w:tc>
        <w:tc>
          <w:tcPr>
            <w:tcW w:type="dxa" w:w="2880"/>
          </w:tcPr>
          <w:p>
            <w:r>
              <w:rPr>
                <w:sz w:val="18"/>
              </w:rPr>
              <w:t>查看租客提交的租赁意向和看房预约，决定批准或拒绝。</w:t>
            </w:r>
          </w:p>
        </w:tc>
      </w:tr>
      <w:tr>
        <w:tc>
          <w:tcPr>
            <w:tcW w:type="dxa" w:w="2880"/>
          </w:tcPr>
          <w:p>
            <w:r>
              <w:rPr>
                <w:sz w:val="18"/>
              </w:rPr>
              <w:t>签署电子合同</w:t>
              <w:br/>
              <w:t>Sign E-Contract</w:t>
            </w:r>
          </w:p>
        </w:tc>
        <w:tc>
          <w:tcPr>
            <w:tcW w:type="dxa" w:w="2880"/>
          </w:tcPr>
          <w:p>
            <w:r>
              <w:rPr>
                <w:sz w:val="18"/>
              </w:rPr>
              <w:t>房东</w:t>
            </w:r>
          </w:p>
        </w:tc>
        <w:tc>
          <w:tcPr>
            <w:tcW w:type="dxa" w:w="2880"/>
          </w:tcPr>
          <w:p>
            <w:r>
              <w:rPr>
                <w:sz w:val="18"/>
              </w:rPr>
              <w:t>在审批通过后确认合同条款并完成电子签署，合同生效。</w:t>
            </w:r>
          </w:p>
        </w:tc>
      </w:tr>
      <w:tr>
        <w:tc>
          <w:tcPr>
            <w:tcW w:type="dxa" w:w="2880"/>
          </w:tcPr>
          <w:p>
            <w:r>
              <w:rPr>
                <w:sz w:val="18"/>
              </w:rPr>
              <w:t>查看租赁订单</w:t>
              <w:br/>
              <w:t>View Landlord Orders</w:t>
            </w:r>
          </w:p>
        </w:tc>
        <w:tc>
          <w:tcPr>
            <w:tcW w:type="dxa" w:w="2880"/>
          </w:tcPr>
          <w:p>
            <w:r>
              <w:rPr>
                <w:sz w:val="18"/>
              </w:rPr>
              <w:t>房东</w:t>
            </w:r>
          </w:p>
        </w:tc>
        <w:tc>
          <w:tcPr>
            <w:tcW w:type="dxa" w:w="2880"/>
          </w:tcPr>
          <w:p>
            <w:r>
              <w:rPr>
                <w:sz w:val="18"/>
              </w:rPr>
              <w:t>以列表形式查看与自身房源相关的全部订单及其处理状态。</w:t>
            </w:r>
          </w:p>
        </w:tc>
      </w:tr>
      <w:tr>
        <w:tc>
          <w:tcPr>
            <w:tcW w:type="dxa" w:w="2880"/>
          </w:tcPr>
          <w:p>
            <w:r>
              <w:rPr>
                <w:sz w:val="18"/>
              </w:rPr>
              <w:t>个人中心</w:t>
              <w:br/>
              <w:t>User Center</w:t>
            </w:r>
          </w:p>
        </w:tc>
        <w:tc>
          <w:tcPr>
            <w:tcW w:type="dxa" w:w="2880"/>
          </w:tcPr>
          <w:p>
            <w:r>
              <w:rPr>
                <w:sz w:val="18"/>
              </w:rPr>
              <w:t>房东</w:t>
            </w:r>
          </w:p>
        </w:tc>
        <w:tc>
          <w:tcPr>
            <w:tcW w:type="dxa" w:w="2880"/>
          </w:tcPr>
          <w:p>
            <w:r>
              <w:rPr>
                <w:sz w:val="18"/>
              </w:rPr>
              <w:t>管理个人信息，查看收益、合同和历史订单。</w:t>
            </w:r>
          </w:p>
        </w:tc>
      </w:tr>
      <w:tr>
        <w:tc>
          <w:tcPr>
            <w:tcW w:type="dxa" w:w="2880"/>
          </w:tcPr>
          <w:p>
            <w:r>
              <w:rPr>
                <w:sz w:val="18"/>
              </w:rPr>
              <w:t>实名认证</w:t>
              <w:br/>
              <w:t>Real-name Auth</w:t>
            </w:r>
          </w:p>
        </w:tc>
        <w:tc>
          <w:tcPr>
            <w:tcW w:type="dxa" w:w="2880"/>
          </w:tcPr>
          <w:p>
            <w:r>
              <w:rPr>
                <w:sz w:val="18"/>
              </w:rPr>
              <w:t>房东</w:t>
            </w:r>
          </w:p>
        </w:tc>
        <w:tc>
          <w:tcPr>
            <w:tcW w:type="dxa" w:w="2880"/>
          </w:tcPr>
          <w:p>
            <w:r>
              <w:rPr>
                <w:sz w:val="18"/>
              </w:rPr>
              <w:t>提交身份信息完成实名认证，增强租客信任度。</w:t>
            </w:r>
          </w:p>
        </w:tc>
      </w:tr>
      <w:tr>
        <w:tc>
          <w:tcPr>
            <w:tcW w:type="dxa" w:w="2880"/>
          </w:tcPr>
          <w:p>
            <w:r>
              <w:rPr>
                <w:sz w:val="18"/>
              </w:rPr>
              <w:t>查看站内消息</w:t>
              <w:br/>
              <w:t>View Messages</w:t>
            </w:r>
          </w:p>
        </w:tc>
        <w:tc>
          <w:tcPr>
            <w:tcW w:type="dxa" w:w="2880"/>
          </w:tcPr>
          <w:p>
            <w:r>
              <w:rPr>
                <w:sz w:val="18"/>
              </w:rPr>
              <w:t>房东</w:t>
            </w:r>
          </w:p>
        </w:tc>
        <w:tc>
          <w:tcPr>
            <w:tcW w:type="dxa" w:w="2880"/>
          </w:tcPr>
          <w:p>
            <w:r>
              <w:rPr>
                <w:sz w:val="18"/>
              </w:rPr>
              <w:t>接收订单状态变更、审核结果等系统通知消息。</w:t>
            </w:r>
          </w:p>
        </w:tc>
      </w:tr>
    </w:tbl>
    <w:p>
      <w:pPr>
        <w:jc w:val="center"/>
      </w:pPr>
      <w:r>
        <w:rPr>
          <w:b/>
          <w:sz w:val="20"/>
        </w:rPr>
        <w:t>表2 房东用例说明表（Landlord Use Case Descriptions）</w:t>
      </w:r>
    </w:p>
    <w:p>
      <w:pPr>
        <w:pStyle w:val="Heading2"/>
      </w:pPr>
      <w:r>
        <w:rPr>
          <w:b/>
          <w:sz w:val="30"/>
        </w:rPr>
        <w:t>5 管理员用例图</w:t>
      </w:r>
    </w:p>
    <w:p>
      <w:r>
        <w:t>管理员是系统的维护者和监管者，拥有对全平台用户和业务数据的管理权限。在用户管理方面，管理员可以查看用户列表、搜索指定用户，并对违规账号执行封禁或解封操作。在房源管理方面，管理员负责审核房东提交的新房源，确认信息真实合规后予以批准上线，或注明驳回理由退回修改。此外，管理员还可查看系统中的全部订单和合同记录，并通过数据统计面板获取用户数量、房源数量、订单量和合同量等运营指标，为平台的精细化运营提供数据支撑。</w:t>
      </w:r>
    </w:p>
    <w:p>
      <w:pPr>
        <w:jc w:val="center"/>
      </w:pPr>
      <w:r>
        <w:drawing>
          <wp:inline xmlns:a="http://schemas.openxmlformats.org/drawingml/2006/main" xmlns:pic="http://schemas.openxmlformats.org/drawingml/2006/picture">
            <wp:extent cx="5029200" cy="3340272"/>
            <wp:docPr id="4" name="Picture 4"/>
            <wp:cNvGraphicFramePr>
              <a:graphicFrameLocks noChangeAspect="1"/>
            </wp:cNvGraphicFramePr>
            <a:graphic>
              <a:graphicData uri="http://schemas.openxmlformats.org/drawingml/2006/picture">
                <pic:pic>
                  <pic:nvPicPr>
                    <pic:cNvPr id="0" name="uc_admin.png"/>
                    <pic:cNvPicPr/>
                  </pic:nvPicPr>
                  <pic:blipFill>
                    <a:blip r:embed="rId12"/>
                    <a:stretch>
                      <a:fillRect/>
                    </a:stretch>
                  </pic:blipFill>
                  <pic:spPr>
                    <a:xfrm>
                      <a:off x="0" y="0"/>
                      <a:ext cx="5029200" cy="3340272"/>
                    </a:xfrm>
                    <a:prstGeom prst="rect"/>
                  </pic:spPr>
                </pic:pic>
              </a:graphicData>
            </a:graphic>
          </wp:inline>
        </w:drawing>
      </w:r>
    </w:p>
    <w:p>
      <w:pPr>
        <w:jc w:val="center"/>
      </w:pPr>
      <w:r>
        <w:rPr>
          <w:b/>
          <w:sz w:val="20"/>
        </w:rPr>
        <w:t>图4 管理员用例图（Administrator Use Case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4472C4"/>
          </w:tcPr>
          <w:p>
            <w:pPr>
              <w:jc w:val="center"/>
            </w:pPr>
            <w:r>
              <w:rPr>
                <w:b/>
                <w:color w:val="FFFFFF"/>
                <w:sz w:val="18"/>
              </w:rPr>
              <w:t>用例名称</w:t>
              <w:br/>
              <w:t>Use Case</w:t>
            </w:r>
          </w:p>
        </w:tc>
        <w:tc>
          <w:tcPr>
            <w:tcW w:type="dxa" w:w="2880"/>
            <w:shd w:fill="4472C4"/>
          </w:tcPr>
          <w:p>
            <w:pPr>
              <w:jc w:val="center"/>
            </w:pPr>
            <w:r>
              <w:rPr>
                <w:b/>
                <w:color w:val="FFFFFF"/>
                <w:sz w:val="18"/>
              </w:rPr>
              <w:t>参与者</w:t>
              <w:br/>
              <w:t>Actor</w:t>
            </w:r>
          </w:p>
        </w:tc>
        <w:tc>
          <w:tcPr>
            <w:tcW w:type="dxa" w:w="2880"/>
            <w:shd w:fill="4472C4"/>
          </w:tcPr>
          <w:p>
            <w:pPr>
              <w:jc w:val="center"/>
            </w:pPr>
            <w:r>
              <w:rPr>
                <w:b/>
                <w:color w:val="FFFFFF"/>
                <w:sz w:val="18"/>
              </w:rPr>
              <w:t>功能描述</w:t>
              <w:br/>
              <w:t>Description</w:t>
            </w:r>
          </w:p>
        </w:tc>
      </w:tr>
      <w:tr>
        <w:tc>
          <w:tcPr>
            <w:tcW w:type="dxa" w:w="2880"/>
          </w:tcPr>
          <w:p>
            <w:r>
              <w:rPr>
                <w:sz w:val="18"/>
              </w:rPr>
              <w:t>查看用户列表</w:t>
              <w:br/>
              <w:t>List Users</w:t>
            </w:r>
          </w:p>
        </w:tc>
        <w:tc>
          <w:tcPr>
            <w:tcW w:type="dxa" w:w="2880"/>
          </w:tcPr>
          <w:p>
            <w:r>
              <w:rPr>
                <w:sz w:val="18"/>
              </w:rPr>
              <w:t>管理员</w:t>
            </w:r>
          </w:p>
        </w:tc>
        <w:tc>
          <w:tcPr>
            <w:tcW w:type="dxa" w:w="2880"/>
          </w:tcPr>
          <w:p>
            <w:r>
              <w:rPr>
                <w:sz w:val="18"/>
              </w:rPr>
              <w:t>分页浏览所有注册用户，支持按关键词搜索。</w:t>
            </w:r>
          </w:p>
        </w:tc>
      </w:tr>
      <w:tr>
        <w:tc>
          <w:tcPr>
            <w:tcW w:type="dxa" w:w="2880"/>
          </w:tcPr>
          <w:p>
            <w:r>
              <w:rPr>
                <w:sz w:val="18"/>
              </w:rPr>
              <w:t>封禁/解封用户</w:t>
              <w:br/>
              <w:t>Ban/Unban User</w:t>
            </w:r>
          </w:p>
        </w:tc>
        <w:tc>
          <w:tcPr>
            <w:tcW w:type="dxa" w:w="2880"/>
          </w:tcPr>
          <w:p>
            <w:r>
              <w:rPr>
                <w:sz w:val="18"/>
              </w:rPr>
              <w:t>管理员</w:t>
            </w:r>
          </w:p>
        </w:tc>
        <w:tc>
          <w:tcPr>
            <w:tcW w:type="dxa" w:w="2880"/>
          </w:tcPr>
          <w:p>
            <w:r>
              <w:rPr>
                <w:sz w:val="18"/>
              </w:rPr>
              <w:t>对违规用户执行封禁操作，使其无法登录；对已封禁用户执行解封恢复。</w:t>
            </w:r>
          </w:p>
        </w:tc>
      </w:tr>
      <w:tr>
        <w:tc>
          <w:tcPr>
            <w:tcW w:type="dxa" w:w="2880"/>
          </w:tcPr>
          <w:p>
            <w:r>
              <w:rPr>
                <w:sz w:val="18"/>
              </w:rPr>
              <w:t>审核待上架房源</w:t>
              <w:br/>
              <w:t>Review Pending Houses</w:t>
            </w:r>
          </w:p>
        </w:tc>
        <w:tc>
          <w:tcPr>
            <w:tcW w:type="dxa" w:w="2880"/>
          </w:tcPr>
          <w:p>
            <w:r>
              <w:rPr>
                <w:sz w:val="18"/>
              </w:rPr>
              <w:t>管理员</w:t>
            </w:r>
          </w:p>
        </w:tc>
        <w:tc>
          <w:tcPr>
            <w:tcW w:type="dxa" w:w="2880"/>
          </w:tcPr>
          <w:p>
            <w:r>
              <w:rPr>
                <w:sz w:val="18"/>
              </w:rPr>
              <w:t>查看房东提交的待审核房源列表，逐一审核其信息完整性和合规性。</w:t>
            </w:r>
          </w:p>
        </w:tc>
      </w:tr>
      <w:tr>
        <w:tc>
          <w:tcPr>
            <w:tcW w:type="dxa" w:w="2880"/>
          </w:tcPr>
          <w:p>
            <w:r>
              <w:rPr>
                <w:sz w:val="18"/>
              </w:rPr>
              <w:t>批准/驳回房源</w:t>
              <w:br/>
              <w:t>Approve/Reject House</w:t>
            </w:r>
          </w:p>
        </w:tc>
        <w:tc>
          <w:tcPr>
            <w:tcW w:type="dxa" w:w="2880"/>
          </w:tcPr>
          <w:p>
            <w:r>
              <w:rPr>
                <w:sz w:val="18"/>
              </w:rPr>
              <w:t>管理员</w:t>
            </w:r>
          </w:p>
        </w:tc>
        <w:tc>
          <w:tcPr>
            <w:tcW w:type="dxa" w:w="2880"/>
          </w:tcPr>
          <w:p>
            <w:r>
              <w:rPr>
                <w:sz w:val="18"/>
              </w:rPr>
              <w:t>审核通过则房源自动上线，驳回则附注原因退回房东修改。</w:t>
            </w:r>
          </w:p>
        </w:tc>
      </w:tr>
      <w:tr>
        <w:tc>
          <w:tcPr>
            <w:tcW w:type="dxa" w:w="2880"/>
          </w:tcPr>
          <w:p>
            <w:r>
              <w:rPr>
                <w:sz w:val="18"/>
              </w:rPr>
              <w:t>查看全部订单</w:t>
              <w:br/>
              <w:t>View All Orders</w:t>
            </w:r>
          </w:p>
        </w:tc>
        <w:tc>
          <w:tcPr>
            <w:tcW w:type="dxa" w:w="2880"/>
          </w:tcPr>
          <w:p>
            <w:r>
              <w:rPr>
                <w:sz w:val="18"/>
              </w:rPr>
              <w:t>管理员</w:t>
            </w:r>
          </w:p>
        </w:tc>
        <w:tc>
          <w:tcPr>
            <w:tcW w:type="dxa" w:w="2880"/>
          </w:tcPr>
          <w:p>
            <w:r>
              <w:rPr>
                <w:sz w:val="18"/>
              </w:rPr>
              <w:t>以管理视角查看系统中所有订单，便于纠纷排查和运营监控。</w:t>
            </w:r>
          </w:p>
        </w:tc>
      </w:tr>
      <w:tr>
        <w:tc>
          <w:tcPr>
            <w:tcW w:type="dxa" w:w="2880"/>
          </w:tcPr>
          <w:p>
            <w:r>
              <w:rPr>
                <w:sz w:val="18"/>
              </w:rPr>
              <w:t>查看全部合同</w:t>
              <w:br/>
              <w:t>View All Contracts</w:t>
            </w:r>
          </w:p>
        </w:tc>
        <w:tc>
          <w:tcPr>
            <w:tcW w:type="dxa" w:w="2880"/>
          </w:tcPr>
          <w:p>
            <w:r>
              <w:rPr>
                <w:sz w:val="18"/>
              </w:rPr>
              <w:t>管理员</w:t>
            </w:r>
          </w:p>
        </w:tc>
        <w:tc>
          <w:tcPr>
            <w:tcW w:type="dxa" w:w="2880"/>
          </w:tcPr>
          <w:p>
            <w:r>
              <w:rPr>
                <w:sz w:val="18"/>
              </w:rPr>
              <w:t>查看平台生成的所有合同记录及其签署状态。</w:t>
            </w:r>
          </w:p>
        </w:tc>
      </w:tr>
      <w:tr>
        <w:tc>
          <w:tcPr>
            <w:tcW w:type="dxa" w:w="2880"/>
          </w:tcPr>
          <w:p>
            <w:r>
              <w:rPr>
                <w:sz w:val="18"/>
              </w:rPr>
              <w:t>系统数据统计</w:t>
              <w:br/>
              <w:t>System Statistics</w:t>
            </w:r>
          </w:p>
        </w:tc>
        <w:tc>
          <w:tcPr>
            <w:tcW w:type="dxa" w:w="2880"/>
          </w:tcPr>
          <w:p>
            <w:r>
              <w:rPr>
                <w:sz w:val="18"/>
              </w:rPr>
              <w:t>管理员</w:t>
            </w:r>
          </w:p>
        </w:tc>
        <w:tc>
          <w:tcPr>
            <w:tcW w:type="dxa" w:w="2880"/>
          </w:tcPr>
          <w:p>
            <w:r>
              <w:rPr>
                <w:sz w:val="18"/>
              </w:rPr>
              <w:t>获取用户总量、房源总量、订单总量和合同总量等关键运营指标。</w:t>
            </w:r>
          </w:p>
        </w:tc>
      </w:tr>
      <w:tr>
        <w:tc>
          <w:tcPr>
            <w:tcW w:type="dxa" w:w="2880"/>
          </w:tcPr>
          <w:p>
            <w:r>
              <w:rPr>
                <w:sz w:val="18"/>
              </w:rPr>
              <w:t>查看站内消息</w:t>
              <w:br/>
              <w:t>View Messages</w:t>
            </w:r>
          </w:p>
        </w:tc>
        <w:tc>
          <w:tcPr>
            <w:tcW w:type="dxa" w:w="2880"/>
          </w:tcPr>
          <w:p>
            <w:r>
              <w:rPr>
                <w:sz w:val="18"/>
              </w:rPr>
              <w:t>管理员</w:t>
            </w:r>
          </w:p>
        </w:tc>
        <w:tc>
          <w:tcPr>
            <w:tcW w:type="dxa" w:w="2880"/>
          </w:tcPr>
          <w:p>
            <w:r>
              <w:rPr>
                <w:sz w:val="18"/>
              </w:rPr>
              <w:t>接收管理相关的系统通知消息。</w:t>
            </w:r>
          </w:p>
        </w:tc>
      </w:tr>
    </w:tbl>
    <w:p>
      <w:pPr>
        <w:jc w:val="center"/>
      </w:pPr>
      <w:r>
        <w:rPr>
          <w:b/>
          <w:sz w:val="20"/>
        </w:rPr>
        <w:t>表3 管理员用例说明表（Administrator Use Case Descriptions）</w:t>
      </w:r>
    </w:p>
    <w:p>
      <w:pPr>
        <w:pStyle w:val="Heading2"/>
      </w:pPr>
      <w:r>
        <w:rPr>
          <w:b/>
          <w:sz w:val="30"/>
        </w:rPr>
        <w:t>6 用例间关系汇总</w:t>
      </w:r>
    </w:p>
    <w:p>
      <w:r>
        <w:t>除了参与者与用例之间的基本关联外，部分用例之间存在包含（include）或扩展（extend）关系。表4汇总了本系统中的主要用例间关系。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序号</w:t>
              <w:br/>
              <w:t>No.</w:t>
            </w:r>
          </w:p>
        </w:tc>
        <w:tc>
          <w:tcPr>
            <w:tcW w:type="dxa" w:w="2160"/>
            <w:shd w:fill="4472C4"/>
          </w:tcPr>
          <w:p>
            <w:pPr>
              <w:jc w:val="center"/>
            </w:pPr>
            <w:r>
              <w:rPr>
                <w:b/>
                <w:color w:val="FFFFFF"/>
                <w:sz w:val="18"/>
              </w:rPr>
              <w:t>基础用例</w:t>
              <w:br/>
              <w:t>Base Use Case</w:t>
            </w:r>
          </w:p>
        </w:tc>
        <w:tc>
          <w:tcPr>
            <w:tcW w:type="dxa" w:w="2160"/>
            <w:shd w:fill="4472C4"/>
          </w:tcPr>
          <w:p>
            <w:pPr>
              <w:jc w:val="center"/>
            </w:pPr>
            <w:r>
              <w:rPr>
                <w:b/>
                <w:color w:val="FFFFFF"/>
                <w:sz w:val="18"/>
              </w:rPr>
              <w:t>关系类型</w:t>
              <w:br/>
              <w:t>Relation</w:t>
            </w:r>
          </w:p>
        </w:tc>
        <w:tc>
          <w:tcPr>
            <w:tcW w:type="dxa" w:w="2160"/>
            <w:shd w:fill="4472C4"/>
          </w:tcPr>
          <w:p>
            <w:pPr>
              <w:jc w:val="center"/>
            </w:pPr>
            <w:r>
              <w:rPr>
                <w:b/>
                <w:color w:val="FFFFFF"/>
                <w:sz w:val="18"/>
              </w:rPr>
              <w:t>关联用例</w:t>
              <w:br/>
              <w:t>Related Use Case</w:t>
            </w:r>
          </w:p>
        </w:tc>
      </w:tr>
      <w:tr>
        <w:tc>
          <w:tcPr>
            <w:tcW w:type="dxa" w:w="2160"/>
          </w:tcPr>
          <w:p>
            <w:r>
              <w:rPr>
                <w:sz w:val="18"/>
              </w:rPr>
              <w:t>1</w:t>
            </w:r>
          </w:p>
        </w:tc>
        <w:tc>
          <w:tcPr>
            <w:tcW w:type="dxa" w:w="2160"/>
          </w:tcPr>
          <w:p>
            <w:r>
              <w:rPr>
                <w:sz w:val="18"/>
              </w:rPr>
              <w:t>发起租赁意向</w:t>
            </w:r>
          </w:p>
        </w:tc>
        <w:tc>
          <w:tcPr>
            <w:tcW w:type="dxa" w:w="2160"/>
          </w:tcPr>
          <w:p>
            <w:r>
              <w:rPr>
                <w:sz w:val="18"/>
              </w:rPr>
              <w:t>&lt;&lt;include&gt;&gt;</w:t>
            </w:r>
          </w:p>
        </w:tc>
        <w:tc>
          <w:tcPr>
            <w:tcW w:type="dxa" w:w="2160"/>
          </w:tcPr>
          <w:p>
            <w:r>
              <w:rPr>
                <w:sz w:val="18"/>
              </w:rPr>
              <w:t>查看房源详情</w:t>
            </w:r>
          </w:p>
        </w:tc>
      </w:tr>
      <w:tr>
        <w:tc>
          <w:tcPr>
            <w:tcW w:type="dxa" w:w="2160"/>
          </w:tcPr>
          <w:p>
            <w:r>
              <w:rPr>
                <w:sz w:val="18"/>
              </w:rPr>
              <w:t>2</w:t>
            </w:r>
          </w:p>
        </w:tc>
        <w:tc>
          <w:tcPr>
            <w:tcW w:type="dxa" w:w="2160"/>
          </w:tcPr>
          <w:p>
            <w:r>
              <w:rPr>
                <w:sz w:val="18"/>
              </w:rPr>
              <w:t>签署电子合同</w:t>
            </w:r>
          </w:p>
        </w:tc>
        <w:tc>
          <w:tcPr>
            <w:tcW w:type="dxa" w:w="2160"/>
          </w:tcPr>
          <w:p>
            <w:r>
              <w:rPr>
                <w:sz w:val="18"/>
              </w:rPr>
              <w:t>&lt;&lt;include&gt;&gt;</w:t>
            </w:r>
          </w:p>
        </w:tc>
        <w:tc>
          <w:tcPr>
            <w:tcW w:type="dxa" w:w="2160"/>
          </w:tcPr>
          <w:p>
            <w:r>
              <w:rPr>
                <w:sz w:val="18"/>
              </w:rPr>
              <w:t>发起租赁意向</w:t>
            </w:r>
          </w:p>
        </w:tc>
      </w:tr>
      <w:tr>
        <w:tc>
          <w:tcPr>
            <w:tcW w:type="dxa" w:w="2160"/>
          </w:tcPr>
          <w:p>
            <w:r>
              <w:rPr>
                <w:sz w:val="18"/>
              </w:rPr>
              <w:t>3</w:t>
            </w:r>
          </w:p>
        </w:tc>
        <w:tc>
          <w:tcPr>
            <w:tcW w:type="dxa" w:w="2160"/>
          </w:tcPr>
          <w:p>
            <w:r>
              <w:rPr>
                <w:sz w:val="18"/>
              </w:rPr>
              <w:t>查看房源详情</w:t>
            </w:r>
          </w:p>
        </w:tc>
        <w:tc>
          <w:tcPr>
            <w:tcW w:type="dxa" w:w="2160"/>
          </w:tcPr>
          <w:p>
            <w:r>
              <w:rPr>
                <w:sz w:val="18"/>
              </w:rPr>
              <w:t>&lt;&lt;extend&gt;&gt;</w:t>
            </w:r>
          </w:p>
        </w:tc>
        <w:tc>
          <w:tcPr>
            <w:tcW w:type="dxa" w:w="2160"/>
          </w:tcPr>
          <w:p>
            <w:r>
              <w:rPr>
                <w:sz w:val="18"/>
              </w:rPr>
              <w:t>收藏房源</w:t>
            </w:r>
          </w:p>
        </w:tc>
      </w:tr>
      <w:tr>
        <w:tc>
          <w:tcPr>
            <w:tcW w:type="dxa" w:w="2160"/>
          </w:tcPr>
          <w:p>
            <w:r>
              <w:rPr>
                <w:sz w:val="18"/>
              </w:rPr>
              <w:t>4</w:t>
            </w:r>
          </w:p>
        </w:tc>
        <w:tc>
          <w:tcPr>
            <w:tcW w:type="dxa" w:w="2160"/>
          </w:tcPr>
          <w:p>
            <w:r>
              <w:rPr>
                <w:sz w:val="18"/>
              </w:rPr>
              <w:t>个人中心</w:t>
            </w:r>
          </w:p>
        </w:tc>
        <w:tc>
          <w:tcPr>
            <w:tcW w:type="dxa" w:w="2160"/>
          </w:tcPr>
          <w:p>
            <w:r>
              <w:rPr>
                <w:sz w:val="18"/>
              </w:rPr>
              <w:t>&lt;&lt;extend&gt;&gt;</w:t>
            </w:r>
          </w:p>
        </w:tc>
        <w:tc>
          <w:tcPr>
            <w:tcW w:type="dxa" w:w="2160"/>
          </w:tcPr>
          <w:p>
            <w:r>
              <w:rPr>
                <w:sz w:val="18"/>
              </w:rPr>
              <w:t>实名认证</w:t>
            </w:r>
          </w:p>
        </w:tc>
      </w:tr>
      <w:tr>
        <w:tc>
          <w:tcPr>
            <w:tcW w:type="dxa" w:w="2160"/>
          </w:tcPr>
          <w:p>
            <w:r>
              <w:rPr>
                <w:sz w:val="18"/>
              </w:rPr>
              <w:t>5</w:t>
            </w:r>
          </w:p>
        </w:tc>
        <w:tc>
          <w:tcPr>
            <w:tcW w:type="dxa" w:w="2160"/>
          </w:tcPr>
          <w:p>
            <w:r>
              <w:rPr>
                <w:sz w:val="18"/>
              </w:rPr>
              <w:t>发布房源</w:t>
            </w:r>
          </w:p>
        </w:tc>
        <w:tc>
          <w:tcPr>
            <w:tcW w:type="dxa" w:w="2160"/>
          </w:tcPr>
          <w:p>
            <w:r>
              <w:rPr>
                <w:sz w:val="18"/>
              </w:rPr>
              <w:t>&lt;&lt;extend&gt;&gt;</w:t>
            </w:r>
          </w:p>
        </w:tc>
        <w:tc>
          <w:tcPr>
            <w:tcW w:type="dxa" w:w="2160"/>
          </w:tcPr>
          <w:p>
            <w:r>
              <w:rPr>
                <w:sz w:val="18"/>
              </w:rPr>
              <w:t>编辑房源信息</w:t>
            </w:r>
          </w:p>
        </w:tc>
      </w:tr>
      <w:tr>
        <w:tc>
          <w:tcPr>
            <w:tcW w:type="dxa" w:w="2160"/>
          </w:tcPr>
          <w:p>
            <w:r>
              <w:rPr>
                <w:sz w:val="18"/>
              </w:rPr>
              <w:t>6</w:t>
            </w:r>
          </w:p>
        </w:tc>
        <w:tc>
          <w:tcPr>
            <w:tcW w:type="dxa" w:w="2160"/>
          </w:tcPr>
          <w:p>
            <w:r>
              <w:rPr>
                <w:sz w:val="18"/>
              </w:rPr>
              <w:t>审批租赁订单</w:t>
            </w:r>
          </w:p>
        </w:tc>
        <w:tc>
          <w:tcPr>
            <w:tcW w:type="dxa" w:w="2160"/>
          </w:tcPr>
          <w:p>
            <w:r>
              <w:rPr>
                <w:sz w:val="18"/>
              </w:rPr>
              <w:t>&lt;&lt;include&gt;&gt;</w:t>
            </w:r>
          </w:p>
        </w:tc>
        <w:tc>
          <w:tcPr>
            <w:tcW w:type="dxa" w:w="2160"/>
          </w:tcPr>
          <w:p>
            <w:r>
              <w:rPr>
                <w:sz w:val="18"/>
              </w:rPr>
              <w:t>签署电子合同</w:t>
            </w:r>
          </w:p>
        </w:tc>
      </w:tr>
      <w:tr>
        <w:tc>
          <w:tcPr>
            <w:tcW w:type="dxa" w:w="2160"/>
          </w:tcPr>
          <w:p>
            <w:r>
              <w:rPr>
                <w:sz w:val="18"/>
              </w:rPr>
              <w:t>7</w:t>
            </w:r>
          </w:p>
        </w:tc>
        <w:tc>
          <w:tcPr>
            <w:tcW w:type="dxa" w:w="2160"/>
          </w:tcPr>
          <w:p>
            <w:r>
              <w:rPr>
                <w:sz w:val="18"/>
              </w:rPr>
              <w:t>查看用户列表</w:t>
            </w:r>
          </w:p>
        </w:tc>
        <w:tc>
          <w:tcPr>
            <w:tcW w:type="dxa" w:w="2160"/>
          </w:tcPr>
          <w:p>
            <w:r>
              <w:rPr>
                <w:sz w:val="18"/>
              </w:rPr>
              <w:t>&lt;&lt;include&gt;&gt;</w:t>
            </w:r>
          </w:p>
        </w:tc>
        <w:tc>
          <w:tcPr>
            <w:tcW w:type="dxa" w:w="2160"/>
          </w:tcPr>
          <w:p>
            <w:r>
              <w:rPr>
                <w:sz w:val="18"/>
              </w:rPr>
              <w:t>封禁/解封用户</w:t>
            </w:r>
          </w:p>
        </w:tc>
      </w:tr>
      <w:tr>
        <w:tc>
          <w:tcPr>
            <w:tcW w:type="dxa" w:w="2160"/>
          </w:tcPr>
          <w:p>
            <w:r>
              <w:rPr>
                <w:sz w:val="18"/>
              </w:rPr>
              <w:t>8</w:t>
            </w:r>
          </w:p>
        </w:tc>
        <w:tc>
          <w:tcPr>
            <w:tcW w:type="dxa" w:w="2160"/>
          </w:tcPr>
          <w:p>
            <w:r>
              <w:rPr>
                <w:sz w:val="18"/>
              </w:rPr>
              <w:t>审核待上架房源</w:t>
            </w:r>
          </w:p>
        </w:tc>
        <w:tc>
          <w:tcPr>
            <w:tcW w:type="dxa" w:w="2160"/>
          </w:tcPr>
          <w:p>
            <w:r>
              <w:rPr>
                <w:sz w:val="18"/>
              </w:rPr>
              <w:t>&lt;&lt;include&gt;&gt;</w:t>
            </w:r>
          </w:p>
        </w:tc>
        <w:tc>
          <w:tcPr>
            <w:tcW w:type="dxa" w:w="2160"/>
          </w:tcPr>
          <w:p>
            <w:r>
              <w:rPr>
                <w:sz w:val="18"/>
              </w:rPr>
              <w:t>批准/驳回房源</w:t>
            </w:r>
          </w:p>
        </w:tc>
      </w:tr>
    </w:tbl>
    <w:p>
      <w:pPr>
        <w:jc w:val="center"/>
      </w:pPr>
      <w:r>
        <w:rPr>
          <w:b/>
          <w:sz w:val="20"/>
        </w:rPr>
        <w:t>表4 用例间关系汇总表（Use Case Relationships Summary）</w:t>
      </w:r>
    </w:p>
    <w:p>
      <w:r>
        <w:t>包含关系意味着基础用例在执行过程中必然触发关联用例，两者属于强依赖；扩展关系则表示在满足特定条件时，基础用例可选择性地触发关联用例，属于弱耦合。合理运用这两类关系，有助于在保持用例模型简洁性的前提下准确表达业务逻辑的层次结构。</w:t>
      </w:r>
    </w:p>
    <w:p>
      <w:pPr>
        <w:pStyle w:val="Heading2"/>
      </w:pPr>
      <w:r>
        <w:rPr>
          <w:b/>
          <w:sz w:val="30"/>
        </w:rPr>
        <w:t>7 小结</w:t>
      </w:r>
    </w:p>
    <w:p>
      <w:r>
        <w:t>本节通过总体用例图和分角色用例图两个层面，对房屋租赁系统的功能需求进行了可视化建模。总体用例图从宏观层面界定了系统边界和四类参与者的职责范围；租客、房东和管理员三张分角色用例图则分别深入展现了各角色可执行的全部操作。配合用例说明表和关系汇总表，完整覆盖了浏览房源、下单签约、房源审核和系统管理等主要业务流程，为后续的系统设计与编码实现提供了清晰的功能基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