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HouseLeasingSystem 项目中 Activiti 的应用详解（答辩演讲版）</w:t>
      </w:r>
    </w:p>
    <w:p>
      <w:r>
        <w:t>生成时间：2026-04-09 17:48:39</w:t>
      </w:r>
    </w:p>
    <w:p>
      <w:pPr>
        <w:pStyle w:val="Heading1"/>
      </w:pPr>
      <w:r>
        <w:t>一、结论先行：这个项目是否使用了 Activiti？</w:t>
      </w:r>
    </w:p>
    <w:p>
      <w:r>
        <w:t>结论：使用了，而且是后端合同签署流程的核心流程引擎。</w:t>
      </w:r>
    </w:p>
    <w:p>
      <w:r>
        <w:t>代码证据包括：</w:t>
      </w:r>
    </w:p>
    <w:p>
      <w:pPr>
        <w:pStyle w:val="ListBullet"/>
      </w:pPr>
      <w:r>
        <w:t>backend/pom.xml：引入 activiti-spring 与 activiti-engine（版本 7.0.0.GA）。</w:t>
      </w:r>
    </w:p>
    <w:p>
      <w:pPr>
        <w:pStyle w:val="ListBullet"/>
      </w:pPr>
      <w:r>
        <w:t>backend/src/main/java/com/houseleasing/config/ActivitiConfig.java：配置 ProcessEngine，并自动部署 BPMN 流程。</w:t>
      </w:r>
    </w:p>
    <w:p>
      <w:pPr>
        <w:pStyle w:val="ListBullet"/>
      </w:pPr>
      <w:r>
        <w:t>backend/src/main/resources/processes/contract-signing.bpmn20.xml：定义合同签署 BPMN 流程模型。</w:t>
      </w:r>
    </w:p>
    <w:p>
      <w:pPr>
        <w:pStyle w:val="ListBullet"/>
      </w:pPr>
      <w:r>
        <w:t>backend/src/main/java/com/houseleasing/activiti/WorkflowService.java：封装流程启动、任务推进、流程完成判断。</w:t>
      </w:r>
    </w:p>
    <w:p>
      <w:pPr>
        <w:pStyle w:val="ListBullet"/>
      </w:pPr>
      <w:r>
        <w:t>backend/src/main/java/com/houseleasing/service/impl/ContractServiceImpl.java：在合同生成与签署时调用 WorkflowService。</w:t>
      </w:r>
    </w:p>
    <w:p>
      <w:pPr>
        <w:pStyle w:val="ListBullet"/>
      </w:pPr>
      <w:r>
        <w:t>backend/src/test/java/com/houseleasing/activiti/WorkflowServiceTests.java：自动化测试验证流程可以完整走通。</w:t>
      </w:r>
    </w:p>
    <w:p>
      <w:pPr>
        <w:pStyle w:val="Heading1"/>
      </w:pPr>
      <w:r>
        <w:t>二、为什么引入 Activiti（项目业务动机）</w:t>
      </w:r>
    </w:p>
    <w:p>
      <w:r>
        <w:t>该系统的合同签署不是一次性动作，而是“租客先签、房东后签”的多步骤流程。若只靠普通 if/else 状态机，会出现流程定义与业务代码耦合严重、可视化差、审计追踪弱的问题。</w:t>
      </w:r>
    </w:p>
    <w:p>
      <w:r>
        <w:t>Activiti 的价值在本项目中主要体现在：</w:t>
      </w:r>
    </w:p>
    <w:p>
      <w:pPr>
        <w:pStyle w:val="ListBullet"/>
      </w:pPr>
      <w:r>
        <w:t>流程可视化：签署过程在 BPMN 文件中声明式建模，便于答辩展示与后期维护。</w:t>
      </w:r>
    </w:p>
    <w:p>
      <w:pPr>
        <w:pStyle w:val="ListBullet"/>
      </w:pPr>
      <w:r>
        <w:t>流程与业务解耦：合同业务代码通过 WorkflowService 调用流程引擎，而不是把节点顺序硬编码在 Controller。</w:t>
      </w:r>
    </w:p>
    <w:p>
      <w:pPr>
        <w:pStyle w:val="ListBullet"/>
      </w:pPr>
      <w:r>
        <w:t>可追踪可审计：流程实例、任务实例、历史数据可查询，适合解释“谁在什么时间做了什么动作”。</w:t>
      </w:r>
    </w:p>
    <w:p>
      <w:pPr>
        <w:pStyle w:val="ListBullet"/>
      </w:pPr>
      <w:r>
        <w:t>扩展性好：后续可在 BPMN 中加入会签、拒签分支、超时提醒、法务审批等节点。</w:t>
      </w:r>
    </w:p>
    <w:p>
      <w:pPr>
        <w:pStyle w:val="Heading1"/>
      </w:pPr>
      <w:r>
        <w:t>三、项目中 Activiti 的技术落地结构</w:t>
      </w:r>
    </w:p>
    <w:p>
      <w:r>
        <w:t>1）依赖层（Maven）</w:t>
      </w:r>
    </w:p>
    <w:p>
      <w:r>
        <w:t>在 backend/pom.xml 中定义 activiti.version=7.0.0.GA，并引入 activiti-spring、activiti-engine。</w:t>
      </w:r>
    </w:p>
    <w:p>
      <w:r>
        <w:t>2）配置层（Spring Bean 装配）</w:t>
      </w:r>
    </w:p>
    <w:p>
      <w:r>
        <w:t>ActivitiConfig.java 主要完成：</w:t>
      </w:r>
    </w:p>
    <w:p>
      <w:pPr>
        <w:pStyle w:val="ListBullet"/>
      </w:pPr>
      <w:r>
        <w:t>注入 Spring DataSource 与事务管理器，保证流程数据与业务数据在同一事务语义下运行；</w:t>
      </w:r>
    </w:p>
    <w:p>
      <w:pPr>
        <w:pStyle w:val="ListBullet"/>
      </w:pPr>
      <w:r>
        <w:t>databaseSchemaUpdate=TRUE：启动时自动建表/更新 Activiti 系统表；</w:t>
      </w:r>
    </w:p>
    <w:p>
      <w:pPr>
        <w:pStyle w:val="ListBullet"/>
      </w:pPr>
      <w:r>
        <w:t>deploymentResources=classpath*:/processes/*.bpmn20.xml：启动时自动部署 BPMN；</w:t>
      </w:r>
    </w:p>
    <w:p>
      <w:pPr>
        <w:pStyle w:val="ListBullet"/>
      </w:pPr>
      <w:r>
        <w:t>historyLevel=AUDIT：保留关键历史信息，兼顾追踪能力与存储成本；</w:t>
      </w:r>
    </w:p>
    <w:p>
      <w:pPr>
        <w:pStyle w:val="ListBullet"/>
      </w:pPr>
      <w:r>
        <w:t>暴露 RepositoryService、RuntimeService、TaskService、HistoryService 供业务层使用。</w:t>
      </w:r>
    </w:p>
    <w:p>
      <w:r>
        <w:t>3）流程定义层（BPMN）</w:t>
      </w:r>
    </w:p>
    <w:p>
      <w:r>
        <w:t>contract-signing.bpmn20.xml 定义 processId=contractSigningProcess，执行链路为：</w:t>
      </w:r>
    </w:p>
    <w:p>
      <w:pPr>
        <w:pStyle w:val="ListNumber"/>
      </w:pPr>
      <w:r>
        <w:t>StartEvent（开始）</w:t>
      </w:r>
    </w:p>
    <w:p>
      <w:pPr>
        <w:pStyle w:val="ListNumber"/>
      </w:pPr>
      <w:r>
        <w:t>tenantSignTask（租客签署，assignee=${tenantId}）</w:t>
      </w:r>
    </w:p>
    <w:p>
      <w:pPr>
        <w:pStyle w:val="ListNumber"/>
      </w:pPr>
      <w:r>
        <w:t>landlordSignTask（房东签署，assignee=${landlordId}）</w:t>
      </w:r>
    </w:p>
    <w:p>
      <w:pPr>
        <w:pStyle w:val="ListNumber"/>
      </w:pPr>
      <w:r>
        <w:t>EndEvent（合同签署完成）</w:t>
      </w:r>
    </w:p>
    <w:p>
      <w:r>
        <w:t>该流程是“顺序签署”，先租客后房东，符合业务中的风险控制逻辑。</w:t>
      </w:r>
    </w:p>
    <w:p>
      <w:pPr>
        <w:pStyle w:val="Heading1"/>
      </w:pPr>
      <w:r>
        <w:t>四、核心业务调用链（最适合答辩讲解）</w:t>
      </w:r>
    </w:p>
    <w:p>
      <w:r>
        <w:t>A. 合同生成时启动流程</w:t>
      </w:r>
    </w:p>
    <w:p>
      <w:r>
        <w:t>入口：ContractServiceImpl.generateContract(...)</w:t>
      </w:r>
    </w:p>
    <w:p>
      <w:pPr>
        <w:pStyle w:val="ListBullet"/>
      </w:pPr>
      <w:r>
        <w:t>业务侧先创建合同记录（status 初始为 DRAFT）；</w:t>
      </w:r>
    </w:p>
    <w:p>
      <w:pPr>
        <w:pStyle w:val="ListBullet"/>
      </w:pPr>
      <w:r>
        <w:t>调用 workflowService.startContractSigningProcess(contractId, tenantId, landlordId)；</w:t>
      </w:r>
    </w:p>
    <w:p>
      <w:pPr>
        <w:pStyle w:val="ListBullet"/>
      </w:pPr>
      <w:r>
        <w:t>流程引擎返回 processInstanceId；</w:t>
      </w:r>
    </w:p>
    <w:p>
      <w:pPr>
        <w:pStyle w:val="ListBullet"/>
      </w:pPr>
      <w:r>
        <w:t>把 processInstanceId 回写 contracts.workflow_instance_id，用于后续签署动作定位流程实例。</w:t>
      </w:r>
    </w:p>
    <w:p>
      <w:r>
        <w:t>B. 用户签署时推进流程</w:t>
      </w:r>
    </w:p>
    <w:p>
      <w:r>
        <w:t>入口：ContractServiceImpl.signContract(contractId, userId, role)</w:t>
      </w:r>
    </w:p>
    <w:p>
      <w:pPr>
        <w:pStyle w:val="ListBullet"/>
      </w:pPr>
      <w:r>
        <w:t>先做权限校验（租客只能以 TENANT 签，房东只能以 LANDLORD 签）；</w:t>
      </w:r>
    </w:p>
    <w:p>
      <w:pPr>
        <w:pStyle w:val="ListBullet"/>
      </w:pPr>
      <w:r>
        <w:t>更新业务表中的签署标记 tenantSigned / landlordSigned 与签署时间；</w:t>
      </w:r>
    </w:p>
    <w:p>
      <w:pPr>
        <w:pStyle w:val="ListBullet"/>
      </w:pPr>
      <w:r>
        <w:t>若合同有关联 workflowInstanceId，则调用 workflowService.completeContractTask(...) 完成当前任务节点；</w:t>
      </w:r>
    </w:p>
    <w:p>
      <w:pPr>
        <w:pStyle w:val="ListBullet"/>
      </w:pPr>
      <w:r>
        <w:t>当双方都签署后，合同状态变为 FULLY_SIGNED，同时触发订单状态推进与消息通知。</w:t>
      </w:r>
    </w:p>
    <w:p>
      <w:r>
        <w:t>C. WorkflowService 内部职责</w:t>
      </w:r>
    </w:p>
    <w:p>
      <w:pPr>
        <w:pStyle w:val="ListBullet"/>
      </w:pPr>
      <w:r>
        <w:t>startContractSigningProcess：以流程 key=contractSigningProcess 启动实例，并设置 businessKey=CONTRACT-{contractId}；</w:t>
      </w:r>
    </w:p>
    <w:p>
      <w:pPr>
        <w:pStyle w:val="ListBullet"/>
      </w:pPr>
      <w:r>
        <w:t>completeContractTask：按 processInstanceId + assignee(userId) 精确查询任务，写入 approved/tenantSigned/landlordSigned 变量后 complete；</w:t>
      </w:r>
    </w:p>
    <w:p>
      <w:pPr>
        <w:pStyle w:val="ListBullet"/>
      </w:pPr>
      <w:r>
        <w:t>isProcessFinished：先查 RuntimeService（在途流程），查不到再查 HistoryService.finished() 判断是否完结。</w:t>
      </w:r>
    </w:p>
    <w:p>
      <w:pPr>
        <w:pStyle w:val="Heading1"/>
      </w:pPr>
      <w:r>
        <w:t>五、流程变量与业务字段如何映射</w:t>
      </w:r>
    </w:p>
    <w:p>
      <w:r>
        <w:t>1）流程变量（引擎侧）</w:t>
      </w:r>
    </w:p>
    <w:p>
      <w:pPr>
        <w:pStyle w:val="ListBullet"/>
      </w:pPr>
      <w:r>
        <w:t>contractId：流程实例与业务合同主键关联。</w:t>
      </w:r>
    </w:p>
    <w:p>
      <w:pPr>
        <w:pStyle w:val="ListBullet"/>
      </w:pPr>
      <w:r>
        <w:t>tenantId / landlordId：用于 userTask assignee 动态指派。</w:t>
      </w:r>
    </w:p>
    <w:p>
      <w:pPr>
        <w:pStyle w:val="ListBullet"/>
      </w:pPr>
      <w:r>
        <w:t>approved：任务审批结果变量（当前实现默认签署为 true）。</w:t>
      </w:r>
    </w:p>
    <w:p>
      <w:pPr>
        <w:pStyle w:val="ListBullet"/>
      </w:pPr>
      <w:r>
        <w:t>tenantSigned / landlordSigned：记录各方签署结果。</w:t>
      </w:r>
    </w:p>
    <w:p>
      <w:r>
        <w:t>2）数据库字段（业务侧）</w:t>
      </w:r>
    </w:p>
    <w:p>
      <w:pPr>
        <w:pStyle w:val="ListBullet"/>
      </w:pPr>
      <w:r>
        <w:t>contracts.workflow_instance_id：保存流程实例ID，建立流程引擎与业务表的可追溯关系。</w:t>
      </w:r>
    </w:p>
    <w:p>
      <w:pPr>
        <w:pStyle w:val="ListBullet"/>
      </w:pPr>
      <w:r>
        <w:t>contracts.status：业务状态机（DRAFT、PENDING_SIGN、TENANT_SIGNED、LANDLORD_SIGNED、FULLY_SIGNED、CANCELLED）。</w:t>
      </w:r>
    </w:p>
    <w:p>
      <w:pPr>
        <w:pStyle w:val="ListBullet"/>
      </w:pPr>
      <w:r>
        <w:t>tenant_sign_time、landlord_sign_time、sign_time：保留签署时间线，便于审计和演示。</w:t>
      </w:r>
    </w:p>
    <w:p>
      <w:pPr>
        <w:pStyle w:val="Heading1"/>
      </w:pPr>
      <w:r>
        <w:t>六、与普通状态机相比，Activiti 带来的工程收益</w:t>
      </w:r>
    </w:p>
    <w:p>
      <w:pPr>
        <w:pStyle w:val="ListBullet"/>
      </w:pPr>
      <w:r>
        <w:t>可维护性：流程规则写在 BPMN，不必频繁修改 Java 代码。</w:t>
      </w:r>
    </w:p>
    <w:p>
      <w:pPr>
        <w:pStyle w:val="ListBullet"/>
      </w:pPr>
      <w:r>
        <w:t>可读性：业务流程可视化，答辩时老师更容易理解“流程驱动业务”。</w:t>
      </w:r>
    </w:p>
    <w:p>
      <w:pPr>
        <w:pStyle w:val="ListBullet"/>
      </w:pPr>
      <w:r>
        <w:t>可追踪性：可按流程实例定位问题，支持历史回放。</w:t>
      </w:r>
    </w:p>
    <w:p>
      <w:pPr>
        <w:pStyle w:val="ListBullet"/>
      </w:pPr>
      <w:r>
        <w:t>可扩展性：后续新增“拒签驳回”“超时自动取消”“管理员复核”等节点更自然。</w:t>
      </w:r>
    </w:p>
    <w:p>
      <w:pPr>
        <w:pStyle w:val="Heading1"/>
      </w:pPr>
      <w:r>
        <w:t>七、当前实现的边界与可优化点（答辩加分项）</w:t>
      </w:r>
    </w:p>
    <w:p>
      <w:pPr>
        <w:pStyle w:val="ListBullet"/>
      </w:pPr>
      <w:r>
        <w:t>当前 BPMN 以顺序签署为主，未显式加入网关分支；后续可在 approved=false 时走拒签终止分支。</w:t>
      </w:r>
    </w:p>
    <w:p>
      <w:pPr>
        <w:pStyle w:val="ListBullet"/>
      </w:pPr>
      <w:r>
        <w:t>当前由业务层维护合同状态，同时推进流程；可进一步统一为“流程事件驱动业务状态变更”，减少双写复杂度。</w:t>
      </w:r>
    </w:p>
    <w:p>
      <w:pPr>
        <w:pStyle w:val="ListBullet"/>
      </w:pPr>
      <w:r>
        <w:t>可增加任务监听器/执行监听器，把签署日志、风控复核、消息通知做成流程节点旁路能力。</w:t>
      </w:r>
    </w:p>
    <w:p>
      <w:pPr>
        <w:pStyle w:val="ListBullet"/>
      </w:pPr>
      <w:r>
        <w:t>可接入流程图可视化监控页，支持实时展示节点停留与处理人。</w:t>
      </w:r>
    </w:p>
    <w:p>
      <w:pPr>
        <w:pStyle w:val="Heading1"/>
      </w:pPr>
      <w:r>
        <w:t>八、可直接用于答辩的讲解稿（约 3~5 分钟）</w:t>
      </w:r>
    </w:p>
    <w:p>
      <w:pPr>
        <w:pStyle w:val="ListNumber"/>
      </w:pPr>
      <w:r>
        <w:t>各位老师好，我重点介绍一下本系统中 Activiti 的应用。</w:t>
      </w:r>
    </w:p>
    <w:p>
      <w:pPr>
        <w:pStyle w:val="ListNumber"/>
      </w:pPr>
      <w:r>
        <w:t>我们在房屋租赁业务里有一个典型场景：合同签署必须由租客和房东按顺序完成，且每一步都要可追踪、可审计。</w:t>
      </w:r>
    </w:p>
    <w:p>
      <w:pPr>
        <w:pStyle w:val="ListNumber"/>
      </w:pPr>
      <w:r>
        <w:t>如果只用普通代码判断，会导致流程规则分散在多个 Service 方法中，维护和展示都比较困难。</w:t>
      </w:r>
    </w:p>
    <w:p>
      <w:pPr>
        <w:pStyle w:val="ListNumber"/>
      </w:pPr>
      <w:r>
        <w:t>所以我们引入了 Activiti 7 作为流程引擎。</w:t>
      </w:r>
    </w:p>
    <w:p>
      <w:pPr>
        <w:pStyle w:val="ListNumber"/>
      </w:pPr>
      <w:r>
        <w:t>在技术上，后端通过 ActivitiConfig 把流程引擎和 Spring 事务体系集成，并在启动时自动部署 BPMN 文件。</w:t>
      </w:r>
    </w:p>
    <w:p>
      <w:pPr>
        <w:pStyle w:val="ListNumber"/>
      </w:pPr>
      <w:r>
        <w:t>流程模型定义在 contract-signing.bpmn20.xml，核心链路是：开始 -&gt; 租客签署 -&gt; 房东签署 -&gt; 结束。</w:t>
      </w:r>
    </w:p>
    <w:p>
      <w:pPr>
        <w:pStyle w:val="ListNumber"/>
      </w:pPr>
      <w:r>
        <w:t>当系统生成合同时，会启动流程实例，并把实例ID写回合同表的 workflow_instance_id 字段，实现流程和业务数据的一一关联。</w:t>
      </w:r>
    </w:p>
    <w:p>
      <w:pPr>
        <w:pStyle w:val="ListNumber"/>
      </w:pPr>
      <w:r>
        <w:t>当租客或房东点击签署时，业务层会调用 WorkflowService 完成当前任务节点，同时更新合同签署状态。</w:t>
      </w:r>
    </w:p>
    <w:p>
      <w:pPr>
        <w:pStyle w:val="ListNumber"/>
      </w:pPr>
      <w:r>
        <w:t>双方都签完后，合同状态变为 FULLY_SIGNED，并触发后续订单状态更新和通知。</w:t>
      </w:r>
    </w:p>
    <w:p>
      <w:pPr>
        <w:pStyle w:val="ListNumber"/>
      </w:pPr>
      <w:r>
        <w:t>这个设计的优势是流程清晰、职责解耦、后续扩展方便。比如未来要加“拒签分支”或“超时提醒”，主要改 BPMN 模型即可。</w:t>
      </w:r>
    </w:p>
    <w:p>
      <w:pPr>
        <w:pStyle w:val="ListNumber"/>
      </w:pPr>
      <w:r>
        <w:t>总结来说，Activiti 在本项目中承担的是“合同签署流程编排中枢”的角色，显著提升了系统的可维护性和可演示性。</w:t>
      </w:r>
    </w:p>
    <w:p>
      <w:pPr>
        <w:pStyle w:val="ListNumber"/>
      </w:pPr>
      <w:r>
        <w:t>我的介绍完毕，谢谢老师。</w:t>
      </w:r>
    </w:p>
    <w:p>
      <w:pPr>
        <w:pStyle w:val="Heading1"/>
      </w:pPr>
      <w:r>
        <w:t>九、答辩可能追问与参考回答（简版）</w:t>
      </w:r>
    </w:p>
    <w:p>
      <w:pPr>
        <w:pStyle w:val="ListBullet"/>
      </w:pPr>
      <w:r>
        <w:t>Q1：为什么不用自己写状态机？</w:t>
      </w:r>
    </w:p>
    <w:p>
      <w:r>
        <w:t>A：可以写，但可视化和扩展性较差。Activiti把流程定义与业务实现分离，便于维护和审计。</w:t>
      </w:r>
    </w:p>
    <w:p>
      <w:pPr>
        <w:pStyle w:val="ListBullet"/>
      </w:pPr>
      <w:r>
        <w:t>Q2：流程数据和业务数据会不会不一致？</w:t>
      </w:r>
    </w:p>
    <w:p>
      <w:r>
        <w:t>A：项目中将 Activiti 接入 Spring 的 DataSource 与事务管理器，并在同一业务操作中同步推进流程和业务字段，降低不一致风险。</w:t>
      </w:r>
    </w:p>
    <w:p>
      <w:pPr>
        <w:pStyle w:val="ListBullet"/>
      </w:pPr>
      <w:r>
        <w:t>Q3：如果流程要改成并行签署怎么办？</w:t>
      </w:r>
    </w:p>
    <w:p>
      <w:r>
        <w:t>A：在 BPMN 中把顺序流改为并行网关即可，业务接口改动较小，这是流程引擎的核心优势。</w:t>
      </w:r>
    </w:p>
    <w:p>
      <w:pPr>
        <w:pStyle w:val="ListBullet"/>
      </w:pPr>
      <w:r>
        <w:t>Q4：怎么定位某份合同当前卡在哪一步？</w:t>
      </w:r>
    </w:p>
    <w:p>
      <w:r>
        <w:t>A：根据 contracts.workflow_instance_id 查询 TaskService 的当前任务节点，或查 HistoryService 获取历史轨迹。</w:t>
      </w:r>
    </w:p>
    <w:p>
      <w:pPr>
        <w:pStyle w:val="Heading1"/>
      </w:pPr>
      <w:r>
        <w:t>十、关键源码定位清单（答辩展示用）</w:t>
      </w:r>
    </w:p>
    <w:p>
      <w:pPr>
        <w:pStyle w:val="ListBullet"/>
      </w:pPr>
      <w:r>
        <w:t>依赖声明：backend/pom.xml</w:t>
      </w:r>
    </w:p>
    <w:p>
      <w:pPr>
        <w:pStyle w:val="ListBullet"/>
      </w:pPr>
      <w:r>
        <w:t>引擎配置：backend/src/main/java/com/houseleasing/config/ActivitiConfig.java</w:t>
      </w:r>
    </w:p>
    <w:p>
      <w:pPr>
        <w:pStyle w:val="ListBullet"/>
      </w:pPr>
      <w:r>
        <w:t>流程定义：backend/src/main/resources/processes/contract-signing.bpmn20.xml</w:t>
      </w:r>
    </w:p>
    <w:p>
      <w:pPr>
        <w:pStyle w:val="ListBullet"/>
      </w:pPr>
      <w:r>
        <w:t>工作流服务：backend/src/main/java/com/houseleasing/activiti/WorkflowService.java</w:t>
      </w:r>
    </w:p>
    <w:p>
      <w:pPr>
        <w:pStyle w:val="ListBullet"/>
      </w:pPr>
      <w:r>
        <w:t>合同业务整合：backend/src/main/java/com/houseleasing/service/impl/ContractServiceImpl.java</w:t>
      </w:r>
    </w:p>
    <w:p>
      <w:pPr>
        <w:pStyle w:val="ListBullet"/>
      </w:pPr>
      <w:r>
        <w:t>流程测试：backend/src/test/java/com/houseleasing/activiti/WorkflowServiceTests.java</w:t>
      </w:r>
    </w:p>
    <w:p>
      <w:pPr>
        <w:pStyle w:val="ListBullet"/>
      </w:pPr>
      <w:r>
        <w:t>流程实例字段：sql/init.sql（contracts.workflow_instance_id）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