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HouseLeasingSystem 项目 RabbitMQ 答辩口语稿（可直接照读）</w:t>
      </w:r>
    </w:p>
    <w:p/>
    <w:p>
      <w:r>
        <w:t xml:space="preserve">【开场 20 秒】</w:t>
      </w:r>
    </w:p>
    <w:p>
      <w:r>
        <w:t xml:space="preserve">各位老师好，我是XXX。下面我汇报一下本项目中 RabbitMQ 消息中间件的应用。</w:t>
      </w:r>
    </w:p>
    <w:p>
      <w:r>
        <w:t xml:space="preserve">先给结论：本项目确实使用了 RabbitMQ，主要用于订单、合同、登录、管理端操作后的异步通知。</w:t>
      </w:r>
    </w:p>
    <w:p>
      <w:r>
        <w:t xml:space="preserve">同时系统还做了降级设计：当 RabbitMQ 不可用时，消息会直接写入数据库，保证通知不丢失。</w:t>
      </w:r>
    </w:p>
    <w:p/>
    <w:p>
      <w:r>
        <w:t xml:space="preserve">【第一部分：为什么要用 RabbitMQ（约40秒）】</w:t>
      </w:r>
    </w:p>
    <w:p>
      <w:r>
        <w:t xml:space="preserve">在房屋租赁系统里，很多操作都要发消息，比如预约成功、订单状态变化、合同签署完成、登录提醒。</w:t>
      </w:r>
    </w:p>
    <w:p>
      <w:r>
        <w:t xml:space="preserve">如果把“发通知”直接放在主流程里同步执行，会增加接口耗时，业务耦合也会更高。</w:t>
      </w:r>
    </w:p>
    <w:p>
      <w:r>
        <w:t xml:space="preserve">因此我们用 RabbitMQ 做异步解耦：主业务先完成，通知交给消息队列处理。</w:t>
      </w:r>
    </w:p>
    <w:p>
      <w:r>
        <w:t xml:space="preserve">这样系统响应更快，也更容易扩展后续能力，比如短信、邮件通知。</w:t>
      </w:r>
    </w:p>
    <w:p/>
    <w:p>
      <w:r>
        <w:t xml:space="preserve">【第二部分：本项目 RabbitMQ 的技术落地（约1分钟）】</w:t>
      </w:r>
    </w:p>
    <w:p>
      <w:r>
        <w:t xml:space="preserve">项目在 backend/pom.xml 引入了 spring-boot-starter-amqp 依赖。</w:t>
      </w:r>
    </w:p>
    <w:p>
      <w:r>
        <w:t xml:space="preserve">在 application.yml 里有 rabbitmq 连接配置，包含 host、port、用户名和监听器开关。</w:t>
      </w:r>
    </w:p>
    <w:p>
      <w:r>
        <w:t xml:space="preserve">核心配置在 RabbitMQConfig 类：</w:t>
      </w:r>
    </w:p>
    <w:p>
      <w:r>
        <w:t xml:space="preserve">第一，定义了一个 Topic 交换机 house.exchange；</w:t>
      </w:r>
    </w:p>
    <w:p>
      <w:r>
        <w:t xml:space="preserve">第二，定义了四个持久化队列：appointment.queue、contract.queue、order.queue、login.queue；</w:t>
      </w:r>
    </w:p>
    <w:p>
      <w:r>
        <w:t xml:space="preserve">第三，定义绑定关系：appointment.*、contract.*、order.*、login.*；</w:t>
      </w:r>
    </w:p>
    <w:p>
      <w:r>
        <w:t xml:space="preserve">第四，使用 Jackson2JsonMessageConverter 把消息体按 JSON 传输。</w:t>
      </w:r>
    </w:p>
    <w:p/>
    <w:p>
      <w:r>
        <w:t xml:space="preserve">【第三部分：消息是怎么发和怎么收的（约1分钟）】</w:t>
      </w:r>
    </w:p>
    <w:p>
      <w:r>
        <w:t xml:space="preserve">发送端是 MessageProducer。它通过 RabbitTemplate.convertAndSend() 发消息。</w:t>
      </w:r>
    </w:p>
    <w:p>
      <w:r>
        <w:t xml:space="preserve">主要有五类消息方法：</w:t>
      </w:r>
    </w:p>
    <w:p>
      <w:r>
        <w:t xml:space="preserve">一是预约确认 sendAppointmentConfirmation；</w:t>
      </w:r>
    </w:p>
    <w:p>
      <w:r>
        <w:t xml:space="preserve">二是合同状态 sendContractStatusChange；</w:t>
      </w:r>
    </w:p>
    <w:p>
      <w:r>
        <w:t xml:space="preserve">三是订单状态 sendOrderStatusChange；</w:t>
      </w:r>
    </w:p>
    <w:p>
      <w:r>
        <w:t xml:space="preserve">四是登录提醒 sendLoginNotification；</w:t>
      </w:r>
    </w:p>
    <w:p>
      <w:r>
        <w:t xml:space="preserve">五是管理员房源管理通知 sendAdminHouseManagementNotification。</w:t>
      </w:r>
    </w:p>
    <w:p>
      <w:r>
        <w:t xml:space="preserve">消费端是 MessageConsumer，通过 @RabbitListener 监听四个队列。</w:t>
      </w:r>
    </w:p>
    <w:p>
      <w:r>
        <w:t xml:space="preserve">消费者拿到消息后，会调用 MessageService.sendMessage() 把通知落到数据库消息中心。</w:t>
      </w:r>
    </w:p>
    <w:p>
      <w:r>
        <w:t xml:space="preserve">所以前端最终看到的站内信，是通过“业务触发 -&gt; MQ -&gt; 消费落库”形成的。</w:t>
      </w:r>
    </w:p>
    <w:p/>
    <w:p>
      <w:r>
        <w:t xml:space="preserve">【第四部分：业务场景举例（约1分钟）】</w:t>
      </w:r>
    </w:p>
    <w:p>
      <w:r>
        <w:t xml:space="preserve">第一个场景，订单模块。租客创建预约后，系统会通知租客“预约已提交”，同时通知房东“有新预约订单”。</w:t>
      </w:r>
    </w:p>
    <w:p>
      <w:r>
        <w:t xml:space="preserve">订单审批、取消、支付、退款、评价等关键节点，也都会触发通知。</w:t>
      </w:r>
    </w:p>
    <w:p>
      <w:r>
        <w:t xml:space="preserve">第二个场景，合同模块。租客和房东都签署完成后，系统给双方发送“合同已签署完成”。</w:t>
      </w:r>
    </w:p>
    <w:p>
      <w:r>
        <w:t xml:space="preserve">第三个场景，登录模块。用户登录后，系统发送登录提醒，并区分“每日首次登录加分”与“当日重复登录不加分”。</w:t>
      </w:r>
    </w:p>
    <w:p>
      <w:r>
        <w:t xml:space="preserve">第四个场景，管理员模块。管理员上下架房源、取消订单、取消合同后，也会通知相关用户。</w:t>
      </w:r>
    </w:p>
    <w:p/>
    <w:p>
      <w:r>
        <w:t xml:space="preserve">【第五部分：可靠性与可用性（约50秒）】</w:t>
      </w:r>
    </w:p>
    <w:p>
      <w:r>
        <w:t xml:space="preserve">本项目有一个很实用的点：MessageProducer 对 RabbitTemplate 是可选注入。</w:t>
      </w:r>
    </w:p>
    <w:p>
      <w:r>
        <w:t xml:space="preserve">如果 RabbitMQ 不可用，或者发送出现异常，系统会自动降级，直接调用 MessageService 把消息写入数据库。</w:t>
      </w:r>
    </w:p>
    <w:p>
      <w:r>
        <w:t xml:space="preserve">这意味着即使消息队列故障，业务主流程依然可用，用户通知也不会完全丢失。</w:t>
      </w:r>
    </w:p>
    <w:p>
      <w:r>
        <w:t xml:space="preserve">另外，配置里默认 auto-startup=false，表示监听器默认不自动启动。</w:t>
      </w:r>
    </w:p>
    <w:p>
      <w:r>
        <w:t xml:space="preserve">部署时只要开启该开关并保证 RabbitMQ 服务可达，就能启用完整异步消费链路。</w:t>
      </w:r>
    </w:p>
    <w:p/>
    <w:p>
      <w:r>
        <w:t xml:space="preserve">【结尾 20 秒】</w:t>
      </w:r>
    </w:p>
    <w:p>
      <w:r>
        <w:t xml:space="preserve">总结一下：RabbitMQ 在本项目中承担的是“异步通知中枢”角色，</w:t>
      </w:r>
    </w:p>
    <w:p>
      <w:r>
        <w:t xml:space="preserve">通过交换机、队列和路由键实现业务解耦，并通过降级策略保障消息可靠性。</w:t>
      </w:r>
    </w:p>
    <w:p>
      <w:r>
        <w:t xml:space="preserve">这部分设计既满足课程项目可演示性，也具备向生产级系统演进的基础。</w:t>
      </w:r>
    </w:p>
    <w:p>
      <w:r>
        <w:t xml:space="preserve">我的汇报完毕，谢谢各位老师。</w:t>
      </w:r>
    </w:p>
    <w:p/>
    <w:p>
      <w:r>
        <w:t xml:space="preserve">【答辩追问简答（可选）】</w:t>
      </w:r>
    </w:p>
    <w:p>
      <w:r>
        <w:t xml:space="preserve">Q1：为什么不用定时任务轮询代替 MQ？</w:t>
      </w:r>
    </w:p>
    <w:p>
      <w:r>
        <w:t xml:space="preserve">A：轮询实时性差、资源浪费更明显；MQ 天然支持事件驱动和解耦，更适合状态变更通知。</w:t>
      </w:r>
    </w:p>
    <w:p>
      <w:r>
        <w:t xml:space="preserve">Q2：你们有没有考虑 RabbitMQ 挂掉的情况？</w:t>
      </w:r>
    </w:p>
    <w:p>
      <w:r>
        <w:t xml:space="preserve">A：有，已做降级直写数据库，保证消息中心可用。</w:t>
      </w:r>
    </w:p>
    <w:p>
      <w:r>
        <w:t xml:space="preserve">Q3：后续还能怎么优化？</w:t>
      </w:r>
    </w:p>
    <w:p>
      <w:r>
        <w:t xml:space="preserve">A：可加死信队列、重试机制、ACK确认、幂等消费、监控告警等。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