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hint="eastAsia"/>
        </w:rPr>
        <w:t>基于RFID的食品冷链物流系统</w:t>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w:t>
      </w:r>
      <w:r>
        <w:rPr>
          <w:rFonts w:hint="default" w:ascii="Arial" w:hAnsi="Arial"/>
          <w:sz w:val="28"/>
        </w:rPr>
        <w:t>2</w:t>
      </w:r>
      <w:r>
        <w:rPr>
          <w:rFonts w:ascii="Arial" w:hAnsi="Arial"/>
          <w:sz w:val="28"/>
        </w:rPr>
        <w:t>.0&gt;</w:t>
      </w:r>
    </w:p>
    <w:p>
      <w:pPr>
        <w:pStyle w:val="48"/>
      </w:pPr>
    </w:p>
    <w:p>
      <w:pPr>
        <w:pStyle w:val="48"/>
      </w:pPr>
    </w:p>
    <w:p>
      <w:pPr>
        <w:pStyle w:val="48"/>
      </w:pPr>
    </w:p>
    <w:p>
      <w:pPr>
        <w:pStyle w:val="29"/>
        <w:rPr>
          <w:sz w:val="28"/>
        </w:rPr>
      </w:pPr>
    </w:p>
    <w:p>
      <w:pPr>
        <w:sectPr>
          <w:headerReference r:id="rId5"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pPr>
            <w:r>
              <w:rPr>
                <w:rFonts w:ascii="Times New Roman"/>
              </w:rPr>
              <w:t>2022</w:t>
            </w:r>
            <w:r>
              <w:rPr>
                <w:rFonts w:hint="eastAsia" w:ascii="Times New Roman"/>
              </w:rPr>
              <w:t>/</w:t>
            </w:r>
            <w:r>
              <w:rPr>
                <w:rFonts w:ascii="Times New Roman"/>
              </w:rPr>
              <w:t>11/02</w:t>
            </w:r>
          </w:p>
        </w:tc>
        <w:tc>
          <w:tcPr>
            <w:tcW w:w="1152" w:type="dxa"/>
          </w:tcPr>
          <w:p>
            <w:pPr>
              <w:pStyle w:val="41"/>
            </w:pPr>
            <w:r>
              <w:rPr>
                <w:rFonts w:ascii="Times New Roman"/>
              </w:rPr>
              <w:t>1.0</w:t>
            </w:r>
          </w:p>
        </w:tc>
        <w:tc>
          <w:tcPr>
            <w:tcW w:w="3744" w:type="dxa"/>
          </w:tcPr>
          <w:p>
            <w:pPr>
              <w:pStyle w:val="41"/>
            </w:pPr>
            <w:r>
              <w:rPr>
                <w:rFonts w:hint="eastAsia" w:ascii="Times New Roman"/>
              </w:rPr>
              <w:t>创建</w:t>
            </w:r>
          </w:p>
        </w:tc>
        <w:tc>
          <w:tcPr>
            <w:tcW w:w="2304" w:type="dxa"/>
          </w:tcPr>
          <w:p>
            <w:pPr>
              <w:pStyle w:val="41"/>
            </w:pPr>
            <w:r>
              <w:rPr>
                <w:rFonts w:hint="eastAsia"/>
              </w:rPr>
              <w:t>洪湘、吕泽宇、蓝煜斌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rPr>
                <w:rFonts w:hint="default" w:eastAsia="宋体"/>
                <w:lang w:eastAsia="zh-Hans"/>
              </w:rPr>
            </w:pPr>
            <w:r>
              <w:rPr>
                <w:rFonts w:hint="default"/>
              </w:rPr>
              <w:t>2022/11/4</w:t>
            </w:r>
          </w:p>
        </w:tc>
        <w:tc>
          <w:tcPr>
            <w:tcW w:w="1152" w:type="dxa"/>
          </w:tcPr>
          <w:p>
            <w:pPr>
              <w:pStyle w:val="41"/>
              <w:rPr>
                <w:rFonts w:hint="default"/>
              </w:rPr>
            </w:pPr>
            <w:r>
              <w:rPr>
                <w:rFonts w:hint="default"/>
              </w:rPr>
              <w:t>2.0</w:t>
            </w:r>
          </w:p>
        </w:tc>
        <w:tc>
          <w:tcPr>
            <w:tcW w:w="3744" w:type="dxa"/>
          </w:tcPr>
          <w:p>
            <w:pPr>
              <w:pStyle w:val="41"/>
              <w:rPr>
                <w:rFonts w:hint="eastAsia" w:eastAsia="宋体"/>
                <w:lang w:val="en-US" w:eastAsia="zh-Hans"/>
              </w:rPr>
            </w:pPr>
            <w:r>
              <w:rPr>
                <w:rFonts w:hint="eastAsia"/>
                <w:lang w:val="en-US" w:eastAsia="zh-Hans"/>
              </w:rPr>
              <w:t>修改</w:t>
            </w:r>
          </w:p>
        </w:tc>
        <w:tc>
          <w:tcPr>
            <w:tcW w:w="2304" w:type="dxa"/>
          </w:tcPr>
          <w:p>
            <w:pPr>
              <w:pStyle w:val="41"/>
              <w:rPr>
                <w:rFonts w:hint="default" w:eastAsia="宋体"/>
                <w:lang w:val="en-US" w:eastAsia="zh-Hans"/>
              </w:rPr>
            </w:pPr>
            <w:r>
              <w:rPr>
                <w:rFonts w:hint="eastAsia"/>
                <w:lang w:val="en-US" w:eastAsia="zh-Hans"/>
              </w:rPr>
              <w:t>洪湘、吕泽宇、蓝煜斌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29"/>
      </w:pPr>
      <w:r>
        <w:br w:type="page"/>
      </w:r>
      <w:r>
        <w:rPr>
          <w:rFonts w:hint="eastAsia"/>
        </w:rPr>
        <w:t>目录</w:t>
      </w:r>
    </w:p>
    <w:p>
      <w:pPr>
        <w:pStyle w:val="22"/>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_Toc570900615 \h </w:instrText>
      </w:r>
      <w:r>
        <w:fldChar w:fldCharType="separate"/>
      </w:r>
      <w:r>
        <w:t>5</w:t>
      </w:r>
      <w:r>
        <w:fldChar w:fldCharType="end"/>
      </w:r>
    </w:p>
    <w:p>
      <w:pPr>
        <w:pStyle w:val="27"/>
        <w:tabs>
          <w:tab w:val="right" w:leader="dot" w:pos="9360"/>
        </w:tabs>
      </w:pPr>
      <w:r>
        <w:t xml:space="preserve">1.1 </w:t>
      </w:r>
      <w:r>
        <w:rPr>
          <w:rFonts w:hint="eastAsia"/>
        </w:rPr>
        <w:t>目的</w:t>
      </w:r>
      <w:r>
        <w:tab/>
      </w:r>
      <w:r>
        <w:fldChar w:fldCharType="begin"/>
      </w:r>
      <w:r>
        <w:instrText xml:space="preserve"> PAGEREF _Toc169701509 \h </w:instrText>
      </w:r>
      <w:r>
        <w:fldChar w:fldCharType="separate"/>
      </w:r>
      <w:r>
        <w:t>5</w:t>
      </w:r>
      <w:r>
        <w:fldChar w:fldCharType="end"/>
      </w:r>
    </w:p>
    <w:p>
      <w:pPr>
        <w:pStyle w:val="27"/>
        <w:tabs>
          <w:tab w:val="right" w:leader="dot" w:pos="9360"/>
        </w:tabs>
      </w:pPr>
      <w:r>
        <w:t xml:space="preserve">1.2 </w:t>
      </w:r>
      <w:r>
        <w:rPr>
          <w:rFonts w:hint="eastAsia"/>
        </w:rPr>
        <w:t>定义、首字母缩写词和缩略语</w:t>
      </w:r>
      <w:r>
        <w:tab/>
      </w:r>
      <w:r>
        <w:fldChar w:fldCharType="begin"/>
      </w:r>
      <w:r>
        <w:instrText xml:space="preserve"> PAGEREF _Toc314978547 \h </w:instrText>
      </w:r>
      <w:r>
        <w:fldChar w:fldCharType="separate"/>
      </w:r>
      <w:r>
        <w:t>5</w:t>
      </w:r>
      <w:r>
        <w:fldChar w:fldCharType="end"/>
      </w:r>
    </w:p>
    <w:p>
      <w:pPr>
        <w:pStyle w:val="27"/>
        <w:tabs>
          <w:tab w:val="right" w:leader="dot" w:pos="9360"/>
        </w:tabs>
      </w:pPr>
      <w:r>
        <w:t xml:space="preserve">1.3 </w:t>
      </w:r>
      <w:r>
        <w:rPr>
          <w:rFonts w:hint="eastAsia"/>
        </w:rPr>
        <w:t>参考资料</w:t>
      </w:r>
      <w:r>
        <w:tab/>
      </w:r>
      <w:r>
        <w:fldChar w:fldCharType="begin"/>
      </w:r>
      <w:r>
        <w:instrText xml:space="preserve"> PAGEREF _Toc297249574 \h </w:instrText>
      </w:r>
      <w:r>
        <w:fldChar w:fldCharType="separate"/>
      </w:r>
      <w:r>
        <w:t>5</w:t>
      </w:r>
      <w:r>
        <w:fldChar w:fldCharType="end"/>
      </w:r>
    </w:p>
    <w:p>
      <w:pPr>
        <w:pStyle w:val="22"/>
        <w:tabs>
          <w:tab w:val="right" w:leader="dot" w:pos="9360"/>
        </w:tabs>
      </w:pPr>
      <w:r>
        <w:t xml:space="preserve">2. </w:t>
      </w:r>
      <w:r>
        <w:rPr>
          <w:rFonts w:hint="eastAsia"/>
        </w:rPr>
        <w:t>整体说明</w:t>
      </w:r>
      <w:r>
        <w:tab/>
      </w:r>
      <w:r>
        <w:fldChar w:fldCharType="begin"/>
      </w:r>
      <w:r>
        <w:instrText xml:space="preserve"> PAGEREF _Toc826627296 \h </w:instrText>
      </w:r>
      <w:r>
        <w:fldChar w:fldCharType="separate"/>
      </w:r>
      <w:r>
        <w:t>5</w:t>
      </w:r>
      <w:r>
        <w:fldChar w:fldCharType="end"/>
      </w:r>
    </w:p>
    <w:p>
      <w:pPr>
        <w:pStyle w:val="27"/>
        <w:tabs>
          <w:tab w:val="right" w:leader="dot" w:pos="9360"/>
        </w:tabs>
      </w:pPr>
      <w:r>
        <w:t xml:space="preserve">2.1 </w:t>
      </w:r>
      <w:r>
        <w:rPr>
          <w:rFonts w:hint="eastAsia"/>
        </w:rPr>
        <w:t>产品总体效果</w:t>
      </w:r>
      <w:r>
        <w:tab/>
      </w:r>
      <w:r>
        <w:fldChar w:fldCharType="begin"/>
      </w:r>
      <w:r>
        <w:instrText xml:space="preserve"> PAGEREF _Toc1053251429 \h </w:instrText>
      </w:r>
      <w:r>
        <w:fldChar w:fldCharType="separate"/>
      </w:r>
      <w:r>
        <w:t>5</w:t>
      </w:r>
      <w:r>
        <w:fldChar w:fldCharType="end"/>
      </w:r>
    </w:p>
    <w:p>
      <w:pPr>
        <w:pStyle w:val="27"/>
        <w:tabs>
          <w:tab w:val="right" w:leader="dot" w:pos="9360"/>
        </w:tabs>
      </w:pPr>
      <w:r>
        <w:t xml:space="preserve">2.2 </w:t>
      </w:r>
      <w:r>
        <w:rPr>
          <w:rFonts w:hint="eastAsia"/>
        </w:rPr>
        <w:t>产品功能</w:t>
      </w:r>
      <w:r>
        <w:tab/>
      </w:r>
      <w:r>
        <w:fldChar w:fldCharType="begin"/>
      </w:r>
      <w:r>
        <w:instrText xml:space="preserve"> PAGEREF _Toc289064982 \h </w:instrText>
      </w:r>
      <w:r>
        <w:fldChar w:fldCharType="separate"/>
      </w:r>
      <w:r>
        <w:t>6</w:t>
      </w:r>
      <w:r>
        <w:fldChar w:fldCharType="end"/>
      </w:r>
    </w:p>
    <w:p>
      <w:pPr>
        <w:pStyle w:val="17"/>
        <w:tabs>
          <w:tab w:val="right" w:leader="dot" w:pos="9360"/>
          <w:tab w:val="clear" w:pos="1440"/>
        </w:tabs>
      </w:pPr>
      <w:r>
        <w:rPr>
          <w:rFonts w:hint="eastAsia"/>
          <w:bCs/>
          <w:i w:val="0"/>
          <w:iCs/>
        </w:rPr>
        <w:t>2</w:t>
      </w:r>
      <w:r>
        <w:rPr>
          <w:bCs/>
          <w:i w:val="0"/>
          <w:iCs/>
        </w:rPr>
        <w:t>.2.1</w:t>
      </w:r>
      <w:r>
        <w:rPr>
          <w:rFonts w:hint="eastAsia"/>
          <w:bCs/>
          <w:i w:val="0"/>
          <w:iCs/>
        </w:rPr>
        <w:t>司机APP</w:t>
      </w:r>
      <w:r>
        <w:tab/>
      </w:r>
      <w:r>
        <w:fldChar w:fldCharType="begin"/>
      </w:r>
      <w:r>
        <w:instrText xml:space="preserve"> PAGEREF _Toc707142960 \h </w:instrText>
      </w:r>
      <w:r>
        <w:fldChar w:fldCharType="separate"/>
      </w:r>
      <w:r>
        <w:t>6</w:t>
      </w:r>
      <w:r>
        <w:fldChar w:fldCharType="end"/>
      </w:r>
    </w:p>
    <w:p>
      <w:pPr>
        <w:pStyle w:val="17"/>
        <w:tabs>
          <w:tab w:val="right" w:leader="dot" w:pos="9360"/>
          <w:tab w:val="clear" w:pos="1440"/>
        </w:tabs>
      </w:pPr>
      <w:r>
        <w:rPr>
          <w:rFonts w:hint="eastAsia"/>
          <w:bCs/>
          <w:i w:val="0"/>
          <w:iCs/>
        </w:rPr>
        <w:t>2</w:t>
      </w:r>
      <w:r>
        <w:rPr>
          <w:bCs/>
          <w:i w:val="0"/>
          <w:iCs/>
        </w:rPr>
        <w:t>.2.2</w:t>
      </w:r>
      <w:r>
        <w:rPr>
          <w:rFonts w:hint="eastAsia"/>
          <w:bCs/>
          <w:i w:val="0"/>
          <w:iCs/>
        </w:rPr>
        <w:t>管理系统</w:t>
      </w:r>
      <w:r>
        <w:tab/>
      </w:r>
      <w:r>
        <w:fldChar w:fldCharType="begin"/>
      </w:r>
      <w:r>
        <w:instrText xml:space="preserve"> PAGEREF _Toc777226222 \h </w:instrText>
      </w:r>
      <w:r>
        <w:fldChar w:fldCharType="separate"/>
      </w:r>
      <w:r>
        <w:t>6</w:t>
      </w:r>
      <w:r>
        <w:fldChar w:fldCharType="end"/>
      </w:r>
    </w:p>
    <w:p>
      <w:pPr>
        <w:pStyle w:val="17"/>
        <w:tabs>
          <w:tab w:val="right" w:leader="dot" w:pos="9360"/>
          <w:tab w:val="clear" w:pos="1440"/>
        </w:tabs>
      </w:pPr>
      <w:r>
        <w:rPr>
          <w:bCs/>
          <w:i w:val="0"/>
          <w:iCs/>
        </w:rPr>
        <w:t xml:space="preserve">2.2.3 </w:t>
      </w:r>
      <w:r>
        <w:rPr>
          <w:rFonts w:hint="eastAsia"/>
          <w:bCs/>
          <w:i w:val="0"/>
          <w:iCs/>
        </w:rPr>
        <w:t>顾客APP</w:t>
      </w:r>
      <w:r>
        <w:tab/>
      </w:r>
      <w:r>
        <w:fldChar w:fldCharType="begin"/>
      </w:r>
      <w:r>
        <w:instrText xml:space="preserve"> PAGEREF _Toc1845572100 \h </w:instrText>
      </w:r>
      <w:r>
        <w:fldChar w:fldCharType="separate"/>
      </w:r>
      <w:r>
        <w:t>6</w:t>
      </w:r>
      <w:r>
        <w:fldChar w:fldCharType="end"/>
      </w:r>
    </w:p>
    <w:p>
      <w:pPr>
        <w:pStyle w:val="27"/>
        <w:tabs>
          <w:tab w:val="right" w:leader="dot" w:pos="9360"/>
        </w:tabs>
      </w:pPr>
      <w:r>
        <w:t xml:space="preserve">2.3 </w:t>
      </w:r>
      <w:r>
        <w:rPr>
          <w:rFonts w:hint="eastAsia"/>
        </w:rPr>
        <w:t>用户特征</w:t>
      </w:r>
      <w:r>
        <w:tab/>
      </w:r>
      <w:r>
        <w:fldChar w:fldCharType="begin"/>
      </w:r>
      <w:r>
        <w:instrText xml:space="preserve"> PAGEREF _Toc276487432 \h </w:instrText>
      </w:r>
      <w:r>
        <w:fldChar w:fldCharType="separate"/>
      </w:r>
      <w:r>
        <w:t>6</w:t>
      </w:r>
      <w:r>
        <w:fldChar w:fldCharType="end"/>
      </w:r>
    </w:p>
    <w:p>
      <w:pPr>
        <w:pStyle w:val="27"/>
        <w:tabs>
          <w:tab w:val="right" w:leader="dot" w:pos="9360"/>
        </w:tabs>
      </w:pPr>
      <w:r>
        <w:t xml:space="preserve">2.4 </w:t>
      </w:r>
      <w:r>
        <w:rPr>
          <w:rFonts w:hint="eastAsia"/>
        </w:rPr>
        <w:t>约束</w:t>
      </w:r>
      <w:r>
        <w:tab/>
      </w:r>
      <w:r>
        <w:fldChar w:fldCharType="begin"/>
      </w:r>
      <w:r>
        <w:instrText xml:space="preserve"> PAGEREF _Toc1917141163 \h </w:instrText>
      </w:r>
      <w:r>
        <w:fldChar w:fldCharType="separate"/>
      </w:r>
      <w:r>
        <w:t>6</w:t>
      </w:r>
      <w:r>
        <w:fldChar w:fldCharType="end"/>
      </w:r>
    </w:p>
    <w:p>
      <w:pPr>
        <w:pStyle w:val="27"/>
        <w:tabs>
          <w:tab w:val="right" w:leader="dot" w:pos="9360"/>
        </w:tabs>
      </w:pPr>
      <w:r>
        <w:t xml:space="preserve">2.5 </w:t>
      </w:r>
      <w:r>
        <w:rPr>
          <w:rFonts w:hint="eastAsia"/>
        </w:rPr>
        <w:t>假设与依赖关系</w:t>
      </w:r>
      <w:r>
        <w:tab/>
      </w:r>
      <w:r>
        <w:fldChar w:fldCharType="begin"/>
      </w:r>
      <w:r>
        <w:instrText xml:space="preserve"> PAGEREF _Toc546886953 \h </w:instrText>
      </w:r>
      <w:r>
        <w:fldChar w:fldCharType="separate"/>
      </w:r>
      <w:r>
        <w:t>7</w:t>
      </w:r>
      <w:r>
        <w:fldChar w:fldCharType="end"/>
      </w:r>
    </w:p>
    <w:p>
      <w:pPr>
        <w:pStyle w:val="22"/>
        <w:tabs>
          <w:tab w:val="right" w:leader="dot" w:pos="9360"/>
        </w:tabs>
      </w:pPr>
      <w:r>
        <w:t xml:space="preserve">3. </w:t>
      </w:r>
      <w:r>
        <w:rPr>
          <w:rFonts w:hint="eastAsia"/>
        </w:rPr>
        <w:t>功能需求</w:t>
      </w:r>
      <w:r>
        <w:tab/>
      </w:r>
      <w:r>
        <w:fldChar w:fldCharType="begin"/>
      </w:r>
      <w:r>
        <w:instrText xml:space="preserve"> PAGEREF _Toc299009911 \h </w:instrText>
      </w:r>
      <w:r>
        <w:fldChar w:fldCharType="separate"/>
      </w:r>
      <w:r>
        <w:t>7</w:t>
      </w:r>
      <w:r>
        <w:fldChar w:fldCharType="end"/>
      </w:r>
    </w:p>
    <w:p>
      <w:pPr>
        <w:pStyle w:val="27"/>
        <w:tabs>
          <w:tab w:val="right" w:leader="dot" w:pos="9360"/>
        </w:tabs>
      </w:pPr>
      <w:r>
        <w:t xml:space="preserve">3.1 </w:t>
      </w:r>
      <w:r>
        <w:rPr>
          <w:rFonts w:hint="eastAsia"/>
          <w:lang w:val="en-US" w:eastAsia="zh-Hans"/>
        </w:rPr>
        <w:t>用例图</w:t>
      </w:r>
      <w:r>
        <w:tab/>
      </w:r>
      <w:r>
        <w:fldChar w:fldCharType="begin"/>
      </w:r>
      <w:r>
        <w:instrText xml:space="preserve"> PAGEREF _Toc347840197 \h </w:instrText>
      </w:r>
      <w:r>
        <w:fldChar w:fldCharType="separate"/>
      </w:r>
      <w:r>
        <w:t>7</w:t>
      </w:r>
      <w:r>
        <w:fldChar w:fldCharType="end"/>
      </w:r>
    </w:p>
    <w:p>
      <w:pPr>
        <w:pStyle w:val="27"/>
        <w:tabs>
          <w:tab w:val="right" w:leader="dot" w:pos="9360"/>
        </w:tabs>
      </w:pPr>
      <w:r>
        <w:t xml:space="preserve">3.2 </w:t>
      </w:r>
      <w:r>
        <w:rPr>
          <w:rFonts w:hint="eastAsia"/>
          <w:lang w:val="en-US" w:eastAsia="zh-Hans"/>
        </w:rPr>
        <w:t>上传</w:t>
      </w:r>
      <w:r>
        <w:tab/>
      </w:r>
      <w:r>
        <w:fldChar w:fldCharType="begin"/>
      </w:r>
      <w:r>
        <w:instrText xml:space="preserve"> PAGEREF _Toc699703845 \h </w:instrText>
      </w:r>
      <w:r>
        <w:fldChar w:fldCharType="separate"/>
      </w:r>
      <w:r>
        <w:t>8</w:t>
      </w:r>
      <w:r>
        <w:fldChar w:fldCharType="end"/>
      </w:r>
    </w:p>
    <w:p>
      <w:pPr>
        <w:pStyle w:val="27"/>
        <w:tabs>
          <w:tab w:val="right" w:leader="dot" w:pos="9360"/>
        </w:tabs>
      </w:pPr>
      <w:r>
        <w:t xml:space="preserve">3.3 </w:t>
      </w:r>
      <w:r>
        <w:rPr>
          <w:rFonts w:hint="eastAsia"/>
          <w:lang w:val="en-US" w:eastAsia="zh-Hans"/>
        </w:rPr>
        <w:t>查看订单信息</w:t>
      </w:r>
      <w:r>
        <w:tab/>
      </w:r>
      <w:r>
        <w:fldChar w:fldCharType="begin"/>
      </w:r>
      <w:r>
        <w:instrText xml:space="preserve"> PAGEREF _Toc302071943 \h </w:instrText>
      </w:r>
      <w:r>
        <w:fldChar w:fldCharType="separate"/>
      </w:r>
      <w:r>
        <w:t>9</w:t>
      </w:r>
      <w:r>
        <w:fldChar w:fldCharType="end"/>
      </w:r>
    </w:p>
    <w:p>
      <w:pPr>
        <w:pStyle w:val="22"/>
        <w:tabs>
          <w:tab w:val="right" w:leader="dot" w:pos="9360"/>
        </w:tabs>
      </w:pPr>
      <w:r>
        <w:t xml:space="preserve">4. </w:t>
      </w:r>
      <w:r>
        <w:rPr>
          <w:rFonts w:hint="eastAsia"/>
        </w:rPr>
        <w:t>非功能需求</w:t>
      </w:r>
      <w:r>
        <w:tab/>
      </w:r>
      <w:r>
        <w:fldChar w:fldCharType="begin"/>
      </w:r>
      <w:r>
        <w:instrText xml:space="preserve"> PAGEREF _Toc271804493 \h </w:instrText>
      </w:r>
      <w:r>
        <w:fldChar w:fldCharType="separate"/>
      </w:r>
      <w:r>
        <w:t>10</w:t>
      </w:r>
      <w:r>
        <w:fldChar w:fldCharType="end"/>
      </w:r>
    </w:p>
    <w:p>
      <w:pPr>
        <w:pStyle w:val="27"/>
        <w:tabs>
          <w:tab w:val="right" w:leader="dot" w:pos="9360"/>
        </w:tabs>
      </w:pPr>
      <w:r>
        <w:t xml:space="preserve">4.1 </w:t>
      </w:r>
      <w:r>
        <w:rPr>
          <w:rFonts w:hint="eastAsia"/>
        </w:rPr>
        <w:t>易用性</w:t>
      </w:r>
      <w:r>
        <w:tab/>
      </w:r>
      <w:r>
        <w:fldChar w:fldCharType="begin"/>
      </w:r>
      <w:r>
        <w:instrText xml:space="preserve"> PAGEREF _Toc520396682 \h </w:instrText>
      </w:r>
      <w:r>
        <w:fldChar w:fldCharType="separate"/>
      </w:r>
      <w:r>
        <w:t>10</w:t>
      </w:r>
      <w:r>
        <w:fldChar w:fldCharType="end"/>
      </w:r>
    </w:p>
    <w:p>
      <w:pPr>
        <w:pStyle w:val="17"/>
        <w:tabs>
          <w:tab w:val="right" w:leader="dot" w:pos="9360"/>
          <w:tab w:val="clear" w:pos="1440"/>
        </w:tabs>
      </w:pPr>
      <w:r>
        <w:rPr>
          <w:snapToGrid w:val="0"/>
        </w:rPr>
        <w:t>4.1.1 &lt;</w:t>
      </w:r>
      <w:r>
        <w:rPr>
          <w:rFonts w:hint="eastAsia"/>
          <w:snapToGrid w:val="0"/>
        </w:rPr>
        <w:t>可用性需求一</w:t>
      </w:r>
      <w:r>
        <w:rPr>
          <w:snapToGrid w:val="0"/>
        </w:rPr>
        <w:t>&gt;</w:t>
      </w:r>
      <w:r>
        <w:tab/>
      </w:r>
      <w:r>
        <w:fldChar w:fldCharType="begin"/>
      </w:r>
      <w:r>
        <w:instrText xml:space="preserve"> PAGEREF _Toc1753623790 \h </w:instrText>
      </w:r>
      <w:r>
        <w:fldChar w:fldCharType="separate"/>
      </w:r>
      <w:r>
        <w:t>10</w:t>
      </w:r>
      <w:r>
        <w:fldChar w:fldCharType="end"/>
      </w:r>
    </w:p>
    <w:p>
      <w:pPr>
        <w:pStyle w:val="17"/>
        <w:tabs>
          <w:tab w:val="right" w:leader="dot" w:pos="9360"/>
          <w:tab w:val="clear" w:pos="1440"/>
        </w:tabs>
      </w:pPr>
      <w:r>
        <w:rPr>
          <w:snapToGrid w:val="0"/>
        </w:rPr>
        <w:t>4.1.2 &lt;</w:t>
      </w:r>
      <w:r>
        <w:rPr>
          <w:rFonts w:hint="eastAsia"/>
          <w:snapToGrid w:val="0"/>
        </w:rPr>
        <w:t>可用性需求二</w:t>
      </w:r>
      <w:r>
        <w:rPr>
          <w:snapToGrid w:val="0"/>
        </w:rPr>
        <w:t>&gt;</w:t>
      </w:r>
      <w:r>
        <w:tab/>
      </w:r>
      <w:r>
        <w:fldChar w:fldCharType="begin"/>
      </w:r>
      <w:r>
        <w:instrText xml:space="preserve"> PAGEREF _Toc1089467102 \h </w:instrText>
      </w:r>
      <w:r>
        <w:fldChar w:fldCharType="separate"/>
      </w:r>
      <w:r>
        <w:t>10</w:t>
      </w:r>
      <w:r>
        <w:fldChar w:fldCharType="end"/>
      </w:r>
    </w:p>
    <w:p>
      <w:pPr>
        <w:pStyle w:val="17"/>
        <w:tabs>
          <w:tab w:val="right" w:leader="dot" w:pos="9360"/>
          <w:tab w:val="clear" w:pos="1440"/>
        </w:tabs>
      </w:pPr>
      <w:r>
        <w:rPr>
          <w:snapToGrid w:val="0"/>
        </w:rPr>
        <w:t>4.1.3 &lt;</w:t>
      </w:r>
      <w:r>
        <w:rPr>
          <w:rFonts w:hint="eastAsia"/>
          <w:snapToGrid w:val="0"/>
        </w:rPr>
        <w:t>可用性需求三</w:t>
      </w:r>
      <w:r>
        <w:rPr>
          <w:snapToGrid w:val="0"/>
        </w:rPr>
        <w:t>&gt;</w:t>
      </w:r>
      <w:r>
        <w:tab/>
      </w:r>
      <w:r>
        <w:fldChar w:fldCharType="begin"/>
      </w:r>
      <w:r>
        <w:instrText xml:space="preserve"> PAGEREF _Toc1228008992 \h </w:instrText>
      </w:r>
      <w:r>
        <w:fldChar w:fldCharType="separate"/>
      </w:r>
      <w:r>
        <w:t>10</w:t>
      </w:r>
      <w:r>
        <w:fldChar w:fldCharType="end"/>
      </w:r>
    </w:p>
    <w:p>
      <w:pPr>
        <w:pStyle w:val="17"/>
        <w:tabs>
          <w:tab w:val="right" w:leader="dot" w:pos="9360"/>
          <w:tab w:val="clear" w:pos="1440"/>
        </w:tabs>
      </w:pPr>
      <w:r>
        <w:rPr>
          <w:snapToGrid w:val="0"/>
        </w:rPr>
        <w:t>4.1.4 &lt;</w:t>
      </w:r>
      <w:r>
        <w:rPr>
          <w:rFonts w:hint="eastAsia"/>
          <w:snapToGrid w:val="0"/>
        </w:rPr>
        <w:t>可用性需求四</w:t>
      </w:r>
      <w:r>
        <w:rPr>
          <w:snapToGrid w:val="0"/>
        </w:rPr>
        <w:t>&gt;</w:t>
      </w:r>
      <w:r>
        <w:tab/>
      </w:r>
      <w:r>
        <w:fldChar w:fldCharType="begin"/>
      </w:r>
      <w:r>
        <w:instrText xml:space="preserve"> PAGEREF _Toc1829280874 \h </w:instrText>
      </w:r>
      <w:r>
        <w:fldChar w:fldCharType="separate"/>
      </w:r>
      <w:r>
        <w:t>10</w:t>
      </w:r>
      <w:r>
        <w:fldChar w:fldCharType="end"/>
      </w:r>
    </w:p>
    <w:p>
      <w:pPr>
        <w:pStyle w:val="27"/>
        <w:tabs>
          <w:tab w:val="right" w:leader="dot" w:pos="9360"/>
        </w:tabs>
      </w:pPr>
      <w:r>
        <w:t xml:space="preserve">4.2 </w:t>
      </w:r>
      <w:r>
        <w:rPr>
          <w:rFonts w:hint="eastAsia"/>
        </w:rPr>
        <w:t>可靠性</w:t>
      </w:r>
      <w:r>
        <w:tab/>
      </w:r>
      <w:r>
        <w:fldChar w:fldCharType="begin"/>
      </w:r>
      <w:r>
        <w:instrText xml:space="preserve"> PAGEREF _Toc1347758866 \h </w:instrText>
      </w:r>
      <w:r>
        <w:fldChar w:fldCharType="separate"/>
      </w:r>
      <w:r>
        <w:t>10</w:t>
      </w:r>
      <w:r>
        <w:fldChar w:fldCharType="end"/>
      </w:r>
    </w:p>
    <w:p>
      <w:pPr>
        <w:pStyle w:val="17"/>
        <w:tabs>
          <w:tab w:val="right" w:leader="dot" w:pos="9360"/>
          <w:tab w:val="clear" w:pos="1440"/>
        </w:tabs>
      </w:pPr>
      <w:r>
        <w:t>4.2.1 &lt;</w:t>
      </w:r>
      <w:r>
        <w:rPr>
          <w:rFonts w:hint="eastAsia"/>
        </w:rPr>
        <w:t>可靠性需求一</w:t>
      </w:r>
      <w:r>
        <w:t>&gt;</w:t>
      </w:r>
      <w:r>
        <w:tab/>
      </w:r>
      <w:r>
        <w:fldChar w:fldCharType="begin"/>
      </w:r>
      <w:r>
        <w:instrText xml:space="preserve"> PAGEREF _Toc125752306 \h </w:instrText>
      </w:r>
      <w:r>
        <w:fldChar w:fldCharType="separate"/>
      </w:r>
      <w:r>
        <w:t>10</w:t>
      </w:r>
      <w:r>
        <w:fldChar w:fldCharType="end"/>
      </w:r>
    </w:p>
    <w:p>
      <w:pPr>
        <w:pStyle w:val="17"/>
        <w:tabs>
          <w:tab w:val="right" w:leader="dot" w:pos="9360"/>
          <w:tab w:val="clear" w:pos="1440"/>
        </w:tabs>
      </w:pPr>
      <w:r>
        <w:rPr>
          <w:snapToGrid w:val="0"/>
        </w:rPr>
        <w:t>4.2.2 &lt;</w:t>
      </w:r>
      <w:r>
        <w:rPr>
          <w:rFonts w:hint="eastAsia"/>
          <w:snapToGrid w:val="0"/>
        </w:rPr>
        <w:t>可靠性需求二</w:t>
      </w:r>
      <w:r>
        <w:rPr>
          <w:snapToGrid w:val="0"/>
        </w:rPr>
        <w:t>&gt;</w:t>
      </w:r>
      <w:r>
        <w:tab/>
      </w:r>
      <w:r>
        <w:fldChar w:fldCharType="begin"/>
      </w:r>
      <w:r>
        <w:instrText xml:space="preserve"> PAGEREF _Toc395098294 \h </w:instrText>
      </w:r>
      <w:r>
        <w:fldChar w:fldCharType="separate"/>
      </w:r>
      <w:r>
        <w:t>10</w:t>
      </w:r>
      <w:r>
        <w:fldChar w:fldCharType="end"/>
      </w:r>
    </w:p>
    <w:p>
      <w:pPr>
        <w:pStyle w:val="17"/>
        <w:tabs>
          <w:tab w:val="right" w:leader="dot" w:pos="9360"/>
          <w:tab w:val="clear" w:pos="1440"/>
        </w:tabs>
      </w:pPr>
      <w:r>
        <w:rPr>
          <w:snapToGrid w:val="0"/>
        </w:rPr>
        <w:t>4.2.3 &lt;</w:t>
      </w:r>
      <w:r>
        <w:rPr>
          <w:rFonts w:hint="eastAsia"/>
          <w:snapToGrid w:val="0"/>
        </w:rPr>
        <w:t>可靠性需求三</w:t>
      </w:r>
      <w:r>
        <w:rPr>
          <w:snapToGrid w:val="0"/>
        </w:rPr>
        <w:t>&gt;</w:t>
      </w:r>
      <w:r>
        <w:tab/>
      </w:r>
      <w:r>
        <w:fldChar w:fldCharType="begin"/>
      </w:r>
      <w:r>
        <w:instrText xml:space="preserve"> PAGEREF _Toc397590734 \h </w:instrText>
      </w:r>
      <w:r>
        <w:fldChar w:fldCharType="separate"/>
      </w:r>
      <w:r>
        <w:t>11</w:t>
      </w:r>
      <w:r>
        <w:fldChar w:fldCharType="end"/>
      </w:r>
    </w:p>
    <w:p>
      <w:pPr>
        <w:pStyle w:val="17"/>
        <w:tabs>
          <w:tab w:val="right" w:leader="dot" w:pos="9360"/>
          <w:tab w:val="clear" w:pos="1440"/>
        </w:tabs>
      </w:pPr>
      <w:r>
        <w:rPr>
          <w:snapToGrid w:val="0"/>
        </w:rPr>
        <w:t>4.2.4 &lt;</w:t>
      </w:r>
      <w:r>
        <w:rPr>
          <w:rFonts w:hint="eastAsia"/>
          <w:snapToGrid w:val="0"/>
        </w:rPr>
        <w:t>可靠性需求四</w:t>
      </w:r>
      <w:r>
        <w:rPr>
          <w:snapToGrid w:val="0"/>
        </w:rPr>
        <w:t>&gt;</w:t>
      </w:r>
      <w:r>
        <w:tab/>
      </w:r>
      <w:r>
        <w:fldChar w:fldCharType="begin"/>
      </w:r>
      <w:r>
        <w:instrText xml:space="preserve"> PAGEREF _Toc1485840521 \h </w:instrText>
      </w:r>
      <w:r>
        <w:fldChar w:fldCharType="separate"/>
      </w:r>
      <w:r>
        <w:t>11</w:t>
      </w:r>
      <w:r>
        <w:fldChar w:fldCharType="end"/>
      </w:r>
    </w:p>
    <w:p>
      <w:pPr>
        <w:pStyle w:val="17"/>
        <w:tabs>
          <w:tab w:val="right" w:leader="dot" w:pos="9360"/>
          <w:tab w:val="clear" w:pos="1440"/>
        </w:tabs>
      </w:pPr>
      <w:r>
        <w:t>4.2.5 &lt;</w:t>
      </w:r>
      <w:r>
        <w:rPr>
          <w:rFonts w:hint="eastAsia"/>
        </w:rPr>
        <w:t>可靠性需求五</w:t>
      </w:r>
      <w:r>
        <w:t>&gt;</w:t>
      </w:r>
      <w:r>
        <w:tab/>
      </w:r>
      <w:r>
        <w:fldChar w:fldCharType="begin"/>
      </w:r>
      <w:r>
        <w:instrText xml:space="preserve"> PAGEREF _Toc1581789131 \h </w:instrText>
      </w:r>
      <w:r>
        <w:fldChar w:fldCharType="separate"/>
      </w:r>
      <w:r>
        <w:t>11</w:t>
      </w:r>
      <w:r>
        <w:fldChar w:fldCharType="end"/>
      </w:r>
    </w:p>
    <w:p>
      <w:pPr>
        <w:pStyle w:val="27"/>
        <w:tabs>
          <w:tab w:val="right" w:leader="dot" w:pos="9360"/>
        </w:tabs>
      </w:pPr>
      <w:r>
        <w:t xml:space="preserve">4.3 </w:t>
      </w:r>
      <w:r>
        <w:rPr>
          <w:rFonts w:hint="eastAsia"/>
        </w:rPr>
        <w:t>性能</w:t>
      </w:r>
      <w:r>
        <w:tab/>
      </w:r>
      <w:r>
        <w:fldChar w:fldCharType="begin"/>
      </w:r>
      <w:r>
        <w:instrText xml:space="preserve"> PAGEREF _Toc1429858504 \h </w:instrText>
      </w:r>
      <w:r>
        <w:fldChar w:fldCharType="separate"/>
      </w:r>
      <w:r>
        <w:t>11</w:t>
      </w:r>
      <w:r>
        <w:fldChar w:fldCharType="end"/>
      </w:r>
    </w:p>
    <w:p>
      <w:pPr>
        <w:pStyle w:val="17"/>
        <w:tabs>
          <w:tab w:val="right" w:leader="dot" w:pos="9360"/>
          <w:tab w:val="clear" w:pos="1440"/>
        </w:tabs>
      </w:pPr>
      <w:r>
        <w:t>4.3.1 &lt;</w:t>
      </w:r>
      <w:r>
        <w:rPr>
          <w:rFonts w:hint="eastAsia"/>
        </w:rPr>
        <w:t>性能需求一</w:t>
      </w:r>
      <w:r>
        <w:t>&gt;</w:t>
      </w:r>
      <w:r>
        <w:tab/>
      </w:r>
      <w:r>
        <w:fldChar w:fldCharType="begin"/>
      </w:r>
      <w:r>
        <w:instrText xml:space="preserve"> PAGEREF _Toc1289866798 \h </w:instrText>
      </w:r>
      <w:r>
        <w:fldChar w:fldCharType="separate"/>
      </w:r>
      <w:r>
        <w:t>11</w:t>
      </w:r>
      <w:r>
        <w:fldChar w:fldCharType="end"/>
      </w:r>
    </w:p>
    <w:p>
      <w:pPr>
        <w:pStyle w:val="17"/>
        <w:tabs>
          <w:tab w:val="right" w:leader="dot" w:pos="9360"/>
          <w:tab w:val="clear" w:pos="1440"/>
        </w:tabs>
      </w:pPr>
      <w:r>
        <w:rPr>
          <w:snapToGrid w:val="0"/>
        </w:rPr>
        <w:t>4.3.2 &lt;</w:t>
      </w:r>
      <w:r>
        <w:rPr>
          <w:rFonts w:hint="eastAsia"/>
          <w:snapToGrid w:val="0"/>
        </w:rPr>
        <w:t>性能需求二</w:t>
      </w:r>
      <w:r>
        <w:rPr>
          <w:snapToGrid w:val="0"/>
        </w:rPr>
        <w:t>&gt;</w:t>
      </w:r>
      <w:r>
        <w:tab/>
      </w:r>
      <w:r>
        <w:fldChar w:fldCharType="begin"/>
      </w:r>
      <w:r>
        <w:instrText xml:space="preserve"> PAGEREF _Toc2091341168 \h </w:instrText>
      </w:r>
      <w:r>
        <w:fldChar w:fldCharType="separate"/>
      </w:r>
      <w:r>
        <w:t>11</w:t>
      </w:r>
      <w:r>
        <w:fldChar w:fldCharType="end"/>
      </w:r>
    </w:p>
    <w:p>
      <w:pPr>
        <w:pStyle w:val="17"/>
        <w:tabs>
          <w:tab w:val="right" w:leader="dot" w:pos="9360"/>
          <w:tab w:val="clear" w:pos="1440"/>
        </w:tabs>
      </w:pPr>
      <w:r>
        <w:rPr>
          <w:snapToGrid w:val="0"/>
        </w:rPr>
        <w:t>4.3.3 &lt;</w:t>
      </w:r>
      <w:r>
        <w:rPr>
          <w:rFonts w:hint="eastAsia"/>
          <w:snapToGrid w:val="0"/>
        </w:rPr>
        <w:t>性能需求三</w:t>
      </w:r>
      <w:r>
        <w:rPr>
          <w:snapToGrid w:val="0"/>
        </w:rPr>
        <w:t>&gt;</w:t>
      </w:r>
      <w:r>
        <w:tab/>
      </w:r>
      <w:r>
        <w:fldChar w:fldCharType="begin"/>
      </w:r>
      <w:r>
        <w:instrText xml:space="preserve"> PAGEREF _Toc1306160127 \h </w:instrText>
      </w:r>
      <w:r>
        <w:fldChar w:fldCharType="separate"/>
      </w:r>
      <w:r>
        <w:t>11</w:t>
      </w:r>
      <w:r>
        <w:fldChar w:fldCharType="end"/>
      </w:r>
    </w:p>
    <w:p>
      <w:pPr>
        <w:pStyle w:val="17"/>
        <w:tabs>
          <w:tab w:val="right" w:leader="dot" w:pos="9360"/>
          <w:tab w:val="clear" w:pos="1440"/>
        </w:tabs>
      </w:pPr>
      <w:r>
        <w:t>4.3.4 &lt;</w:t>
      </w:r>
      <w:r>
        <w:rPr>
          <w:rFonts w:hint="eastAsia"/>
        </w:rPr>
        <w:t>性能需求四</w:t>
      </w:r>
      <w:r>
        <w:t>&gt;</w:t>
      </w:r>
      <w:r>
        <w:tab/>
      </w:r>
      <w:r>
        <w:fldChar w:fldCharType="begin"/>
      </w:r>
      <w:r>
        <w:instrText xml:space="preserve"> PAGEREF _Toc1055414855 \h </w:instrText>
      </w:r>
      <w:r>
        <w:fldChar w:fldCharType="separate"/>
      </w:r>
      <w:r>
        <w:t>11</w:t>
      </w:r>
      <w:r>
        <w:fldChar w:fldCharType="end"/>
      </w:r>
    </w:p>
    <w:p>
      <w:pPr>
        <w:pStyle w:val="27"/>
        <w:tabs>
          <w:tab w:val="right" w:leader="dot" w:pos="9360"/>
        </w:tabs>
      </w:pPr>
      <w:r>
        <w:t xml:space="preserve">4.4 </w:t>
      </w:r>
      <w:r>
        <w:rPr>
          <w:rFonts w:hint="eastAsia"/>
        </w:rPr>
        <w:t>可支持性</w:t>
      </w:r>
      <w:r>
        <w:tab/>
      </w:r>
      <w:r>
        <w:fldChar w:fldCharType="begin"/>
      </w:r>
      <w:r>
        <w:instrText xml:space="preserve"> PAGEREF _Toc142543765 \h </w:instrText>
      </w:r>
      <w:r>
        <w:fldChar w:fldCharType="separate"/>
      </w:r>
      <w:r>
        <w:t>11</w:t>
      </w:r>
      <w:r>
        <w:fldChar w:fldCharType="end"/>
      </w:r>
    </w:p>
    <w:p>
      <w:pPr>
        <w:pStyle w:val="17"/>
        <w:tabs>
          <w:tab w:val="right" w:leader="dot" w:pos="9360"/>
          <w:tab w:val="clear" w:pos="1440"/>
        </w:tabs>
      </w:pPr>
      <w:r>
        <w:t>4.4.1 &lt;</w:t>
      </w:r>
      <w:r>
        <w:rPr>
          <w:rFonts w:hint="eastAsia"/>
        </w:rPr>
        <w:t>可支持性需求一</w:t>
      </w:r>
      <w:r>
        <w:t>&gt;</w:t>
      </w:r>
      <w:r>
        <w:tab/>
      </w:r>
      <w:r>
        <w:fldChar w:fldCharType="begin"/>
      </w:r>
      <w:r>
        <w:instrText xml:space="preserve"> PAGEREF _Toc1288791950 \h </w:instrText>
      </w:r>
      <w:r>
        <w:fldChar w:fldCharType="separate"/>
      </w:r>
      <w:r>
        <w:t>11</w:t>
      </w:r>
      <w:r>
        <w:fldChar w:fldCharType="end"/>
      </w:r>
    </w:p>
    <w:p>
      <w:pPr>
        <w:pStyle w:val="17"/>
        <w:tabs>
          <w:tab w:val="right" w:leader="dot" w:pos="9360"/>
          <w:tab w:val="clear" w:pos="1440"/>
        </w:tabs>
      </w:pPr>
      <w:r>
        <w:rPr>
          <w:snapToGrid w:val="0"/>
        </w:rPr>
        <w:t>4.4.2 &lt;</w:t>
      </w:r>
      <w:r>
        <w:rPr>
          <w:rFonts w:hint="eastAsia"/>
          <w:snapToGrid w:val="0"/>
        </w:rPr>
        <w:t>可支持性需求二</w:t>
      </w:r>
      <w:r>
        <w:rPr>
          <w:snapToGrid w:val="0"/>
        </w:rPr>
        <w:t>&gt;</w:t>
      </w:r>
      <w:r>
        <w:tab/>
      </w:r>
      <w:r>
        <w:fldChar w:fldCharType="begin"/>
      </w:r>
      <w:r>
        <w:instrText xml:space="preserve"> PAGEREF _Toc1206240008 \h </w:instrText>
      </w:r>
      <w:r>
        <w:fldChar w:fldCharType="separate"/>
      </w:r>
      <w:r>
        <w:t>11</w:t>
      </w:r>
      <w:r>
        <w:fldChar w:fldCharType="end"/>
      </w:r>
    </w:p>
    <w:p>
      <w:pPr>
        <w:pStyle w:val="17"/>
        <w:tabs>
          <w:tab w:val="right" w:leader="dot" w:pos="9360"/>
          <w:tab w:val="clear" w:pos="1440"/>
        </w:tabs>
      </w:pPr>
      <w:r>
        <w:rPr>
          <w:snapToGrid w:val="0"/>
        </w:rPr>
        <w:t>4.4.3 &lt;</w:t>
      </w:r>
      <w:r>
        <w:rPr>
          <w:rFonts w:hint="eastAsia"/>
          <w:snapToGrid w:val="0"/>
        </w:rPr>
        <w:t>可支持性需求三</w:t>
      </w:r>
      <w:r>
        <w:rPr>
          <w:snapToGrid w:val="0"/>
        </w:rPr>
        <w:t>&gt;</w:t>
      </w:r>
      <w:r>
        <w:tab/>
      </w:r>
      <w:r>
        <w:fldChar w:fldCharType="begin"/>
      </w:r>
      <w:r>
        <w:instrText xml:space="preserve"> PAGEREF _Toc1030186776 \h </w:instrText>
      </w:r>
      <w:r>
        <w:fldChar w:fldCharType="separate"/>
      </w:r>
      <w:r>
        <w:t>11</w:t>
      </w:r>
      <w:r>
        <w:fldChar w:fldCharType="end"/>
      </w:r>
    </w:p>
    <w:p>
      <w:pPr>
        <w:pStyle w:val="17"/>
        <w:tabs>
          <w:tab w:val="right" w:leader="dot" w:pos="9360"/>
          <w:tab w:val="clear" w:pos="1440"/>
        </w:tabs>
      </w:pPr>
      <w:r>
        <w:t xml:space="preserve">4.4.4 </w:t>
      </w:r>
      <w:r>
        <w:rPr>
          <w:rFonts w:hint="eastAsia"/>
        </w:rPr>
        <w:t>&lt;可支持性需求四&gt;</w:t>
      </w:r>
      <w:r>
        <w:tab/>
      </w:r>
      <w:r>
        <w:fldChar w:fldCharType="begin"/>
      </w:r>
      <w:r>
        <w:instrText xml:space="preserve"> PAGEREF _Toc1335982118 \h </w:instrText>
      </w:r>
      <w:r>
        <w:fldChar w:fldCharType="separate"/>
      </w:r>
      <w:r>
        <w:t>11</w:t>
      </w:r>
      <w:r>
        <w:fldChar w:fldCharType="end"/>
      </w:r>
    </w:p>
    <w:p>
      <w:pPr>
        <w:pStyle w:val="17"/>
        <w:tabs>
          <w:tab w:val="right" w:leader="dot" w:pos="9360"/>
          <w:tab w:val="clear" w:pos="1440"/>
        </w:tabs>
      </w:pPr>
      <w:r>
        <w:t xml:space="preserve">4.4.5 </w:t>
      </w:r>
      <w:r>
        <w:rPr>
          <w:rFonts w:hint="eastAsia"/>
        </w:rPr>
        <w:t>&lt;可支持性需求五&gt;</w:t>
      </w:r>
      <w:r>
        <w:tab/>
      </w:r>
      <w:r>
        <w:fldChar w:fldCharType="begin"/>
      </w:r>
      <w:r>
        <w:instrText xml:space="preserve"> PAGEREF _Toc1909927841 \h </w:instrText>
      </w:r>
      <w:r>
        <w:fldChar w:fldCharType="separate"/>
      </w:r>
      <w:r>
        <w:t>11</w:t>
      </w:r>
      <w:r>
        <w:fldChar w:fldCharType="end"/>
      </w:r>
    </w:p>
    <w:p>
      <w:pPr>
        <w:pStyle w:val="27"/>
        <w:tabs>
          <w:tab w:val="right" w:leader="dot" w:pos="9360"/>
        </w:tabs>
      </w:pPr>
      <w:r>
        <w:t xml:space="preserve">4.5 </w:t>
      </w:r>
      <w:r>
        <w:rPr>
          <w:rFonts w:hint="eastAsia"/>
        </w:rPr>
        <w:t>设计约束</w:t>
      </w:r>
      <w:r>
        <w:tab/>
      </w:r>
      <w:r>
        <w:fldChar w:fldCharType="begin"/>
      </w:r>
      <w:r>
        <w:instrText xml:space="preserve"> PAGEREF _Toc1719151978 \h </w:instrText>
      </w:r>
      <w:r>
        <w:fldChar w:fldCharType="separate"/>
      </w:r>
      <w:r>
        <w:t>11</w:t>
      </w:r>
      <w:r>
        <w:fldChar w:fldCharType="end"/>
      </w:r>
    </w:p>
    <w:p>
      <w:pPr>
        <w:pStyle w:val="17"/>
        <w:tabs>
          <w:tab w:val="right" w:leader="dot" w:pos="9360"/>
          <w:tab w:val="clear" w:pos="1440"/>
        </w:tabs>
      </w:pPr>
      <w:r>
        <w:t>4.5.1 &lt;</w:t>
      </w:r>
      <w:r>
        <w:rPr>
          <w:rFonts w:hint="eastAsia"/>
        </w:rPr>
        <w:t>设计约束一</w:t>
      </w:r>
      <w:r>
        <w:t>&gt;</w:t>
      </w:r>
      <w:r>
        <w:tab/>
      </w:r>
      <w:r>
        <w:fldChar w:fldCharType="begin"/>
      </w:r>
      <w:r>
        <w:instrText xml:space="preserve"> PAGEREF _Toc1542307508 \h </w:instrText>
      </w:r>
      <w:r>
        <w:fldChar w:fldCharType="separate"/>
      </w:r>
      <w:r>
        <w:t>11</w:t>
      </w:r>
      <w:r>
        <w:fldChar w:fldCharType="end"/>
      </w:r>
    </w:p>
    <w:p>
      <w:pPr>
        <w:pStyle w:val="17"/>
        <w:tabs>
          <w:tab w:val="right" w:leader="dot" w:pos="9360"/>
          <w:tab w:val="clear" w:pos="1440"/>
        </w:tabs>
      </w:pPr>
      <w:r>
        <w:rPr>
          <w:snapToGrid w:val="0"/>
        </w:rPr>
        <w:t>4.5.2 &lt;</w:t>
      </w:r>
      <w:r>
        <w:rPr>
          <w:rFonts w:hint="eastAsia"/>
          <w:snapToGrid w:val="0"/>
        </w:rPr>
        <w:t>设计约束二</w:t>
      </w:r>
      <w:r>
        <w:rPr>
          <w:snapToGrid w:val="0"/>
        </w:rPr>
        <w:t>&gt;</w:t>
      </w:r>
      <w:r>
        <w:tab/>
      </w:r>
      <w:r>
        <w:fldChar w:fldCharType="begin"/>
      </w:r>
      <w:r>
        <w:instrText xml:space="preserve"> PAGEREF _Toc1434667666 \h </w:instrText>
      </w:r>
      <w:r>
        <w:fldChar w:fldCharType="separate"/>
      </w:r>
      <w:r>
        <w:t>11</w:t>
      </w:r>
      <w:r>
        <w:fldChar w:fldCharType="end"/>
      </w:r>
    </w:p>
    <w:p>
      <w:pPr>
        <w:pStyle w:val="17"/>
        <w:tabs>
          <w:tab w:val="right" w:leader="dot" w:pos="9360"/>
          <w:tab w:val="clear" w:pos="1440"/>
        </w:tabs>
      </w:pPr>
      <w:r>
        <w:rPr>
          <w:snapToGrid w:val="0"/>
        </w:rPr>
        <w:t>4.5.3 &lt;</w:t>
      </w:r>
      <w:r>
        <w:rPr>
          <w:rFonts w:hint="eastAsia"/>
          <w:snapToGrid w:val="0"/>
        </w:rPr>
        <w:t>设计约束三</w:t>
      </w:r>
      <w:r>
        <w:rPr>
          <w:snapToGrid w:val="0"/>
        </w:rPr>
        <w:t>&gt;</w:t>
      </w:r>
      <w:r>
        <w:tab/>
      </w:r>
      <w:r>
        <w:fldChar w:fldCharType="begin"/>
      </w:r>
      <w:r>
        <w:instrText xml:space="preserve"> PAGEREF _Toc513073946 \h </w:instrText>
      </w:r>
      <w:r>
        <w:fldChar w:fldCharType="separate"/>
      </w:r>
      <w:r>
        <w:t>11</w:t>
      </w:r>
      <w:r>
        <w:fldChar w:fldCharType="end"/>
      </w:r>
    </w:p>
    <w:p>
      <w:pPr>
        <w:pStyle w:val="17"/>
        <w:tabs>
          <w:tab w:val="right" w:leader="dot" w:pos="9360"/>
          <w:tab w:val="clear" w:pos="1440"/>
        </w:tabs>
      </w:pPr>
      <w:r>
        <w:t xml:space="preserve">4.5.4 </w:t>
      </w:r>
      <w:r>
        <w:rPr>
          <w:rFonts w:hint="eastAsia"/>
        </w:rPr>
        <w:t>&lt;设计约束四&gt;</w:t>
      </w:r>
      <w:r>
        <w:tab/>
      </w:r>
      <w:r>
        <w:fldChar w:fldCharType="begin"/>
      </w:r>
      <w:r>
        <w:instrText xml:space="preserve"> PAGEREF _Toc1086967717 \h </w:instrText>
      </w:r>
      <w:r>
        <w:fldChar w:fldCharType="separate"/>
      </w:r>
      <w:r>
        <w:t>11</w:t>
      </w:r>
      <w:r>
        <w:fldChar w:fldCharType="end"/>
      </w:r>
    </w:p>
    <w:p>
      <w:pPr>
        <w:pStyle w:val="17"/>
        <w:tabs>
          <w:tab w:val="right" w:leader="dot" w:pos="9360"/>
          <w:tab w:val="clear" w:pos="1440"/>
        </w:tabs>
      </w:pPr>
      <w:r>
        <w:t xml:space="preserve">4.5.5 </w:t>
      </w:r>
      <w:r>
        <w:rPr>
          <w:rFonts w:hint="eastAsia"/>
        </w:rPr>
        <w:t>&lt;设计约束五&gt;</w:t>
      </w:r>
      <w:r>
        <w:tab/>
      </w:r>
      <w:r>
        <w:fldChar w:fldCharType="begin"/>
      </w:r>
      <w:r>
        <w:instrText xml:space="preserve"> PAGEREF _Toc23034590 \h </w:instrText>
      </w:r>
      <w:r>
        <w:fldChar w:fldCharType="separate"/>
      </w:r>
      <w:r>
        <w:t>12</w:t>
      </w:r>
      <w:r>
        <w:fldChar w:fldCharType="end"/>
      </w:r>
    </w:p>
    <w:p>
      <w:pPr>
        <w:pStyle w:val="22"/>
        <w:tabs>
          <w:tab w:val="right" w:leader="dot" w:pos="9360"/>
        </w:tabs>
      </w:pPr>
      <w:r>
        <w:t xml:space="preserve">5. </w:t>
      </w:r>
      <w:r>
        <w:rPr>
          <w:rFonts w:hint="eastAsia"/>
        </w:rPr>
        <w:t>其它</w:t>
      </w:r>
      <w:r>
        <w:t>产品</w:t>
      </w:r>
      <w:r>
        <w:rPr>
          <w:rFonts w:hint="eastAsia"/>
        </w:rPr>
        <w:t>需求</w:t>
      </w:r>
      <w:r>
        <w:tab/>
      </w:r>
      <w:r>
        <w:fldChar w:fldCharType="begin"/>
      </w:r>
      <w:r>
        <w:instrText xml:space="preserve"> PAGEREF _Toc595297670 \h </w:instrText>
      </w:r>
      <w:r>
        <w:fldChar w:fldCharType="separate"/>
      </w:r>
      <w:r>
        <w:t>12</w:t>
      </w:r>
      <w:r>
        <w:fldChar w:fldCharType="end"/>
      </w:r>
    </w:p>
    <w:p>
      <w:pPr>
        <w:pStyle w:val="27"/>
        <w:tabs>
          <w:tab w:val="right" w:leader="dot" w:pos="9360"/>
        </w:tabs>
      </w:pPr>
      <w:r>
        <w:t xml:space="preserve">5.1 </w:t>
      </w:r>
      <w:r>
        <w:rPr>
          <w:rFonts w:hint="eastAsia"/>
        </w:rPr>
        <w:t>联机用户文档和联</w:t>
      </w:r>
      <w:r>
        <w:t>机</w:t>
      </w:r>
      <w:r>
        <w:rPr>
          <w:rFonts w:hint="eastAsia"/>
        </w:rPr>
        <w:t>帮助的需求</w:t>
      </w:r>
      <w:r>
        <w:tab/>
      </w:r>
      <w:r>
        <w:fldChar w:fldCharType="begin"/>
      </w:r>
      <w:r>
        <w:instrText xml:space="preserve"> PAGEREF _Toc41628317 \h </w:instrText>
      </w:r>
      <w:r>
        <w:fldChar w:fldCharType="separate"/>
      </w:r>
      <w:r>
        <w:t>12</w:t>
      </w:r>
      <w:r>
        <w:fldChar w:fldCharType="end"/>
      </w:r>
    </w:p>
    <w:p>
      <w:pPr>
        <w:pStyle w:val="27"/>
        <w:tabs>
          <w:tab w:val="right" w:leader="dot" w:pos="9360"/>
        </w:tabs>
      </w:pPr>
      <w:r>
        <w:t xml:space="preserve">5.2 </w:t>
      </w:r>
      <w:r>
        <w:rPr>
          <w:rFonts w:hint="eastAsia"/>
        </w:rPr>
        <w:t>接口需</w:t>
      </w:r>
      <w:r>
        <w:t>求</w:t>
      </w:r>
      <w:r>
        <w:tab/>
      </w:r>
      <w:r>
        <w:fldChar w:fldCharType="begin"/>
      </w:r>
      <w:r>
        <w:instrText xml:space="preserve"> PAGEREF _Toc1714938544 \h </w:instrText>
      </w:r>
      <w:r>
        <w:fldChar w:fldCharType="separate"/>
      </w:r>
      <w:r>
        <w:t>12</w:t>
      </w:r>
      <w:r>
        <w:fldChar w:fldCharType="end"/>
      </w:r>
    </w:p>
    <w:p>
      <w:pPr>
        <w:pStyle w:val="17"/>
        <w:tabs>
          <w:tab w:val="right" w:leader="dot" w:pos="9360"/>
          <w:tab w:val="clear" w:pos="1440"/>
        </w:tabs>
      </w:pPr>
      <w:r>
        <w:t xml:space="preserve">5.2.1 </w:t>
      </w:r>
      <w:r>
        <w:rPr>
          <w:rFonts w:hint="eastAsia"/>
        </w:rPr>
        <w:t>用户界面</w:t>
      </w:r>
      <w:r>
        <w:tab/>
      </w:r>
      <w:r>
        <w:fldChar w:fldCharType="begin"/>
      </w:r>
      <w:r>
        <w:instrText xml:space="preserve"> PAGEREF _Toc1594082621 \h </w:instrText>
      </w:r>
      <w:r>
        <w:fldChar w:fldCharType="separate"/>
      </w:r>
      <w:r>
        <w:t>12</w:t>
      </w:r>
      <w:r>
        <w:fldChar w:fldCharType="end"/>
      </w:r>
    </w:p>
    <w:p>
      <w:pPr>
        <w:pStyle w:val="17"/>
        <w:tabs>
          <w:tab w:val="right" w:leader="dot" w:pos="9360"/>
          <w:tab w:val="clear" w:pos="1440"/>
        </w:tabs>
      </w:pPr>
      <w:r>
        <w:t xml:space="preserve">5.2.2 </w:t>
      </w:r>
      <w:r>
        <w:rPr>
          <w:rFonts w:hint="eastAsia"/>
        </w:rPr>
        <w:t>硬件接口</w:t>
      </w:r>
      <w:r>
        <w:tab/>
      </w:r>
      <w:r>
        <w:fldChar w:fldCharType="begin"/>
      </w:r>
      <w:r>
        <w:instrText xml:space="preserve"> PAGEREF _Toc1888114822 \h </w:instrText>
      </w:r>
      <w:r>
        <w:fldChar w:fldCharType="separate"/>
      </w:r>
      <w:r>
        <w:t>12</w:t>
      </w:r>
      <w:r>
        <w:fldChar w:fldCharType="end"/>
      </w:r>
    </w:p>
    <w:p>
      <w:pPr>
        <w:pStyle w:val="17"/>
        <w:tabs>
          <w:tab w:val="right" w:leader="dot" w:pos="9360"/>
          <w:tab w:val="clear" w:pos="1440"/>
        </w:tabs>
      </w:pPr>
      <w:r>
        <w:t xml:space="preserve">5.2.3 </w:t>
      </w:r>
      <w:r>
        <w:rPr>
          <w:rFonts w:hint="eastAsia"/>
        </w:rPr>
        <w:t>软件接口</w:t>
      </w:r>
      <w:r>
        <w:tab/>
      </w:r>
      <w:r>
        <w:fldChar w:fldCharType="begin"/>
      </w:r>
      <w:r>
        <w:instrText xml:space="preserve"> PAGEREF _Toc179961635 \h </w:instrText>
      </w:r>
      <w:r>
        <w:fldChar w:fldCharType="separate"/>
      </w:r>
      <w:r>
        <w:t>12</w:t>
      </w:r>
      <w:r>
        <w:fldChar w:fldCharType="end"/>
      </w:r>
    </w:p>
    <w:p>
      <w:pPr>
        <w:pStyle w:val="17"/>
        <w:tabs>
          <w:tab w:val="right" w:leader="dot" w:pos="9360"/>
          <w:tab w:val="clear" w:pos="1440"/>
        </w:tabs>
      </w:pPr>
      <w:r>
        <w:t xml:space="preserve">5.2.4 </w:t>
      </w:r>
      <w:r>
        <w:rPr>
          <w:rFonts w:hint="eastAsia"/>
        </w:rPr>
        <w:t>通信接口</w:t>
      </w:r>
      <w:r>
        <w:tab/>
      </w:r>
      <w:r>
        <w:fldChar w:fldCharType="begin"/>
      </w:r>
      <w:r>
        <w:instrText xml:space="preserve"> PAGEREF _Toc958224469 \h </w:instrText>
      </w:r>
      <w:r>
        <w:fldChar w:fldCharType="separate"/>
      </w:r>
      <w:r>
        <w:t>12</w:t>
      </w:r>
      <w:r>
        <w:fldChar w:fldCharType="end"/>
      </w:r>
    </w:p>
    <w:p>
      <w:pPr>
        <w:pStyle w:val="29"/>
        <w:rPr>
          <w:rFonts w:ascii="Arial" w:hAnsi="Arial"/>
        </w:rPr>
      </w:pPr>
      <w:r>
        <w:rPr>
          <w:rFonts w:ascii="Times New Roman"/>
        </w:rPr>
        <w:fldChar w:fldCharType="end"/>
      </w:r>
      <w:bookmarkStart w:id="95" w:name="_GoBack"/>
      <w:bookmarkEnd w:id="95"/>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ind w:left="720" w:hanging="720"/>
      </w:pPr>
      <w:bookmarkStart w:id="0" w:name="_Toc498836223"/>
      <w:bookmarkStart w:id="1" w:name="_Toc570900615"/>
      <w:r>
        <w:rPr>
          <w:rFonts w:hint="eastAsia"/>
        </w:rPr>
        <w:t>简介</w:t>
      </w:r>
      <w:bookmarkEnd w:id="0"/>
      <w:bookmarkEnd w:id="1"/>
    </w:p>
    <w:p>
      <w:pPr>
        <w:pStyle w:val="3"/>
      </w:pPr>
      <w:bookmarkStart w:id="2" w:name="_Toc498836224"/>
      <w:bookmarkStart w:id="3" w:name="_Toc169701509"/>
      <w:r>
        <w:rPr>
          <w:rFonts w:hint="eastAsia"/>
        </w:rPr>
        <w:t>目的</w:t>
      </w:r>
      <w:bookmarkEnd w:id="2"/>
      <w:bookmarkEnd w:id="3"/>
    </w:p>
    <w:p>
      <w:bookmarkStart w:id="4" w:name="_Toc498836226"/>
      <w:r>
        <w:rPr>
          <w:rFonts w:hint="eastAsia"/>
        </w:rPr>
        <w:t>此文档的目的是提供基于RFID的食品冷链物流系统的需求功能和设计约束的详细说明以及系统性能参数的说明。</w:t>
      </w:r>
    </w:p>
    <w:p>
      <w:pPr>
        <w:pStyle w:val="3"/>
      </w:pPr>
      <w:bookmarkStart w:id="5" w:name="_Toc314978547"/>
      <w:r>
        <w:rPr>
          <w:rFonts w:hint="eastAsia"/>
        </w:rPr>
        <w:t>定义、首字母缩写词和缩略语</w:t>
      </w:r>
      <w:bookmarkEnd w:id="4"/>
      <w:bookmarkEnd w:id="5"/>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1702"/>
        <w:gridCol w:w="1700"/>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bookmarkStart w:id="6" w:name="_Toc498836227"/>
            <w:r>
              <w:rPr>
                <w:rFonts w:hint="eastAsia"/>
                <w:b/>
              </w:rPr>
              <w:t>术语</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首字母缩写词</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缩略语</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Radio</w:t>
            </w:r>
            <w:r>
              <w:rPr>
                <w:b/>
              </w:rPr>
              <w:t xml:space="preserve"> </w:t>
            </w:r>
            <w:r>
              <w:rPr>
                <w:rFonts w:hint="eastAsia"/>
                <w:b/>
              </w:rPr>
              <w:t>Frequency</w:t>
            </w:r>
            <w:r>
              <w:rPr>
                <w:b/>
              </w:rPr>
              <w:t xml:space="preserve"> </w:t>
            </w:r>
            <w:r>
              <w:rPr>
                <w:rFonts w:hint="eastAsia"/>
                <w:b/>
              </w:rPr>
              <w:t>Identification(射频识别</w:t>
            </w:r>
            <w:r>
              <w:rPr>
                <w:b/>
              </w:rPr>
              <w:t>)</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RFID</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无</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射频识别技术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Application Programming Interface(应用程序接口)</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API</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无</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该项目中前端app与后端衔接的约定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Location Based Services(基于位置的服务)</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LBS</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无</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指利用各类型的定位技术来获取定位设备当前的所在位置，通过移动互联网向定位设备提供信息资源和基础服务。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Application(应用程序)</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App</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应用/程序/前端项目</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指安装在智能手机上的软件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Identity document(身份标识号)</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ID</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账号</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用户身份的唯一标识编码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87" w:hRule="atLeast"/>
        </w:trPr>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Android</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无</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安卓</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安卓是一种基于Linux内核（不包含GNU组件）的自由及开放源代码的操作系统，主要使用于移动设备。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87" w:hRule="atLeast"/>
        </w:trPr>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Ansi="宋体"/>
                <w:b/>
              </w:rPr>
            </w:pPr>
            <w:r>
              <w:rPr>
                <w:rFonts w:hAnsi="宋体" w:cs="Arial"/>
                <w:b/>
                <w:shd w:val="clear" w:color="auto" w:fill="FFFFFF"/>
              </w:rPr>
              <w:t>Hyper </w:t>
            </w:r>
            <w:r>
              <w:rPr>
                <w:rFonts w:hAnsi="宋体" w:cs="Arial"/>
                <w:b/>
                <w:color w:val="111111"/>
                <w:shd w:val="clear" w:color="auto" w:fill="FFFFFF"/>
              </w:rPr>
              <w:t>Text Transfer Protocol</w:t>
            </w:r>
            <w:r>
              <w:rPr>
                <w:rFonts w:hint="eastAsia" w:hAnsi="宋体" w:cs="Arial"/>
                <w:b/>
                <w:color w:val="111111"/>
                <w:shd w:val="clear" w:color="auto" w:fill="FFFFFF"/>
              </w:rPr>
              <w:t>(超文本传输协议</w:t>
            </w:r>
            <w:r>
              <w:rPr>
                <w:rFonts w:hAnsi="宋体" w:cs="Arial"/>
                <w:b/>
                <w:color w:val="111111"/>
                <w:shd w:val="clear" w:color="auto" w:fill="FFFFFF"/>
              </w:rPr>
              <w:t>)</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HTTP</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b/>
              </w:rPr>
            </w:pPr>
            <w:r>
              <w:rPr>
                <w:rFonts w:hint="eastAsia"/>
                <w:b/>
              </w:rPr>
              <w:t>无</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Ansi="宋体"/>
                <w:b/>
              </w:rPr>
            </w:pPr>
            <w:r>
              <w:rPr>
                <w:rFonts w:hAnsi="宋体" w:cs="Arial"/>
                <w:b/>
                <w:color w:val="111111"/>
                <w:shd w:val="clear" w:color="auto" w:fill="FFFFFF"/>
              </w:rPr>
              <w:t>运行在TCP之上</w:t>
            </w:r>
            <w:r>
              <w:rPr>
                <w:rFonts w:hint="eastAsia" w:hAnsi="宋体" w:cs="Arial"/>
                <w:b/>
                <w:color w:val="111111"/>
                <w:shd w:val="clear" w:color="auto" w:fill="FFFFFF"/>
              </w:rPr>
              <w:t>的</w:t>
            </w:r>
            <w:r>
              <w:rPr>
                <w:rFonts w:hAnsi="宋体" w:cs="Arial"/>
                <w:b/>
                <w:color w:val="111111"/>
                <w:shd w:val="clear" w:color="auto" w:fill="FFFFFF"/>
              </w:rPr>
              <w:t>简单的请求-响应协议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87" w:hRule="atLeast"/>
        </w:trPr>
        <w:tc>
          <w:tcPr>
            <w:tcW w:w="297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Ansi="宋体" w:cs="Arial"/>
                <w:b/>
                <w:shd w:val="clear" w:color="auto" w:fill="FFFFFF"/>
              </w:rPr>
            </w:pPr>
            <w:r>
              <w:rPr>
                <w:rFonts w:hint="eastAsia" w:hAnsi="宋体" w:cs="Arial"/>
                <w:b/>
                <w:shd w:val="clear" w:color="auto" w:fill="FFFFFF"/>
              </w:rPr>
              <w:t>Message Queuing Telemetry Transport(消息队列遥测传输)</w:t>
            </w:r>
          </w:p>
        </w:tc>
        <w:tc>
          <w:tcPr>
            <w:tcW w:w="1702"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Ansi="宋体"/>
                <w:b/>
              </w:rPr>
            </w:pPr>
            <w:r>
              <w:rPr>
                <w:rFonts w:hint="eastAsia" w:hAnsi="宋体"/>
                <w:b/>
              </w:rPr>
              <w:t>MQTT</w:t>
            </w:r>
          </w:p>
        </w:tc>
        <w:tc>
          <w:tcPr>
            <w:tcW w:w="1700"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Ansi="宋体"/>
                <w:b/>
              </w:rPr>
            </w:pPr>
            <w:r>
              <w:rPr>
                <w:rFonts w:hint="eastAsia" w:hAnsi="宋体"/>
                <w:b/>
              </w:rPr>
              <w:t>无</w:t>
            </w:r>
          </w:p>
        </w:tc>
        <w:tc>
          <w:tcPr>
            <w:tcW w:w="2976" w:type="dxa"/>
            <w:tcBorders>
              <w:top w:val="single" w:color="auto" w:sz="4" w:space="0"/>
              <w:left w:val="single" w:color="auto" w:sz="4" w:space="0"/>
              <w:bottom w:val="single" w:color="auto" w:sz="4" w:space="0"/>
              <w:right w:val="single" w:color="auto" w:sz="4" w:space="0"/>
            </w:tcBorders>
          </w:tcPr>
          <w:p>
            <w:pPr>
              <w:keepNext/>
              <w:spacing w:before="120" w:after="60"/>
              <w:outlineLvl w:val="1"/>
              <w:rPr>
                <w:rFonts w:hAnsi="宋体" w:cs="Arial"/>
                <w:b/>
                <w:color w:val="111111"/>
                <w:shd w:val="clear" w:color="auto" w:fill="FFFFFF"/>
              </w:rPr>
            </w:pPr>
            <w:r>
              <w:rPr>
                <w:rFonts w:hint="eastAsia" w:hAnsi="宋体" w:cs="Arial"/>
                <w:b/>
                <w:color w:val="111111"/>
                <w:shd w:val="clear" w:color="auto" w:fill="FFFFFF"/>
              </w:rPr>
              <w:t>ISO 标准下基于发布/订阅范式的消息协议</w:t>
            </w:r>
          </w:p>
        </w:tc>
      </w:tr>
    </w:tbl>
    <w:p>
      <w:pPr>
        <w:pStyle w:val="3"/>
      </w:pPr>
      <w:bookmarkStart w:id="7" w:name="_Toc297249574"/>
      <w:r>
        <w:rPr>
          <w:rFonts w:hint="eastAsia"/>
        </w:rPr>
        <w:t>参考资料</w:t>
      </w:r>
      <w:bookmarkEnd w:id="6"/>
      <w:bookmarkEnd w:id="7"/>
    </w:p>
    <w:p>
      <w:pPr>
        <w:rPr>
          <w:iCs/>
          <w:snapToGrid w:val="0"/>
          <w:color w:val="000000"/>
        </w:rPr>
      </w:pPr>
      <w:bookmarkStart w:id="8" w:name="_Toc498836229"/>
      <w:r>
        <w:rPr>
          <w:rFonts w:hint="eastAsia"/>
        </w:rPr>
        <w:t>1</w:t>
      </w:r>
      <w:r>
        <w:t>.</w:t>
      </w:r>
      <w:r>
        <w:rPr>
          <w:rFonts w:hint="eastAsia"/>
          <w:iCs/>
          <w:snapToGrid w:val="0"/>
          <w:color w:val="000000"/>
        </w:rPr>
        <w:t xml:space="preserve"> 沈备军，陈昊鹏.软件工程原理[M].北京:高等教育出版社,2013.2</w:t>
      </w:r>
    </w:p>
    <w:p>
      <w:pPr>
        <w:pStyle w:val="2"/>
        <w:ind w:left="720" w:hanging="720"/>
      </w:pPr>
      <w:bookmarkStart w:id="9" w:name="_Toc826627296"/>
      <w:r>
        <w:rPr>
          <w:rFonts w:hint="eastAsia"/>
        </w:rPr>
        <w:t>整体说明</w:t>
      </w:r>
      <w:bookmarkEnd w:id="8"/>
      <w:bookmarkEnd w:id="9"/>
    </w:p>
    <w:p>
      <w:pPr>
        <w:pStyle w:val="3"/>
      </w:pPr>
      <w:bookmarkStart w:id="10" w:name="_Toc1053251429"/>
      <w:r>
        <w:rPr>
          <w:rFonts w:hint="eastAsia"/>
        </w:rPr>
        <w:t>产品总体效果</w:t>
      </w:r>
      <w:bookmarkEnd w:id="10"/>
    </w:p>
    <w:p>
      <w:r>
        <w:rPr>
          <w:rFonts w:hint="eastAsia"/>
        </w:rPr>
        <w:t>能够从仓储、运输全过程监管食品冷链的温度和状态。普通用户能够在系统下单并查看订单物品的温度、位置、状态等信息；货运司机能在系统接单并在交接时上报物品温度等信息；公司能查看仓库温度等货物信息，并实时监管订单运输状况，同时在温度异常时能够得到系统警报。</w:t>
      </w:r>
    </w:p>
    <w:p>
      <w:pPr>
        <w:pStyle w:val="3"/>
      </w:pPr>
      <w:bookmarkStart w:id="11" w:name="_Toc289064982"/>
      <w:r>
        <w:rPr>
          <w:rFonts w:hint="eastAsia"/>
        </w:rPr>
        <w:t>产品功能</w:t>
      </w:r>
      <w:bookmarkEnd w:id="11"/>
    </w:p>
    <w:p>
      <w:pPr>
        <w:pStyle w:val="4"/>
        <w:numPr>
          <w:ilvl w:val="0"/>
          <w:numId w:val="0"/>
        </w:numPr>
        <w:rPr>
          <w:b/>
          <w:bCs/>
          <w:i w:val="0"/>
          <w:iCs/>
        </w:rPr>
      </w:pPr>
      <w:bookmarkStart w:id="12" w:name="_Toc707142960"/>
      <w:r>
        <w:rPr>
          <w:rFonts w:hint="eastAsia"/>
          <w:b/>
          <w:bCs/>
          <w:i w:val="0"/>
          <w:iCs/>
        </w:rPr>
        <w:t>2</w:t>
      </w:r>
      <w:r>
        <w:rPr>
          <w:b/>
          <w:bCs/>
          <w:i w:val="0"/>
          <w:iCs/>
        </w:rPr>
        <w:t>.2.1</w:t>
      </w:r>
      <w:r>
        <w:rPr>
          <w:rFonts w:hint="eastAsia"/>
          <w:b/>
          <w:bCs/>
          <w:i w:val="0"/>
          <w:iCs/>
        </w:rPr>
        <w:t>司机APP</w:t>
      </w:r>
      <w:bookmarkEnd w:id="12"/>
    </w:p>
    <w:p>
      <w:r>
        <w:rPr>
          <w:rFonts w:hint="eastAsia"/>
          <w:b/>
          <w:bCs/>
        </w:rPr>
        <w:t>登录</w:t>
      </w:r>
      <w:r>
        <w:rPr>
          <w:rFonts w:hint="eastAsia"/>
        </w:rPr>
        <w:t>：用户应提供进入系统的已注册的账号和密码。系统应允许用户更改其账户密码。</w:t>
      </w:r>
    </w:p>
    <w:p>
      <w:r>
        <w:rPr>
          <w:rFonts w:hint="eastAsia"/>
          <w:b/>
          <w:bCs/>
        </w:rPr>
        <w:t>订单管理</w:t>
      </w:r>
      <w:r>
        <w:rPr>
          <w:rFonts w:hint="eastAsia"/>
        </w:rPr>
        <w:t>：已认证的用户应能接单和确认送达。其中确认送达时系统要求用户扫描RFID温度标签，仅当所得温度未超出设定范围时允许用户确认送达。</w:t>
      </w:r>
    </w:p>
    <w:p>
      <w:r>
        <w:rPr>
          <w:rFonts w:hint="eastAsia"/>
          <w:b/>
          <w:bCs/>
        </w:rPr>
        <w:t>温度管理</w:t>
      </w:r>
      <w:r>
        <w:rPr>
          <w:rFonts w:hint="eastAsia"/>
        </w:rPr>
        <w:t>：当读取RFID温度标签所得温度超出设定范围时系统应向用户发出警告，用户应尽快处理。</w:t>
      </w:r>
    </w:p>
    <w:p>
      <w:pPr>
        <w:pStyle w:val="4"/>
        <w:numPr>
          <w:ilvl w:val="0"/>
          <w:numId w:val="0"/>
        </w:numPr>
        <w:rPr>
          <w:b/>
          <w:bCs/>
          <w:i w:val="0"/>
          <w:iCs/>
        </w:rPr>
      </w:pPr>
      <w:bookmarkStart w:id="13" w:name="_Toc777226222"/>
      <w:r>
        <w:rPr>
          <w:rFonts w:hint="eastAsia"/>
          <w:b/>
          <w:bCs/>
          <w:i w:val="0"/>
          <w:iCs/>
        </w:rPr>
        <w:t>2</w:t>
      </w:r>
      <w:r>
        <w:rPr>
          <w:b/>
          <w:bCs/>
          <w:i w:val="0"/>
          <w:iCs/>
        </w:rPr>
        <w:t>.2.2</w:t>
      </w:r>
      <w:r>
        <w:rPr>
          <w:rFonts w:hint="eastAsia"/>
          <w:b/>
          <w:bCs/>
          <w:i w:val="0"/>
          <w:iCs/>
        </w:rPr>
        <w:t>管理系统</w:t>
      </w:r>
      <w:bookmarkEnd w:id="13"/>
    </w:p>
    <w:p>
      <w:r>
        <w:rPr>
          <w:rFonts w:hint="eastAsia"/>
          <w:b/>
          <w:bCs/>
        </w:rPr>
        <w:t>登录</w:t>
      </w:r>
      <w:r>
        <w:rPr>
          <w:rFonts w:hint="eastAsia"/>
        </w:rPr>
        <w:t>：用户应提供进入系统的已注册的账号和密码。系统应允许用户更改其账户密码。</w:t>
      </w:r>
    </w:p>
    <w:p>
      <w:r>
        <w:rPr>
          <w:rFonts w:hint="eastAsia"/>
          <w:b/>
          <w:bCs/>
        </w:rPr>
        <w:t>进货管理</w:t>
      </w:r>
      <w:r>
        <w:rPr>
          <w:rFonts w:hint="eastAsia"/>
        </w:rPr>
        <w:t>：用户应能查看进货列表及其详细信息，包括商品编码、货物状态（待到货、待卸货、待分拣、已分拣）、货物数量、供应商、更新时间。系统应自动更新已分拣的货物对应的库存信息和订单更新时间。</w:t>
      </w:r>
    </w:p>
    <w:p>
      <w:r>
        <w:rPr>
          <w:rFonts w:hint="eastAsia"/>
          <w:b/>
          <w:bCs/>
        </w:rPr>
        <w:t>接受客户订单</w:t>
      </w:r>
      <w:r>
        <w:rPr>
          <w:rFonts w:hint="eastAsia"/>
        </w:rPr>
        <w:t>：系统应接受客户在APP端所下订单，并将其加入预发货单列表。</w:t>
      </w:r>
    </w:p>
    <w:p>
      <w:r>
        <w:rPr>
          <w:rFonts w:hint="eastAsia"/>
          <w:b/>
          <w:bCs/>
        </w:rPr>
        <w:t>发货管理</w:t>
      </w:r>
      <w:r>
        <w:rPr>
          <w:rFonts w:hint="eastAsia"/>
        </w:rPr>
        <w:t>：用户应能查看发货列表及其详细信息，包括货物状态（未发货、待捡货、已拣货、已发货）、货物数量、客户名称、更新时间。系统应将已发货的订单加入待运输列表并更新其对应的库存信息，并自动更新订单更新时间。</w:t>
      </w:r>
    </w:p>
    <w:p>
      <w:r>
        <w:rPr>
          <w:rFonts w:hint="eastAsia"/>
          <w:b/>
          <w:bCs/>
        </w:rPr>
        <w:t>发送运输订单：</w:t>
      </w:r>
      <w:r>
        <w:rPr>
          <w:rFonts w:hint="eastAsia"/>
        </w:rPr>
        <w:t>用户应能浏览已认证的司机用户名单和待运输的订单列表，并向司机发送运输订单。</w:t>
      </w:r>
    </w:p>
    <w:p>
      <w:r>
        <w:rPr>
          <w:rFonts w:hint="eastAsia"/>
          <w:b/>
          <w:bCs/>
        </w:rPr>
        <w:t>查看订单信息</w:t>
      </w:r>
      <w:r>
        <w:rPr>
          <w:rFonts w:hint="eastAsia"/>
        </w:rPr>
        <w:t>：用户应能查看系统中的所有订单及其详细信息，包括订单编号、下单时间、订单状态、收件人信息、司机信息、货物温度和位置。</w:t>
      </w:r>
    </w:p>
    <w:p>
      <w:r>
        <w:rPr>
          <w:rFonts w:hint="eastAsia"/>
          <w:b/>
          <w:bCs/>
        </w:rPr>
        <w:t>库存管理</w:t>
      </w:r>
      <w:r>
        <w:rPr>
          <w:rFonts w:hint="eastAsia"/>
        </w:rPr>
        <w:t>：用户应能查看商品库存列表及其详细信息，包括商品编码、现有库存、盘点数量和温度记录。用户应能查看库位列表及其详细信息，包括库位状态（空、有货）、商品编码、待拣货数量、已拣货数量、库位类型、更新时间。用户应能查看盘点记录，包括库位名称、商品编码、当时库存、盘点数量、盘点时间。用户应能修改和删除库存、库位及盘点信息。系统应自动更新更新时间。</w:t>
      </w:r>
    </w:p>
    <w:p>
      <w:r>
        <w:rPr>
          <w:rFonts w:hint="eastAsia"/>
          <w:b/>
          <w:bCs/>
        </w:rPr>
        <w:t>商品管理</w:t>
      </w:r>
      <w:r>
        <w:rPr>
          <w:rFonts w:hint="eastAsia"/>
        </w:rPr>
        <w:t>：用户应能查看和修改商品列表及其详细信息。</w:t>
      </w:r>
    </w:p>
    <w:p>
      <w:r>
        <w:rPr>
          <w:rFonts w:hint="eastAsia"/>
          <w:b/>
          <w:bCs/>
        </w:rPr>
        <w:t>仓库设置</w:t>
      </w:r>
      <w:r>
        <w:rPr>
          <w:rFonts w:hint="eastAsia"/>
        </w:rPr>
        <w:t>：用户应能查看仓库列表及其详细信息，包括地址、负责人、所属库位属性、更新时间。用户应能修改和删除仓库信息及其所属库位属性。系统应自动更新更新时间。</w:t>
      </w:r>
    </w:p>
    <w:p>
      <w:r>
        <w:rPr>
          <w:rFonts w:hint="eastAsia"/>
          <w:b/>
          <w:bCs/>
        </w:rPr>
        <w:t>司机管理</w:t>
      </w:r>
      <w:r>
        <w:rPr>
          <w:rFonts w:hint="eastAsia"/>
        </w:rPr>
        <w:t>：用户应能查看已认证的司机名单及其详细信息、认证司机信息、修改司机信息和取消司机认证。</w:t>
      </w:r>
    </w:p>
    <w:p>
      <w:r>
        <w:rPr>
          <w:rFonts w:hint="eastAsia"/>
          <w:b/>
          <w:bCs/>
        </w:rPr>
        <w:t>车辆管理</w:t>
      </w:r>
      <w:r>
        <w:rPr>
          <w:rFonts w:hint="eastAsia"/>
        </w:rPr>
        <w:t>：用户应能查看已注册的车辆列表及其详细信息、认证车辆信息、修改车辆信息和删除车辆。</w:t>
      </w:r>
    </w:p>
    <w:p>
      <w:pPr>
        <w:pStyle w:val="4"/>
        <w:numPr>
          <w:ilvl w:val="0"/>
          <w:numId w:val="0"/>
        </w:numPr>
        <w:rPr>
          <w:b/>
          <w:bCs/>
          <w:i w:val="0"/>
          <w:iCs/>
        </w:rPr>
      </w:pPr>
      <w:bookmarkStart w:id="14" w:name="_Toc1845572100"/>
      <w:r>
        <w:rPr>
          <w:b/>
          <w:bCs/>
          <w:i w:val="0"/>
          <w:iCs/>
        </w:rPr>
        <w:t xml:space="preserve">2.2.3 </w:t>
      </w:r>
      <w:r>
        <w:rPr>
          <w:rFonts w:hint="eastAsia"/>
          <w:b/>
          <w:bCs/>
          <w:i w:val="0"/>
          <w:iCs/>
        </w:rPr>
        <w:t>顾客APP</w:t>
      </w:r>
      <w:bookmarkEnd w:id="14"/>
    </w:p>
    <w:p>
      <w:r>
        <w:rPr>
          <w:rFonts w:hint="eastAsia"/>
          <w:b/>
          <w:bCs/>
        </w:rPr>
        <w:t>登录</w:t>
      </w:r>
      <w:r>
        <w:rPr>
          <w:rFonts w:hint="eastAsia"/>
        </w:rPr>
        <w:t>：用户应提供进入系统的已注册的账号和密码。系统应允许用户更改其账户密码。</w:t>
      </w:r>
    </w:p>
    <w:p>
      <w:pPr>
        <w:rPr>
          <w:lang w:eastAsia="zh-Hans"/>
        </w:rPr>
      </w:pPr>
      <w:r>
        <w:rPr>
          <w:rFonts w:hint="eastAsia"/>
          <w:b/>
          <w:bCs/>
          <w:lang w:eastAsia="zh-Hans"/>
        </w:rPr>
        <w:t>下单</w:t>
      </w:r>
      <w:r>
        <w:rPr>
          <w:rFonts w:hint="eastAsia"/>
          <w:lang w:eastAsia="zh-Hans"/>
        </w:rPr>
        <w:t>：用户应能浏览商品列表，选择商品进行下单。</w:t>
      </w:r>
    </w:p>
    <w:p>
      <w:pPr>
        <w:rPr>
          <w:lang w:eastAsia="zh-Hans"/>
        </w:rPr>
      </w:pPr>
      <w:r>
        <w:rPr>
          <w:rFonts w:hint="eastAsia"/>
          <w:b/>
          <w:bCs/>
          <w:lang w:eastAsia="zh-Hans"/>
        </w:rPr>
        <w:t>查看订单信息</w:t>
      </w:r>
      <w:r>
        <w:rPr>
          <w:rFonts w:hint="eastAsia"/>
          <w:lang w:eastAsia="zh-Hans"/>
        </w:rPr>
        <w:t>：用户应能查看自己账户的订单列表及其详细信息，包括下单时间、发货时间、商品总价、订单编号、订单状态等信息，订单状态分待接单、已接单、待发货、拣选中、待出库、已出库、运输中、已送达、已接收、货物运输的实时地图轨迹、货物位置和温度信息。</w:t>
      </w:r>
    </w:p>
    <w:p/>
    <w:p>
      <w:pPr>
        <w:pStyle w:val="3"/>
      </w:pPr>
      <w:bookmarkStart w:id="15" w:name="_Toc276487432"/>
      <w:r>
        <w:rPr>
          <w:rFonts w:hint="eastAsia"/>
        </w:rPr>
        <w:t>用户特征</w:t>
      </w:r>
      <w:bookmarkEnd w:id="15"/>
    </w:p>
    <w:p>
      <w:r>
        <w:rPr>
          <w:rFonts w:hint="eastAsia"/>
        </w:rPr>
        <w:t>产品主要面向在网上下单订购冷链食品的顾客以及运送冷链食品的货运司机。同时也有运营冷链公司的管理者对冷链物品进行监管。</w:t>
      </w:r>
    </w:p>
    <w:p>
      <w:pPr>
        <w:pStyle w:val="3"/>
      </w:pPr>
      <w:bookmarkStart w:id="16" w:name="_Toc1917141163"/>
      <w:r>
        <w:rPr>
          <w:rFonts w:hint="eastAsia"/>
        </w:rPr>
        <w:t>约束</w:t>
      </w:r>
      <w:bookmarkEnd w:id="16"/>
    </w:p>
    <w:p>
      <w:pPr>
        <w:pStyle w:val="56"/>
        <w:numPr>
          <w:ilvl w:val="0"/>
          <w:numId w:val="3"/>
        </w:numPr>
        <w:ind w:firstLineChars="0"/>
        <w:rPr>
          <w:snapToGrid w:val="0"/>
        </w:rPr>
      </w:pPr>
      <w:r>
        <w:rPr>
          <w:rFonts w:hint="eastAsia"/>
          <w:snapToGrid w:val="0"/>
        </w:rPr>
        <w:t>系统应用的RFID温度标签，需要有足够的标签。</w:t>
      </w:r>
    </w:p>
    <w:p>
      <w:pPr>
        <w:pStyle w:val="56"/>
        <w:numPr>
          <w:ilvl w:val="0"/>
          <w:numId w:val="3"/>
        </w:numPr>
        <w:ind w:firstLineChars="0"/>
        <w:rPr>
          <w:snapToGrid w:val="0"/>
        </w:rPr>
      </w:pPr>
      <w:r>
        <w:rPr>
          <w:rFonts w:hint="eastAsia"/>
          <w:snapToGrid w:val="0"/>
        </w:rPr>
        <w:t>监管界面的地图基本信息需由百度地图开放平台获取。</w:t>
      </w:r>
    </w:p>
    <w:p>
      <w:pPr>
        <w:pStyle w:val="56"/>
        <w:numPr>
          <w:ilvl w:val="0"/>
          <w:numId w:val="3"/>
        </w:numPr>
        <w:ind w:firstLineChars="0"/>
      </w:pPr>
      <w:r>
        <w:rPr>
          <w:rFonts w:hint="eastAsia"/>
        </w:rPr>
        <w:t>需要利用NFC读写RFID标签，需要安卓手机具备NFC功能。</w:t>
      </w:r>
    </w:p>
    <w:p>
      <w:pPr>
        <w:pStyle w:val="56"/>
        <w:numPr>
          <w:ilvl w:val="0"/>
          <w:numId w:val="3"/>
        </w:numPr>
        <w:ind w:firstLineChars="0"/>
      </w:pPr>
      <w:r>
        <w:rPr>
          <w:rFonts w:hint="eastAsia"/>
        </w:rPr>
        <w:t>需要安卓手机支持，其中安卓手机需要提供NFC使用权限、定位权限和消息通知权限。</w:t>
      </w:r>
    </w:p>
    <w:p>
      <w:pPr>
        <w:pStyle w:val="56"/>
        <w:numPr>
          <w:ilvl w:val="0"/>
          <w:numId w:val="3"/>
        </w:numPr>
        <w:ind w:firstLineChars="0"/>
      </w:pPr>
      <w:r>
        <w:rPr>
          <w:rFonts w:hint="eastAsia"/>
        </w:rPr>
        <w:t>RFID读写模块需要通过物联网数据采集平台认证。</w:t>
      </w:r>
    </w:p>
    <w:p>
      <w:pPr>
        <w:pStyle w:val="56"/>
        <w:numPr>
          <w:ilvl w:val="0"/>
          <w:numId w:val="3"/>
        </w:numPr>
        <w:ind w:firstLineChars="0"/>
      </w:pPr>
      <w:r>
        <w:rPr>
          <w:rFonts w:hint="eastAsia"/>
          <w:bCs/>
          <w:snapToGrid w:val="0"/>
        </w:rPr>
        <w:t>该系统后端需要对接受到的API请求进行认证与授权，使得所有接口都能被安全访问（即不同角色能访问的接口不同）</w:t>
      </w:r>
    </w:p>
    <w:p>
      <w:pPr>
        <w:pStyle w:val="3"/>
      </w:pPr>
      <w:bookmarkStart w:id="17" w:name="_Toc546886953"/>
      <w:r>
        <w:rPr>
          <w:rFonts w:hint="eastAsia"/>
        </w:rPr>
        <w:t>假设与依赖关系</w:t>
      </w:r>
      <w:bookmarkEnd w:id="17"/>
    </w:p>
    <w:p>
      <w:pPr>
        <w:pStyle w:val="56"/>
        <w:numPr>
          <w:ilvl w:val="0"/>
          <w:numId w:val="4"/>
        </w:numPr>
        <w:ind w:firstLineChars="0"/>
      </w:pPr>
      <w:r>
        <w:rPr>
          <w:rFonts w:hint="eastAsia" w:hAnsi="宋体" w:cs="宋体"/>
          <w:color w:val="000000"/>
          <w:lang w:val="zh-CN"/>
        </w:rPr>
        <w:t>假定RFID温度标签足够并且正常部署。</w:t>
      </w:r>
    </w:p>
    <w:p>
      <w:pPr>
        <w:pStyle w:val="56"/>
        <w:numPr>
          <w:ilvl w:val="0"/>
          <w:numId w:val="4"/>
        </w:numPr>
        <w:ind w:firstLineChars="0"/>
      </w:pPr>
      <w:r>
        <w:rPr>
          <w:rFonts w:hint="eastAsia" w:hAnsi="宋体" w:cs="宋体"/>
          <w:color w:val="000000"/>
          <w:lang w:val="zh-CN"/>
        </w:rPr>
        <w:t>假定到202</w:t>
      </w:r>
      <w:r>
        <w:rPr>
          <w:rFonts w:hAnsi="宋体" w:cs="宋体"/>
          <w:color w:val="000000"/>
          <w:lang w:val="zh-CN"/>
        </w:rPr>
        <w:t>3</w:t>
      </w:r>
      <w:r>
        <w:rPr>
          <w:rFonts w:hint="eastAsia" w:hAnsi="宋体" w:cs="宋体"/>
          <w:color w:val="000000"/>
          <w:lang w:val="zh-CN"/>
        </w:rPr>
        <w:t>年1月底，百度地图仍提供对原生安卓应用的地图定位的支持。</w:t>
      </w:r>
    </w:p>
    <w:p>
      <w:pPr>
        <w:pStyle w:val="56"/>
        <w:numPr>
          <w:ilvl w:val="0"/>
          <w:numId w:val="4"/>
        </w:numPr>
        <w:ind w:firstLineChars="0"/>
      </w:pPr>
      <w:r>
        <w:rPr>
          <w:rFonts w:hint="eastAsia" w:hAnsi="宋体" w:cs="宋体"/>
          <w:color w:val="000000"/>
          <w:lang w:val="zh-CN"/>
        </w:rPr>
        <w:t>假定安卓系统提供对于NFC、手机定位、消息推送等服务的支持。</w:t>
      </w:r>
    </w:p>
    <w:p>
      <w:pPr>
        <w:pStyle w:val="56"/>
        <w:numPr>
          <w:ilvl w:val="0"/>
          <w:numId w:val="4"/>
        </w:numPr>
        <w:ind w:firstLineChars="0"/>
      </w:pPr>
      <w:r>
        <w:rPr>
          <w:rFonts w:hint="eastAsia" w:hAnsi="宋体" w:cs="宋体"/>
          <w:color w:val="000000"/>
          <w:lang w:val="zh-CN"/>
        </w:rPr>
        <w:t>假定用户同意手机定位权限的开通。</w:t>
      </w:r>
    </w:p>
    <w:p>
      <w:pPr>
        <w:pStyle w:val="56"/>
        <w:numPr>
          <w:ilvl w:val="0"/>
          <w:numId w:val="4"/>
        </w:numPr>
        <w:ind w:firstLineChars="0"/>
      </w:pPr>
      <w:r>
        <w:rPr>
          <w:rFonts w:hint="eastAsia" w:hAnsi="宋体" w:cs="宋体"/>
          <w:color w:val="000000"/>
          <w:lang w:val="zh-CN"/>
        </w:rPr>
        <w:t>假定物联网数据采集平台运行正常。</w:t>
      </w:r>
    </w:p>
    <w:p>
      <w:pPr>
        <w:pStyle w:val="2"/>
        <w:ind w:left="720" w:hanging="720"/>
      </w:pPr>
      <w:bookmarkStart w:id="18" w:name="_Toc498836231"/>
      <w:bookmarkStart w:id="19" w:name="_Toc299009911"/>
      <w:r>
        <w:rPr>
          <w:rFonts w:hint="eastAsia"/>
        </w:rPr>
        <w:t>功能</w:t>
      </w:r>
      <w:bookmarkEnd w:id="18"/>
      <w:r>
        <w:rPr>
          <w:rFonts w:hint="eastAsia"/>
        </w:rPr>
        <w:t>需求</w:t>
      </w:r>
      <w:bookmarkEnd w:id="19"/>
    </w:p>
    <w:p>
      <w:pPr>
        <w:pStyle w:val="3"/>
      </w:pPr>
      <w:bookmarkStart w:id="20" w:name="_Toc347840197"/>
      <w:r>
        <w:rPr>
          <w:rFonts w:hint="eastAsia"/>
          <w:lang w:val="en-US" w:eastAsia="zh-Hans"/>
        </w:rPr>
        <w:t>用例图</w:t>
      </w:r>
      <w:bookmarkEnd w:id="20"/>
    </w:p>
    <w:p>
      <w:pPr>
        <w:pStyle w:val="14"/>
      </w:pPr>
      <w:r>
        <w:drawing>
          <wp:inline distT="0" distB="0" distL="0" distR="0">
            <wp:extent cx="5943600" cy="3932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p>
      <w:pPr>
        <w:pStyle w:val="14"/>
        <w:rPr>
          <w:lang w:eastAsia="zh-Hans"/>
        </w:rPr>
      </w:pPr>
      <w:r>
        <w:rPr>
          <w:rFonts w:hint="eastAsia"/>
          <w:lang w:eastAsia="zh-Hans"/>
        </w:rPr>
        <w:t>Actor：</w:t>
      </w:r>
    </w:p>
    <w:p>
      <w:pPr>
        <w:pStyle w:val="14"/>
        <w:ind w:firstLine="800" w:firstLineChars="400"/>
        <w:rPr>
          <w:lang w:eastAsia="zh-Hans"/>
        </w:rPr>
      </w:pPr>
      <w:r>
        <w:rPr>
          <w:rFonts w:hint="eastAsia"/>
          <w:lang w:eastAsia="zh-Hans"/>
        </w:rPr>
        <w:t>顾客：购买商品的用户</w:t>
      </w:r>
    </w:p>
    <w:p>
      <w:pPr>
        <w:pStyle w:val="14"/>
        <w:ind w:firstLine="800" w:firstLineChars="400"/>
        <w:rPr>
          <w:lang w:eastAsia="zh-Hans"/>
        </w:rPr>
      </w:pPr>
      <w:r>
        <w:rPr>
          <w:rFonts w:hint="eastAsia"/>
          <w:lang w:eastAsia="zh-Hans"/>
        </w:rPr>
        <w:t>司机：运输商品的用户</w:t>
      </w:r>
    </w:p>
    <w:p>
      <w:pPr>
        <w:pStyle w:val="14"/>
        <w:ind w:firstLine="800" w:firstLineChars="400"/>
        <w:rPr>
          <w:bCs/>
          <w:lang w:eastAsia="zh-Hans"/>
        </w:rPr>
      </w:pPr>
      <w:r>
        <w:rPr>
          <w:rFonts w:hint="eastAsia"/>
          <w:bCs/>
          <w:lang w:eastAsia="zh-Hans"/>
        </w:rPr>
        <w:t>管理员：基于RFID的食品冷链物流系统的管理员</w:t>
      </w:r>
    </w:p>
    <w:p>
      <w:pPr>
        <w:pStyle w:val="14"/>
        <w:ind w:firstLine="800" w:firstLineChars="400"/>
        <w:rPr>
          <w:bCs/>
          <w:lang w:eastAsia="zh-Hans"/>
        </w:rPr>
      </w:pPr>
      <w:r>
        <w:rPr>
          <w:rFonts w:hint="eastAsia"/>
          <w:bCs/>
          <w:lang w:eastAsia="zh-Hans"/>
        </w:rPr>
        <w:t>百度地图：基于RFID的食品冷链物流系统中调用的百度地图</w:t>
      </w:r>
      <w:r>
        <w:rPr>
          <w:rFonts w:hint="eastAsia"/>
          <w:bCs/>
        </w:rPr>
        <w:t>API</w:t>
      </w:r>
    </w:p>
    <w:p>
      <w:pPr>
        <w:pStyle w:val="14"/>
        <w:ind w:firstLine="800" w:firstLineChars="400"/>
        <w:rPr>
          <w:bCs/>
          <w:lang w:eastAsia="zh-Hans"/>
        </w:rPr>
      </w:pPr>
      <w:r>
        <w:rPr>
          <w:rFonts w:hint="eastAsia"/>
          <w:bCs/>
          <w:lang w:eastAsia="zh-Hans"/>
        </w:rPr>
        <w:t>读写器：读</w:t>
      </w:r>
      <w:r>
        <w:rPr>
          <w:rFonts w:hint="eastAsia"/>
          <w:bCs/>
        </w:rPr>
        <w:t>RFID</w:t>
      </w:r>
      <w:r>
        <w:rPr>
          <w:rFonts w:hint="eastAsia"/>
          <w:bCs/>
          <w:lang w:eastAsia="zh-Hans"/>
        </w:rPr>
        <w:t>温度标签的硬件</w:t>
      </w:r>
    </w:p>
    <w:p>
      <w:pPr>
        <w:pStyle w:val="14"/>
        <w:ind w:firstLine="800" w:firstLineChars="400"/>
        <w:rPr>
          <w:bCs/>
          <w:lang w:eastAsia="zh-Hans"/>
        </w:rPr>
      </w:pPr>
      <w:r>
        <w:rPr>
          <w:rFonts w:hint="eastAsia"/>
          <w:bCs/>
          <w:lang w:eastAsia="zh-Hans"/>
        </w:rPr>
        <w:t>数采平台：管理读写器等硬件及其上传数据的系统</w:t>
      </w:r>
    </w:p>
    <w:p>
      <w:pPr>
        <w:pStyle w:val="14"/>
        <w:rPr>
          <w:lang w:eastAsia="zh-Hans"/>
        </w:rPr>
      </w:pPr>
      <w:r>
        <w:rPr>
          <w:rFonts w:hint="eastAsia"/>
          <w:lang w:eastAsia="zh-Hans"/>
        </w:rPr>
        <w:t>Usecase：</w:t>
      </w:r>
    </w:p>
    <w:p>
      <w:pPr>
        <w:pStyle w:val="14"/>
        <w:ind w:firstLine="800" w:firstLineChars="400"/>
      </w:pPr>
      <w:r>
        <w:rPr>
          <w:rFonts w:hint="eastAsia"/>
        </w:rPr>
        <w:t>下单：顾客选择生鲜食品进行下单。</w:t>
      </w:r>
    </w:p>
    <w:p>
      <w:pPr>
        <w:pStyle w:val="14"/>
        <w:ind w:firstLine="800" w:firstLineChars="400"/>
      </w:pPr>
      <w:r>
        <w:rPr>
          <w:rFonts w:hint="eastAsia"/>
        </w:rPr>
        <w:t>查看订单信息：顾客或管理员查看下单时间、发货时间、商品总价、订单编号、订单状态、运输的实时地图轨迹、位置、温度等信息。</w:t>
      </w:r>
    </w:p>
    <w:p>
      <w:pPr>
        <w:pStyle w:val="14"/>
        <w:ind w:firstLine="800" w:firstLineChars="400"/>
      </w:pPr>
      <w:r>
        <w:rPr>
          <w:rFonts w:hint="eastAsia"/>
        </w:rPr>
        <w:t>订单管理：司机接单和确认送达。</w:t>
      </w:r>
    </w:p>
    <w:p>
      <w:pPr>
        <w:pStyle w:val="14"/>
        <w:ind w:firstLine="800" w:firstLineChars="400"/>
      </w:pPr>
      <w:r>
        <w:rPr>
          <w:rFonts w:hint="eastAsia"/>
        </w:rPr>
        <w:t>温度管理：温度超出设定范围时系统向用户发出警告。</w:t>
      </w:r>
    </w:p>
    <w:p>
      <w:pPr>
        <w:pStyle w:val="14"/>
        <w:ind w:firstLine="800" w:firstLineChars="400"/>
      </w:pPr>
      <w:r>
        <w:rPr>
          <w:rFonts w:hint="eastAsia"/>
        </w:rPr>
        <w:t>进货管理：管理员对进货列表及其详细信息进行增删改查。</w:t>
      </w:r>
    </w:p>
    <w:p>
      <w:pPr>
        <w:pStyle w:val="14"/>
        <w:ind w:firstLine="800" w:firstLineChars="400"/>
      </w:pPr>
      <w:r>
        <w:rPr>
          <w:rFonts w:hint="eastAsia"/>
        </w:rPr>
        <w:t>发货管理：管理员对发货列表及其详细信息进行增删改查。</w:t>
      </w:r>
    </w:p>
    <w:p>
      <w:pPr>
        <w:pStyle w:val="14"/>
        <w:ind w:firstLine="800" w:firstLineChars="400"/>
      </w:pPr>
      <w:r>
        <w:rPr>
          <w:rFonts w:hint="eastAsia"/>
        </w:rPr>
        <w:t>库存管理：管理员对库存列表及其详细信息进行增删改查。</w:t>
      </w:r>
    </w:p>
    <w:p>
      <w:pPr>
        <w:pStyle w:val="14"/>
        <w:ind w:firstLine="800" w:firstLineChars="400"/>
      </w:pPr>
      <w:r>
        <w:rPr>
          <w:rFonts w:hint="eastAsia"/>
        </w:rPr>
        <w:t>商品管理：管理员对商品列表及其详细信息进行增删改查。</w:t>
      </w:r>
    </w:p>
    <w:p>
      <w:pPr>
        <w:pStyle w:val="14"/>
        <w:ind w:firstLine="800" w:firstLineChars="400"/>
      </w:pPr>
      <w:r>
        <w:rPr>
          <w:rFonts w:hint="eastAsia"/>
        </w:rPr>
        <w:t>仓库设置：管理员对仓库列表及其详细信息进行增删改查。</w:t>
      </w:r>
    </w:p>
    <w:p>
      <w:pPr>
        <w:pStyle w:val="14"/>
        <w:ind w:firstLine="800" w:firstLineChars="400"/>
      </w:pPr>
      <w:r>
        <w:rPr>
          <w:rFonts w:hint="eastAsia"/>
        </w:rPr>
        <w:t>司机管理：管理员对司机列表及其详细信息进行增删改查。</w:t>
      </w:r>
    </w:p>
    <w:p>
      <w:pPr>
        <w:pStyle w:val="14"/>
        <w:ind w:firstLine="800" w:firstLineChars="400"/>
      </w:pPr>
      <w:r>
        <w:rPr>
          <w:rFonts w:hint="eastAsia"/>
        </w:rPr>
        <w:t>车俩管理：管理员对车辆列表及其详细信息进行增删改查。</w:t>
      </w:r>
    </w:p>
    <w:p>
      <w:pPr>
        <w:pStyle w:val="14"/>
        <w:ind w:firstLine="800" w:firstLineChars="400"/>
      </w:pPr>
      <w:r>
        <w:rPr>
          <w:rFonts w:hint="eastAsia"/>
        </w:rPr>
        <w:t>上传：读写器将所读到的温度等信息上传至数采平台。</w:t>
      </w:r>
    </w:p>
    <w:p>
      <w:pPr>
        <w:pStyle w:val="3"/>
      </w:pPr>
      <w:bookmarkStart w:id="21" w:name="_Toc699703845"/>
      <w:r>
        <w:rPr>
          <w:rFonts w:hint="eastAsia"/>
          <w:lang w:val="en-US" w:eastAsia="zh-Hans"/>
        </w:rPr>
        <w:t>上传</w:t>
      </w:r>
      <w:bookmarkEnd w:id="21"/>
    </w:p>
    <w:p>
      <w:r>
        <w:rPr>
          <w:rFonts w:hint="eastAsia"/>
        </w:rPr>
        <w:t>上传</w:t>
      </w:r>
    </w:p>
    <w:p>
      <w:r>
        <w:rPr>
          <w:rFonts w:hint="eastAsia"/>
        </w:rPr>
        <w:t>读写器将所读到的温度等信息上传到数采平台。</w:t>
      </w:r>
    </w:p>
    <w:p>
      <w:r>
        <w:rPr>
          <w:rFonts w:hint="eastAsia"/>
        </w:rPr>
        <w:t>基本流：</w:t>
      </w:r>
    </w:p>
    <w:p>
      <w:r>
        <w:rPr>
          <w:rFonts w:hint="eastAsia"/>
        </w:rPr>
        <w:t>1</w:t>
      </w:r>
      <w:r>
        <w:t>.</w:t>
      </w:r>
      <w:r>
        <w:rPr>
          <w:rFonts w:hint="eastAsia"/>
        </w:rPr>
        <w:t>申请认证</w:t>
      </w:r>
    </w:p>
    <w:p>
      <w:r>
        <w:rPr>
          <w:rFonts w:hint="eastAsia"/>
        </w:rPr>
        <w:t>这个use</w:t>
      </w:r>
      <w:r>
        <w:t xml:space="preserve"> </w:t>
      </w:r>
      <w:r>
        <w:rPr>
          <w:rFonts w:hint="eastAsia"/>
        </w:rPr>
        <w:t>case从读写器向数采平台申请认证开始。</w:t>
      </w:r>
    </w:p>
    <w:p>
      <w:r>
        <w:rPr>
          <w:rFonts w:hint="eastAsia"/>
        </w:rPr>
        <w:t>2</w:t>
      </w:r>
      <w:r>
        <w:t>.</w:t>
      </w:r>
      <w:r>
        <w:rPr>
          <w:rFonts w:hint="eastAsia"/>
        </w:rPr>
        <w:t>读取数据</w:t>
      </w:r>
    </w:p>
    <w:p>
      <w:r>
        <w:rPr>
          <w:rFonts w:hint="eastAsia"/>
        </w:rPr>
        <w:t>读写器读取RFID温度标签数据。</w:t>
      </w:r>
    </w:p>
    <w:p>
      <w:r>
        <w:t>3.</w:t>
      </w:r>
      <w:r>
        <w:rPr>
          <w:rFonts w:hint="eastAsia"/>
        </w:rPr>
        <w:t>上传数据</w:t>
      </w:r>
    </w:p>
    <w:p>
      <w:r>
        <w:rPr>
          <w:rFonts w:hint="eastAsia"/>
        </w:rPr>
        <w:t>读写器往数采平台上传数据。</w:t>
      </w:r>
    </w:p>
    <w:p>
      <w:r>
        <w:rPr>
          <w:rFonts w:hint="eastAsia"/>
        </w:rPr>
        <w:t>4</w:t>
      </w:r>
      <w:r>
        <w:t>.</w:t>
      </w:r>
      <w:r>
        <w:rPr>
          <w:rFonts w:hint="eastAsia"/>
        </w:rPr>
        <w:t>等待</w:t>
      </w:r>
    </w:p>
    <w:p>
      <w:r>
        <w:rPr>
          <w:rFonts w:hint="eastAsia"/>
        </w:rPr>
        <w:t>读写器等待系统设定的时间，然后返回</w:t>
      </w:r>
      <w:r>
        <w:t>2</w:t>
      </w:r>
      <w:r>
        <w:rPr>
          <w:rFonts w:hint="eastAsia"/>
        </w:rPr>
        <w:t>。</w:t>
      </w:r>
    </w:p>
    <w:p>
      <w:r>
        <w:rPr>
          <w:rFonts w:hint="eastAsia"/>
        </w:rPr>
        <w:t>备选流</w:t>
      </w:r>
    </w:p>
    <w:p>
      <w:r>
        <w:rPr>
          <w:rFonts w:hint="eastAsia"/>
        </w:rPr>
        <w:t>1a</w:t>
      </w:r>
      <w:r>
        <w:t xml:space="preserve"> </w:t>
      </w:r>
      <w:r>
        <w:rPr>
          <w:rFonts w:hint="eastAsia"/>
        </w:rPr>
        <w:t>认证失败</w:t>
      </w:r>
    </w:p>
    <w:p>
      <w:r>
        <w:rPr>
          <w:rFonts w:hint="eastAsia"/>
        </w:rPr>
        <w:t>认证信息错误，返回1。</w:t>
      </w:r>
    </w:p>
    <w:p>
      <w:r>
        <w:t>2</w:t>
      </w:r>
      <w:r>
        <w:rPr>
          <w:rFonts w:hint="eastAsia"/>
        </w:rPr>
        <w:t>a</w:t>
      </w:r>
      <w:r>
        <w:t xml:space="preserve"> </w:t>
      </w:r>
      <w:r>
        <w:rPr>
          <w:rFonts w:hint="eastAsia"/>
        </w:rPr>
        <w:t>读取失败</w:t>
      </w:r>
    </w:p>
    <w:p>
      <w:r>
        <w:rPr>
          <w:rFonts w:hint="eastAsia"/>
        </w:rPr>
        <w:t>读取温度等数据失败，返回2。</w:t>
      </w:r>
    </w:p>
    <w:p>
      <w:r>
        <w:t>3</w:t>
      </w:r>
      <w:r>
        <w:rPr>
          <w:rFonts w:hint="eastAsia"/>
        </w:rPr>
        <w:t>a</w:t>
      </w:r>
      <w:r>
        <w:t xml:space="preserve"> </w:t>
      </w:r>
      <w:r>
        <w:rPr>
          <w:rFonts w:hint="eastAsia"/>
        </w:rPr>
        <w:t>上传失败</w:t>
      </w:r>
    </w:p>
    <w:p>
      <w:r>
        <w:rPr>
          <w:rFonts w:hint="eastAsia"/>
        </w:rPr>
        <w:t>网络异常等导致上传失败，返回</w:t>
      </w:r>
      <w:r>
        <w:t>3</w:t>
      </w:r>
      <w:r>
        <w:rPr>
          <w:rFonts w:hint="eastAsia"/>
        </w:rPr>
        <w:t>。</w:t>
      </w:r>
    </w:p>
    <w:p>
      <w:pPr>
        <w:jc w:val="center"/>
      </w:pPr>
      <w:r>
        <w:drawing>
          <wp:inline distT="0" distB="0" distL="0" distR="0">
            <wp:extent cx="1238250" cy="3084195"/>
            <wp:effectExtent l="0" t="0" r="635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1250344" cy="3113696"/>
                    </a:xfrm>
                    <a:prstGeom prst="rect">
                      <a:avLst/>
                    </a:prstGeom>
                  </pic:spPr>
                </pic:pic>
              </a:graphicData>
            </a:graphic>
          </wp:inline>
        </w:drawing>
      </w:r>
    </w:p>
    <w:p>
      <w:pPr>
        <w:pStyle w:val="3"/>
      </w:pPr>
      <w:bookmarkStart w:id="22" w:name="_Toc302071943"/>
      <w:r>
        <w:rPr>
          <w:rFonts w:hint="eastAsia"/>
          <w:lang w:val="en-US" w:eastAsia="zh-Hans"/>
        </w:rPr>
        <w:t>查看订单信息</w:t>
      </w:r>
      <w:bookmarkEnd w:id="22"/>
    </w:p>
    <w:p>
      <w:r>
        <w:rPr>
          <w:rFonts w:hint="eastAsia"/>
        </w:rPr>
        <w:t>查看订单信息</w:t>
      </w:r>
    </w:p>
    <w:p>
      <w:r>
        <w:rPr>
          <w:rFonts w:hint="eastAsia"/>
        </w:rPr>
        <w:t>顾客或管理员查看下单时间、发货时间、商品总价、订单编号、订单状态、运输的实时地图轨迹、位置、温度等信息。</w:t>
      </w:r>
    </w:p>
    <w:p>
      <w:r>
        <w:rPr>
          <w:rFonts w:hint="eastAsia"/>
        </w:rPr>
        <w:t>基本流：</w:t>
      </w:r>
    </w:p>
    <w:p>
      <w:r>
        <w:rPr>
          <w:rFonts w:hint="eastAsia"/>
        </w:rPr>
        <w:t>1.登录</w:t>
      </w:r>
    </w:p>
    <w:p>
      <w:r>
        <w:rPr>
          <w:rFonts w:hint="eastAsia"/>
        </w:rPr>
        <w:t>这个use</w:t>
      </w:r>
      <w:r>
        <w:t xml:space="preserve"> </w:t>
      </w:r>
      <w:r>
        <w:rPr>
          <w:rFonts w:hint="eastAsia"/>
        </w:rPr>
        <w:t>case从用户使用用户名密码登录开始。</w:t>
      </w:r>
    </w:p>
    <w:p>
      <w:r>
        <w:rPr>
          <w:rFonts w:hint="eastAsia"/>
        </w:rPr>
        <w:t>2.进入订单列表界面</w:t>
      </w:r>
    </w:p>
    <w:p>
      <w:pPr>
        <w:rPr>
          <w:rFonts w:hint="eastAsia"/>
        </w:rPr>
      </w:pPr>
      <w:r>
        <w:rPr>
          <w:rFonts w:hint="eastAsia"/>
        </w:rPr>
        <w:t>用户进入订单列表界面以浏览订单。</w:t>
      </w:r>
    </w:p>
    <w:p>
      <w:r>
        <w:rPr>
          <w:rFonts w:hint="eastAsia"/>
        </w:rPr>
        <w:t>3.查看某一订单详细信息</w:t>
      </w:r>
    </w:p>
    <w:p>
      <w:r>
        <w:rPr>
          <w:rFonts w:hint="eastAsia"/>
        </w:rPr>
        <w:t>用户进入订单详细信息界面以查看下单时间、发货时间、商品总价、订单编号、订单状态、运输的实时地图轨迹、位置、温度等信息。</w:t>
      </w:r>
    </w:p>
    <w:p>
      <w:r>
        <w:rPr>
          <w:rFonts w:hint="eastAsia"/>
        </w:rPr>
        <w:t>4.加载温度等信息</w:t>
      </w:r>
    </w:p>
    <w:p>
      <w:pPr>
        <w:rPr>
          <w:rFonts w:hint="eastAsia"/>
        </w:rPr>
      </w:pPr>
      <w:r>
        <w:rPr>
          <w:rFonts w:hint="eastAsia"/>
        </w:rPr>
        <w:t>加载下单时间、发货时间、商品总价、订单编号、订单状态、温度等信息。</w:t>
      </w:r>
    </w:p>
    <w:p>
      <w:r>
        <w:rPr>
          <w:rFonts w:hint="eastAsia"/>
        </w:rPr>
        <w:t>5.使用百度地图API</w:t>
      </w:r>
    </w:p>
    <w:p>
      <w:r>
        <w:rPr>
          <w:rFonts w:hint="eastAsia"/>
        </w:rPr>
        <w:t>调用百度地图API，传递位置信息。</w:t>
      </w:r>
    </w:p>
    <w:p>
      <w:r>
        <w:rPr>
          <w:rFonts w:hint="eastAsia"/>
        </w:rPr>
        <w:t>6.加载地图轨迹</w:t>
      </w:r>
    </w:p>
    <w:p>
      <w:pPr>
        <w:rPr>
          <w:rFonts w:hint="eastAsia"/>
        </w:rPr>
      </w:pPr>
      <w:r>
        <w:rPr>
          <w:rFonts w:hint="eastAsia"/>
        </w:rPr>
        <w:t>绘制运输的实时地图轨迹。</w:t>
      </w:r>
    </w:p>
    <w:p>
      <w:r>
        <w:rPr>
          <w:rFonts w:hint="eastAsia"/>
        </w:rPr>
        <w:t>7.退出</w:t>
      </w:r>
    </w:p>
    <w:p>
      <w:r>
        <w:rPr>
          <w:rFonts w:hint="eastAsia"/>
        </w:rPr>
        <w:t>用户退出系统。</w:t>
      </w:r>
    </w:p>
    <w:p>
      <w:r>
        <w:rPr>
          <w:rFonts w:hint="eastAsia"/>
        </w:rPr>
        <w:t>备选流</w:t>
      </w:r>
    </w:p>
    <w:p>
      <w:r>
        <w:rPr>
          <w:rFonts w:hint="eastAsia"/>
        </w:rPr>
        <w:t>1a</w:t>
      </w:r>
      <w:r>
        <w:t xml:space="preserve"> </w:t>
      </w:r>
      <w:r>
        <w:rPr>
          <w:rFonts w:hint="eastAsia"/>
        </w:rPr>
        <w:t>登录信息错误</w:t>
      </w:r>
    </w:p>
    <w:p>
      <w:r>
        <w:rPr>
          <w:rFonts w:hint="eastAsia"/>
        </w:rPr>
        <w:t>跳出提示框，提示用户“用户名或密码错误”并返回1。</w:t>
      </w:r>
    </w:p>
    <w:p>
      <w:r>
        <w:rPr>
          <w:rFonts w:hint="eastAsia"/>
        </w:rPr>
        <w:t>3a</w:t>
      </w:r>
      <w:r>
        <w:t xml:space="preserve"> </w:t>
      </w:r>
      <w:r>
        <w:rPr>
          <w:rFonts w:hint="eastAsia"/>
        </w:rPr>
        <w:t>无用户可查看的订单详细信息</w:t>
      </w:r>
    </w:p>
    <w:p>
      <w:pPr>
        <w:rPr>
          <w:rFonts w:hint="eastAsia"/>
        </w:rPr>
      </w:pPr>
      <w:r>
        <w:rPr>
          <w:rFonts w:hint="eastAsia"/>
        </w:rPr>
        <w:t>系统显示订单列表为空，用户无法选择某一订单去查看其详细信息。</w:t>
      </w:r>
    </w:p>
    <w:p>
      <w:pPr>
        <w:jc w:val="center"/>
        <w:rPr>
          <w:rFonts w:hint="eastAsia"/>
        </w:rPr>
      </w:pPr>
      <w:r>
        <w:rPr>
          <w:rFonts w:hint="eastAsia"/>
        </w:rPr>
        <w:drawing>
          <wp:inline distT="0" distB="0" distL="0" distR="0">
            <wp:extent cx="2014220" cy="38157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20173" cy="3826570"/>
                    </a:xfrm>
                    <a:prstGeom prst="rect">
                      <a:avLst/>
                    </a:prstGeom>
                  </pic:spPr>
                </pic:pic>
              </a:graphicData>
            </a:graphic>
          </wp:inline>
        </w:drawing>
      </w:r>
    </w:p>
    <w:p>
      <w:pPr>
        <w:pStyle w:val="14"/>
      </w:pPr>
    </w:p>
    <w:p>
      <w:pPr>
        <w:pStyle w:val="2"/>
        <w:ind w:left="720" w:hanging="720"/>
      </w:pPr>
      <w:bookmarkStart w:id="23" w:name="_Toc271804493"/>
      <w:bookmarkStart w:id="24" w:name="_Toc498836233"/>
      <w:r>
        <w:rPr>
          <w:rFonts w:hint="eastAsia"/>
        </w:rPr>
        <w:t>非功能需求</w:t>
      </w:r>
      <w:bookmarkEnd w:id="23"/>
    </w:p>
    <w:p>
      <w:pPr>
        <w:pStyle w:val="3"/>
        <w:ind w:left="720" w:hanging="720"/>
      </w:pPr>
      <w:bookmarkStart w:id="25" w:name="_Toc520396682"/>
      <w:r>
        <w:rPr>
          <w:rFonts w:hint="eastAsia"/>
        </w:rPr>
        <w:t>易用性</w:t>
      </w:r>
      <w:bookmarkEnd w:id="24"/>
      <w:bookmarkEnd w:id="25"/>
    </w:p>
    <w:p>
      <w:pPr>
        <w:pStyle w:val="4"/>
        <w:rPr>
          <w:snapToGrid w:val="0"/>
        </w:rPr>
      </w:pPr>
      <w:bookmarkStart w:id="26" w:name="_Toc4425"/>
      <w:bookmarkStart w:id="27" w:name="_Toc1753623790"/>
      <w:r>
        <w:rPr>
          <w:snapToGrid w:val="0"/>
        </w:rPr>
        <w:t>&lt;</w:t>
      </w:r>
      <w:r>
        <w:rPr>
          <w:rFonts w:hint="eastAsia"/>
          <w:snapToGrid w:val="0"/>
        </w:rPr>
        <w:t>可用性需求一</w:t>
      </w:r>
      <w:r>
        <w:rPr>
          <w:snapToGrid w:val="0"/>
        </w:rPr>
        <w:t>&gt;</w:t>
      </w:r>
      <w:bookmarkEnd w:id="26"/>
      <w:bookmarkEnd w:id="27"/>
    </w:p>
    <w:p>
      <w:pPr>
        <w:rPr>
          <w:bCs/>
          <w:snapToGrid w:val="0"/>
        </w:rPr>
      </w:pPr>
      <w:r>
        <w:rPr>
          <w:rFonts w:hint="eastAsia"/>
          <w:bCs/>
          <w:snapToGrid w:val="0"/>
        </w:rPr>
        <w:t>该系统应该便于使用并且适合广大冷链消费者，操作难度与市面的网购软件复杂程度一致。</w:t>
      </w:r>
    </w:p>
    <w:p>
      <w:pPr>
        <w:pStyle w:val="4"/>
        <w:rPr>
          <w:snapToGrid w:val="0"/>
        </w:rPr>
      </w:pPr>
      <w:bookmarkStart w:id="28" w:name="_Toc8285"/>
      <w:bookmarkStart w:id="29" w:name="_Toc1089467102"/>
      <w:r>
        <w:rPr>
          <w:snapToGrid w:val="0"/>
        </w:rPr>
        <w:t>&lt;</w:t>
      </w:r>
      <w:r>
        <w:rPr>
          <w:rFonts w:hint="eastAsia"/>
          <w:snapToGrid w:val="0"/>
        </w:rPr>
        <w:t>可用性需求二</w:t>
      </w:r>
      <w:r>
        <w:rPr>
          <w:snapToGrid w:val="0"/>
        </w:rPr>
        <w:t>&gt;</w:t>
      </w:r>
      <w:bookmarkEnd w:id="28"/>
      <w:bookmarkEnd w:id="29"/>
    </w:p>
    <w:p>
      <w:pPr>
        <w:rPr>
          <w:bCs/>
          <w:snapToGrid w:val="0"/>
        </w:rPr>
      </w:pPr>
      <w:r>
        <w:rPr>
          <w:rFonts w:hint="eastAsia"/>
          <w:bCs/>
          <w:snapToGrid w:val="0"/>
        </w:rPr>
        <w:t>该系统应该包含新手引导，并且在之后可以在app内阅读帮助说明，用户应该能够在app的说明文档上找到所有的操作说明，不需要通过客服或者他人指导。</w:t>
      </w:r>
    </w:p>
    <w:p>
      <w:pPr>
        <w:pStyle w:val="4"/>
        <w:rPr>
          <w:snapToGrid w:val="0"/>
        </w:rPr>
      </w:pPr>
      <w:bookmarkStart w:id="30" w:name="_Toc1228008992"/>
      <w:r>
        <w:rPr>
          <w:snapToGrid w:val="0"/>
        </w:rPr>
        <w:t>&lt;</w:t>
      </w:r>
      <w:r>
        <w:rPr>
          <w:rFonts w:hint="eastAsia"/>
          <w:snapToGrid w:val="0"/>
        </w:rPr>
        <w:t>可用性需求三</w:t>
      </w:r>
      <w:r>
        <w:rPr>
          <w:snapToGrid w:val="0"/>
        </w:rPr>
        <w:t>&gt;</w:t>
      </w:r>
      <w:bookmarkEnd w:id="30"/>
    </w:p>
    <w:p>
      <w:pPr>
        <w:rPr>
          <w:bCs/>
          <w:snapToGrid w:val="0"/>
        </w:rPr>
      </w:pPr>
      <w:r>
        <w:rPr>
          <w:rFonts w:hint="eastAsia"/>
          <w:bCs/>
          <w:snapToGrid w:val="0"/>
        </w:rPr>
        <w:t>该系统应该便于货运司机使用，能在半个小时内学会货物交接和温度上报。</w:t>
      </w:r>
    </w:p>
    <w:p>
      <w:pPr>
        <w:pStyle w:val="4"/>
        <w:rPr>
          <w:snapToGrid w:val="0"/>
        </w:rPr>
      </w:pPr>
      <w:bookmarkStart w:id="31" w:name="_Toc1829280874"/>
      <w:r>
        <w:rPr>
          <w:snapToGrid w:val="0"/>
        </w:rPr>
        <w:t>&lt;</w:t>
      </w:r>
      <w:r>
        <w:rPr>
          <w:rFonts w:hint="eastAsia"/>
          <w:snapToGrid w:val="0"/>
        </w:rPr>
        <w:t>可用性需求四</w:t>
      </w:r>
      <w:r>
        <w:rPr>
          <w:snapToGrid w:val="0"/>
        </w:rPr>
        <w:t>&gt;</w:t>
      </w:r>
      <w:bookmarkEnd w:id="31"/>
    </w:p>
    <w:p>
      <w:pPr>
        <w:rPr>
          <w:bCs/>
          <w:snapToGrid w:val="0"/>
        </w:rPr>
      </w:pPr>
      <w:r>
        <w:rPr>
          <w:rFonts w:hint="eastAsia"/>
          <w:bCs/>
          <w:snapToGrid w:val="0"/>
        </w:rPr>
        <w:t>该系统应该便于公司管理员使用，能在一个小时内学会管理系统的使用。</w:t>
      </w:r>
    </w:p>
    <w:p>
      <w:pPr>
        <w:pStyle w:val="3"/>
      </w:pPr>
      <w:bookmarkStart w:id="32" w:name="_Toc498836235"/>
      <w:bookmarkStart w:id="33" w:name="_Toc1347758866"/>
      <w:r>
        <w:rPr>
          <w:rFonts w:hint="eastAsia"/>
        </w:rPr>
        <w:t>可靠性</w:t>
      </w:r>
      <w:bookmarkEnd w:id="32"/>
      <w:bookmarkEnd w:id="33"/>
    </w:p>
    <w:p>
      <w:pPr>
        <w:pStyle w:val="4"/>
        <w:ind w:left="720" w:hanging="720"/>
      </w:pPr>
      <w:bookmarkStart w:id="34" w:name="_Toc498836236"/>
      <w:bookmarkStart w:id="35" w:name="_Toc7166"/>
      <w:bookmarkStart w:id="36" w:name="_Toc125752306"/>
      <w:r>
        <w:t>&lt;</w:t>
      </w:r>
      <w:r>
        <w:rPr>
          <w:rFonts w:hint="eastAsia"/>
        </w:rPr>
        <w:t>可靠性需求一</w:t>
      </w:r>
      <w:r>
        <w:t>&gt;</w:t>
      </w:r>
      <w:bookmarkEnd w:id="34"/>
      <w:bookmarkEnd w:id="35"/>
      <w:bookmarkEnd w:id="36"/>
    </w:p>
    <w:p>
      <w:pPr>
        <w:rPr>
          <w:bCs/>
          <w:snapToGrid w:val="0"/>
        </w:rPr>
      </w:pPr>
      <w:r>
        <w:rPr>
          <w:rFonts w:hint="eastAsia"/>
          <w:bCs/>
          <w:snapToGrid w:val="0"/>
        </w:rPr>
        <w:t>该系统应该能每天24小时，每周7天不间断工作。</w:t>
      </w:r>
    </w:p>
    <w:p>
      <w:pPr>
        <w:pStyle w:val="4"/>
        <w:rPr>
          <w:snapToGrid w:val="0"/>
        </w:rPr>
      </w:pPr>
      <w:bookmarkStart w:id="37" w:name="_Toc5930"/>
      <w:bookmarkStart w:id="38" w:name="_Toc395098294"/>
      <w:r>
        <w:rPr>
          <w:snapToGrid w:val="0"/>
        </w:rPr>
        <w:t>&lt;</w:t>
      </w:r>
      <w:r>
        <w:rPr>
          <w:rFonts w:hint="eastAsia"/>
          <w:snapToGrid w:val="0"/>
        </w:rPr>
        <w:t>可靠性需求二</w:t>
      </w:r>
      <w:r>
        <w:rPr>
          <w:snapToGrid w:val="0"/>
        </w:rPr>
        <w:t>&gt;</w:t>
      </w:r>
      <w:bookmarkEnd w:id="37"/>
      <w:bookmarkEnd w:id="38"/>
    </w:p>
    <w:p>
      <w:pPr>
        <w:rPr>
          <w:bCs/>
          <w:snapToGrid w:val="0"/>
        </w:rPr>
      </w:pPr>
      <w:r>
        <w:rPr>
          <w:rFonts w:hint="eastAsia"/>
          <w:bCs/>
          <w:snapToGrid w:val="0"/>
        </w:rPr>
        <w:t>该系统在正常的工作环境下，一年内发生故障的时间应该小于0</w:t>
      </w:r>
      <w:r>
        <w:rPr>
          <w:bCs/>
          <w:snapToGrid w:val="0"/>
        </w:rPr>
        <w:t>.01</w:t>
      </w:r>
      <w:r>
        <w:rPr>
          <w:rFonts w:hint="eastAsia"/>
          <w:bCs/>
          <w:snapToGrid w:val="0"/>
        </w:rPr>
        <w:t>%，发生故障后的维护时间不超过两天。</w:t>
      </w:r>
    </w:p>
    <w:p>
      <w:pPr>
        <w:pStyle w:val="4"/>
        <w:rPr>
          <w:snapToGrid w:val="0"/>
        </w:rPr>
      </w:pPr>
      <w:bookmarkStart w:id="39" w:name="_Toc30894"/>
      <w:bookmarkStart w:id="40" w:name="_Toc397590734"/>
      <w:r>
        <w:rPr>
          <w:snapToGrid w:val="0"/>
        </w:rPr>
        <w:t>&lt;</w:t>
      </w:r>
      <w:r>
        <w:rPr>
          <w:rFonts w:hint="eastAsia"/>
          <w:snapToGrid w:val="0"/>
        </w:rPr>
        <w:t>可靠性需求三</w:t>
      </w:r>
      <w:r>
        <w:rPr>
          <w:snapToGrid w:val="0"/>
        </w:rPr>
        <w:t>&gt;</w:t>
      </w:r>
      <w:bookmarkEnd w:id="39"/>
      <w:bookmarkEnd w:id="40"/>
    </w:p>
    <w:p>
      <w:pPr>
        <w:rPr>
          <w:bCs/>
          <w:snapToGrid w:val="0"/>
        </w:rPr>
      </w:pPr>
      <w:r>
        <w:rPr>
          <w:rFonts w:hint="eastAsia"/>
          <w:bCs/>
          <w:snapToGrid w:val="0"/>
        </w:rPr>
        <w:t>该系统的两次故障平均间隔时间应大于6个月。</w:t>
      </w:r>
    </w:p>
    <w:p>
      <w:pPr>
        <w:pStyle w:val="4"/>
        <w:rPr>
          <w:snapToGrid w:val="0"/>
        </w:rPr>
      </w:pPr>
      <w:bookmarkStart w:id="41" w:name="_Toc758"/>
      <w:bookmarkStart w:id="42" w:name="_Toc1485840521"/>
      <w:r>
        <w:rPr>
          <w:snapToGrid w:val="0"/>
        </w:rPr>
        <w:t>&lt;</w:t>
      </w:r>
      <w:r>
        <w:rPr>
          <w:rFonts w:hint="eastAsia"/>
          <w:snapToGrid w:val="0"/>
        </w:rPr>
        <w:t>可靠性需求四</w:t>
      </w:r>
      <w:r>
        <w:rPr>
          <w:snapToGrid w:val="0"/>
        </w:rPr>
        <w:t>&gt;</w:t>
      </w:r>
      <w:bookmarkEnd w:id="41"/>
      <w:bookmarkEnd w:id="42"/>
    </w:p>
    <w:p>
      <w:pPr>
        <w:rPr>
          <w:rFonts w:hAnsi="宋体"/>
        </w:rPr>
      </w:pPr>
      <w:r>
        <w:rPr>
          <w:rFonts w:hint="eastAsia"/>
        </w:rPr>
        <w:t>最高错误率不超过0</w:t>
      </w:r>
      <w:r>
        <w:t>.32</w:t>
      </w:r>
      <w:r>
        <w:rPr>
          <w:rFonts w:hint="eastAsia" w:hAnsi="宋体"/>
        </w:rPr>
        <w:t>‰</w:t>
      </w:r>
      <w:r>
        <w:rPr>
          <w:rFonts w:hint="eastAsia" w:hAnsi="宋体"/>
          <w:lang w:eastAsia="zh-Hans"/>
        </w:rPr>
        <w:t>，</w:t>
      </w:r>
      <w:r>
        <w:rPr>
          <w:rFonts w:hint="eastAsia" w:hAnsi="宋体"/>
        </w:rPr>
        <w:t>达到C</w:t>
      </w:r>
      <w:r>
        <w:rPr>
          <w:rFonts w:hAnsi="宋体"/>
        </w:rPr>
        <w:t>MM5</w:t>
      </w:r>
      <w:r>
        <w:rPr>
          <w:rFonts w:hint="eastAsia" w:hAnsi="宋体"/>
        </w:rPr>
        <w:t>级。</w:t>
      </w:r>
    </w:p>
    <w:p>
      <w:pPr>
        <w:pStyle w:val="4"/>
      </w:pPr>
      <w:bookmarkStart w:id="43" w:name="_Toc32149"/>
      <w:bookmarkStart w:id="44" w:name="_Toc1581789131"/>
      <w:r>
        <w:t>&lt;</w:t>
      </w:r>
      <w:r>
        <w:rPr>
          <w:rFonts w:hint="eastAsia"/>
        </w:rPr>
        <w:t>可靠性需求五</w:t>
      </w:r>
      <w:r>
        <w:t>&gt;</w:t>
      </w:r>
      <w:bookmarkEnd w:id="43"/>
      <w:bookmarkEnd w:id="44"/>
    </w:p>
    <w:p>
      <w:r>
        <w:rPr>
          <w:rFonts w:hint="eastAsia"/>
        </w:rPr>
        <w:t>小错误（如网络连接不良、司机定位偏离等）发生的概率不超过0</w:t>
      </w:r>
      <w:r>
        <w:t>.5</w:t>
      </w:r>
      <w:r>
        <w:rPr>
          <w:rFonts w:hint="eastAsia"/>
        </w:rPr>
        <w:t>%，大错误（如无法下单接单、温度上报异常等）发生的概率不超过0</w:t>
      </w:r>
      <w:r>
        <w:t>.1</w:t>
      </w:r>
      <w:r>
        <w:rPr>
          <w:rFonts w:hint="eastAsia"/>
        </w:rPr>
        <w:t>%，严重错误（如监控温度丢失等）发生的概率不超过0</w:t>
      </w:r>
      <w:r>
        <w:t>.01</w:t>
      </w:r>
      <w:r>
        <w:rPr>
          <w:rFonts w:hint="eastAsia"/>
        </w:rPr>
        <w:t>%。</w:t>
      </w:r>
    </w:p>
    <w:p>
      <w:pPr>
        <w:pStyle w:val="3"/>
      </w:pPr>
      <w:bookmarkStart w:id="45" w:name="_Toc498836237"/>
      <w:bookmarkStart w:id="46" w:name="_Toc1429858504"/>
      <w:r>
        <w:rPr>
          <w:rFonts w:hint="eastAsia"/>
        </w:rPr>
        <w:t>性能</w:t>
      </w:r>
      <w:bookmarkEnd w:id="45"/>
      <w:bookmarkEnd w:id="46"/>
    </w:p>
    <w:p>
      <w:pPr>
        <w:pStyle w:val="4"/>
        <w:ind w:left="720" w:hanging="720"/>
      </w:pPr>
      <w:bookmarkStart w:id="47" w:name="_Toc498836238"/>
      <w:bookmarkStart w:id="48" w:name="_Toc13242"/>
      <w:bookmarkStart w:id="49" w:name="_Toc1289866798"/>
      <w:r>
        <w:t>&lt;</w:t>
      </w:r>
      <w:r>
        <w:rPr>
          <w:rFonts w:hint="eastAsia"/>
        </w:rPr>
        <w:t>性能需求一</w:t>
      </w:r>
      <w:r>
        <w:t>&gt;</w:t>
      </w:r>
      <w:bookmarkEnd w:id="47"/>
      <w:bookmarkEnd w:id="48"/>
      <w:bookmarkEnd w:id="49"/>
    </w:p>
    <w:p>
      <w:pPr>
        <w:rPr>
          <w:bCs/>
          <w:snapToGrid w:val="0"/>
        </w:rPr>
      </w:pPr>
      <w:r>
        <w:rPr>
          <w:rFonts w:hint="eastAsia"/>
          <w:bCs/>
          <w:snapToGrid w:val="0"/>
        </w:rPr>
        <w:t>该系统要求支持1000个并发用户，最长响应时间为3秒（不包括网络延迟）。</w:t>
      </w:r>
    </w:p>
    <w:p>
      <w:pPr>
        <w:pStyle w:val="4"/>
        <w:rPr>
          <w:snapToGrid w:val="0"/>
        </w:rPr>
      </w:pPr>
      <w:bookmarkStart w:id="50" w:name="_Toc19424"/>
      <w:bookmarkStart w:id="51" w:name="_Toc2091341168"/>
      <w:r>
        <w:rPr>
          <w:snapToGrid w:val="0"/>
        </w:rPr>
        <w:t>&lt;</w:t>
      </w:r>
      <w:r>
        <w:rPr>
          <w:rFonts w:hint="eastAsia"/>
          <w:snapToGrid w:val="0"/>
        </w:rPr>
        <w:t>性能需求二</w:t>
      </w:r>
      <w:r>
        <w:rPr>
          <w:snapToGrid w:val="0"/>
        </w:rPr>
        <w:t>&gt;</w:t>
      </w:r>
      <w:bookmarkEnd w:id="50"/>
      <w:bookmarkEnd w:id="51"/>
    </w:p>
    <w:p>
      <w:pPr>
        <w:rPr>
          <w:bCs/>
          <w:snapToGrid w:val="0"/>
        </w:rPr>
      </w:pPr>
      <w:r>
        <w:rPr>
          <w:rFonts w:hint="eastAsia"/>
          <w:bCs/>
          <w:snapToGrid w:val="0"/>
        </w:rPr>
        <w:t>该系统应该实现平均吞吐量在40/sec以上。</w:t>
      </w:r>
    </w:p>
    <w:p>
      <w:pPr>
        <w:pStyle w:val="4"/>
        <w:rPr>
          <w:snapToGrid w:val="0"/>
        </w:rPr>
      </w:pPr>
      <w:bookmarkStart w:id="52" w:name="_Toc31899"/>
      <w:bookmarkStart w:id="53" w:name="_Toc1306160127"/>
      <w:r>
        <w:rPr>
          <w:snapToGrid w:val="0"/>
        </w:rPr>
        <w:t>&lt;</w:t>
      </w:r>
      <w:r>
        <w:rPr>
          <w:rFonts w:hint="eastAsia"/>
          <w:snapToGrid w:val="0"/>
        </w:rPr>
        <w:t>性能需求三</w:t>
      </w:r>
      <w:r>
        <w:rPr>
          <w:snapToGrid w:val="0"/>
        </w:rPr>
        <w:t>&gt;</w:t>
      </w:r>
      <w:bookmarkEnd w:id="52"/>
      <w:bookmarkEnd w:id="53"/>
    </w:p>
    <w:p>
      <w:pPr>
        <w:rPr>
          <w:bCs/>
          <w:snapToGrid w:val="0"/>
        </w:rPr>
      </w:pPr>
      <w:r>
        <w:rPr>
          <w:rFonts w:hint="eastAsia"/>
          <w:bCs/>
          <w:snapToGrid w:val="0"/>
        </w:rPr>
        <w:t>该系统应保证能提供至少128 MB内存空间和200 MB存储空间。</w:t>
      </w:r>
    </w:p>
    <w:p>
      <w:pPr>
        <w:pStyle w:val="4"/>
      </w:pPr>
      <w:bookmarkStart w:id="54" w:name="_Toc3988"/>
      <w:bookmarkStart w:id="55" w:name="_Toc1055414855"/>
      <w:r>
        <w:t>&lt;</w:t>
      </w:r>
      <w:r>
        <w:rPr>
          <w:rFonts w:hint="eastAsia"/>
        </w:rPr>
        <w:t>性能需求四</w:t>
      </w:r>
      <w:r>
        <w:t>&gt;</w:t>
      </w:r>
      <w:bookmarkEnd w:id="54"/>
      <w:bookmarkEnd w:id="55"/>
    </w:p>
    <w:p>
      <w:r>
        <w:rPr>
          <w:rFonts w:hint="eastAsia"/>
        </w:rPr>
        <w:t>降级模式为：保留货物温度等状态监控和上报的基本功能。</w:t>
      </w:r>
    </w:p>
    <w:p>
      <w:pPr>
        <w:pStyle w:val="3"/>
      </w:pPr>
      <w:bookmarkStart w:id="56" w:name="_Toc498836239"/>
      <w:bookmarkStart w:id="57" w:name="_Toc142543765"/>
      <w:r>
        <w:rPr>
          <w:rFonts w:hint="eastAsia"/>
        </w:rPr>
        <w:t>可支持性</w:t>
      </w:r>
      <w:bookmarkEnd w:id="56"/>
      <w:bookmarkEnd w:id="57"/>
    </w:p>
    <w:p>
      <w:pPr>
        <w:pStyle w:val="4"/>
        <w:ind w:left="720" w:hanging="720"/>
      </w:pPr>
      <w:bookmarkStart w:id="58" w:name="_Toc32615"/>
      <w:bookmarkStart w:id="59" w:name="_Toc498836240"/>
      <w:bookmarkStart w:id="60" w:name="_Toc1288791950"/>
      <w:r>
        <w:t>&lt;</w:t>
      </w:r>
      <w:r>
        <w:rPr>
          <w:rFonts w:hint="eastAsia"/>
        </w:rPr>
        <w:t>可支持性需求一</w:t>
      </w:r>
      <w:r>
        <w:t>&gt;</w:t>
      </w:r>
      <w:bookmarkEnd w:id="58"/>
      <w:bookmarkEnd w:id="59"/>
      <w:bookmarkEnd w:id="60"/>
    </w:p>
    <w:p>
      <w:pPr>
        <w:rPr>
          <w:bCs/>
          <w:snapToGrid w:val="0"/>
        </w:rPr>
      </w:pPr>
      <w:r>
        <w:rPr>
          <w:rFonts w:hint="eastAsia"/>
          <w:bCs/>
          <w:snapToGrid w:val="0"/>
        </w:rPr>
        <w:t>该系统应该能够监控硬件设备的运行状况。</w:t>
      </w:r>
    </w:p>
    <w:p>
      <w:pPr>
        <w:pStyle w:val="4"/>
        <w:rPr>
          <w:snapToGrid w:val="0"/>
        </w:rPr>
      </w:pPr>
      <w:bookmarkStart w:id="61" w:name="_Toc11599"/>
      <w:bookmarkStart w:id="62" w:name="_Toc1206240008"/>
      <w:r>
        <w:rPr>
          <w:snapToGrid w:val="0"/>
        </w:rPr>
        <w:t>&lt;</w:t>
      </w:r>
      <w:r>
        <w:rPr>
          <w:rFonts w:hint="eastAsia"/>
          <w:snapToGrid w:val="0"/>
        </w:rPr>
        <w:t>可支持性需求二</w:t>
      </w:r>
      <w:r>
        <w:rPr>
          <w:snapToGrid w:val="0"/>
        </w:rPr>
        <w:t>&gt;</w:t>
      </w:r>
      <w:bookmarkEnd w:id="61"/>
      <w:bookmarkEnd w:id="62"/>
    </w:p>
    <w:p>
      <w:pPr>
        <w:rPr>
          <w:bCs/>
          <w:snapToGrid w:val="0"/>
        </w:rPr>
      </w:pPr>
      <w:r>
        <w:rPr>
          <w:rFonts w:hint="eastAsia"/>
          <w:bCs/>
          <w:snapToGrid w:val="0"/>
        </w:rPr>
        <w:t>该系统应该支持安卓平台，在不同机型的手机上能够很好的适应，调整页面的布局结构。</w:t>
      </w:r>
    </w:p>
    <w:p>
      <w:pPr>
        <w:pStyle w:val="4"/>
        <w:rPr>
          <w:snapToGrid w:val="0"/>
        </w:rPr>
      </w:pPr>
      <w:bookmarkStart w:id="63" w:name="_Toc1244"/>
      <w:bookmarkStart w:id="64" w:name="_Toc1030186776"/>
      <w:r>
        <w:rPr>
          <w:snapToGrid w:val="0"/>
        </w:rPr>
        <w:t>&lt;</w:t>
      </w:r>
      <w:r>
        <w:rPr>
          <w:rFonts w:hint="eastAsia"/>
          <w:snapToGrid w:val="0"/>
        </w:rPr>
        <w:t>可支持性需求三</w:t>
      </w:r>
      <w:r>
        <w:rPr>
          <w:snapToGrid w:val="0"/>
        </w:rPr>
        <w:t>&gt;</w:t>
      </w:r>
      <w:bookmarkEnd w:id="63"/>
      <w:bookmarkEnd w:id="64"/>
    </w:p>
    <w:p>
      <w:r>
        <w:rPr>
          <w:rFonts w:hint="eastAsia"/>
        </w:rPr>
        <w:t>编码标准为u</w:t>
      </w:r>
      <w:r>
        <w:t>tf-8</w:t>
      </w:r>
      <w:r>
        <w:rPr>
          <w:rFonts w:hint="eastAsia"/>
        </w:rPr>
        <w:t>，使用百度地图SDK。</w:t>
      </w:r>
    </w:p>
    <w:p>
      <w:pPr>
        <w:pStyle w:val="4"/>
      </w:pPr>
      <w:bookmarkStart w:id="65" w:name="_Toc17237"/>
      <w:bookmarkStart w:id="66" w:name="_Toc1335982118"/>
      <w:r>
        <w:rPr>
          <w:rFonts w:hint="eastAsia"/>
        </w:rPr>
        <w:t>&lt;可支持性需求四&gt;</w:t>
      </w:r>
      <w:bookmarkEnd w:id="65"/>
      <w:bookmarkEnd w:id="66"/>
    </w:p>
    <w:p>
      <w:r>
        <w:rPr>
          <w:rFonts w:hint="eastAsia"/>
        </w:rPr>
        <w:t>该系统命名规则遵循驼峰命名法。</w:t>
      </w:r>
    </w:p>
    <w:p>
      <w:pPr>
        <w:pStyle w:val="4"/>
      </w:pPr>
      <w:bookmarkStart w:id="67" w:name="_Toc15803"/>
      <w:bookmarkStart w:id="68" w:name="_Toc1909927841"/>
      <w:r>
        <w:rPr>
          <w:rFonts w:hint="eastAsia"/>
        </w:rPr>
        <w:t>&lt;可支持性需求五&gt;</w:t>
      </w:r>
      <w:bookmarkEnd w:id="67"/>
      <w:bookmarkEnd w:id="68"/>
    </w:p>
    <w:p>
      <w:r>
        <w:rPr>
          <w:rFonts w:hint="eastAsia"/>
        </w:rPr>
        <w:t>该系统应防止用户窃取他人隐私。特权服务应该进行身份认证。</w:t>
      </w:r>
    </w:p>
    <w:p>
      <w:pPr>
        <w:pStyle w:val="3"/>
      </w:pPr>
      <w:bookmarkStart w:id="69" w:name="_Toc498836241"/>
      <w:bookmarkStart w:id="70" w:name="_Toc1719151978"/>
      <w:r>
        <w:rPr>
          <w:rFonts w:hint="eastAsia"/>
        </w:rPr>
        <w:t>设计约束</w:t>
      </w:r>
      <w:bookmarkEnd w:id="69"/>
      <w:bookmarkEnd w:id="70"/>
    </w:p>
    <w:p>
      <w:pPr>
        <w:pStyle w:val="4"/>
        <w:ind w:left="720" w:hanging="720"/>
      </w:pPr>
      <w:bookmarkStart w:id="71" w:name="_Toc498836242"/>
      <w:bookmarkStart w:id="72" w:name="_Toc32738"/>
      <w:bookmarkStart w:id="73" w:name="_Toc1542307508"/>
      <w:r>
        <w:t>&lt;</w:t>
      </w:r>
      <w:r>
        <w:rPr>
          <w:rFonts w:hint="eastAsia"/>
        </w:rPr>
        <w:t>设计约束一</w:t>
      </w:r>
      <w:r>
        <w:t>&gt;</w:t>
      </w:r>
      <w:bookmarkEnd w:id="71"/>
      <w:bookmarkEnd w:id="72"/>
      <w:bookmarkEnd w:id="73"/>
    </w:p>
    <w:p>
      <w:pPr>
        <w:rPr>
          <w:snapToGrid w:val="0"/>
        </w:rPr>
      </w:pPr>
      <w:bookmarkStart w:id="74" w:name="_Toc18311"/>
      <w:r>
        <w:rPr>
          <w:rFonts w:hint="eastAsia"/>
          <w:snapToGrid w:val="0"/>
        </w:rPr>
        <w:t>系统应用的RFID温度标签，需要有足够的标签。</w:t>
      </w:r>
    </w:p>
    <w:p>
      <w:pPr>
        <w:pStyle w:val="4"/>
        <w:rPr>
          <w:snapToGrid w:val="0"/>
        </w:rPr>
      </w:pPr>
      <w:bookmarkStart w:id="75" w:name="_Toc1434667666"/>
      <w:r>
        <w:rPr>
          <w:snapToGrid w:val="0"/>
        </w:rPr>
        <w:t>&lt;</w:t>
      </w:r>
      <w:r>
        <w:rPr>
          <w:rFonts w:hint="eastAsia"/>
          <w:snapToGrid w:val="0"/>
        </w:rPr>
        <w:t>设计约束二</w:t>
      </w:r>
      <w:r>
        <w:rPr>
          <w:snapToGrid w:val="0"/>
        </w:rPr>
        <w:t>&gt;</w:t>
      </w:r>
      <w:bookmarkEnd w:id="74"/>
      <w:bookmarkEnd w:id="75"/>
    </w:p>
    <w:p>
      <w:pPr>
        <w:rPr>
          <w:snapToGrid w:val="0"/>
        </w:rPr>
      </w:pPr>
      <w:bookmarkStart w:id="76" w:name="_Toc2200"/>
      <w:r>
        <w:rPr>
          <w:rFonts w:hint="eastAsia"/>
          <w:snapToGrid w:val="0"/>
        </w:rPr>
        <w:t>监管界面的地图基本信息需由百度地图开放平台获取。</w:t>
      </w:r>
    </w:p>
    <w:p>
      <w:pPr>
        <w:pStyle w:val="4"/>
        <w:rPr>
          <w:snapToGrid w:val="0"/>
        </w:rPr>
      </w:pPr>
      <w:bookmarkStart w:id="77" w:name="_Toc513073946"/>
      <w:r>
        <w:rPr>
          <w:snapToGrid w:val="0"/>
        </w:rPr>
        <w:t>&lt;</w:t>
      </w:r>
      <w:r>
        <w:rPr>
          <w:rFonts w:hint="eastAsia"/>
          <w:snapToGrid w:val="0"/>
        </w:rPr>
        <w:t>设计约束三</w:t>
      </w:r>
      <w:r>
        <w:rPr>
          <w:snapToGrid w:val="0"/>
        </w:rPr>
        <w:t>&gt;</w:t>
      </w:r>
      <w:bookmarkEnd w:id="76"/>
      <w:bookmarkEnd w:id="77"/>
    </w:p>
    <w:p>
      <w:pPr>
        <w:rPr>
          <w:snapToGrid w:val="0"/>
        </w:rPr>
      </w:pPr>
      <w:r>
        <w:rPr>
          <w:rFonts w:hint="eastAsia"/>
        </w:rPr>
        <w:t>需要利用NFC读写RFID标签，需要安卓手机具备NFC功能</w:t>
      </w:r>
      <w:r>
        <w:rPr>
          <w:rFonts w:hint="eastAsia"/>
          <w:snapToGrid w:val="0"/>
        </w:rPr>
        <w:t>。</w:t>
      </w:r>
    </w:p>
    <w:p>
      <w:pPr>
        <w:pStyle w:val="4"/>
      </w:pPr>
      <w:bookmarkStart w:id="78" w:name="_Toc20698"/>
      <w:bookmarkStart w:id="79" w:name="_Toc1086967717"/>
      <w:r>
        <w:rPr>
          <w:rFonts w:hint="eastAsia"/>
        </w:rPr>
        <w:t>&lt;设计约束四&gt;</w:t>
      </w:r>
      <w:bookmarkEnd w:id="78"/>
      <w:bookmarkEnd w:id="79"/>
    </w:p>
    <w:p>
      <w:r>
        <w:rPr>
          <w:rFonts w:hint="eastAsia"/>
        </w:rPr>
        <w:t>前端使用Android原生语言进行开发。后端使用Spring Boot框架进行开发。</w:t>
      </w:r>
    </w:p>
    <w:p>
      <w:pPr>
        <w:pStyle w:val="4"/>
      </w:pPr>
      <w:bookmarkStart w:id="80" w:name="_Toc7011"/>
      <w:bookmarkStart w:id="81" w:name="_Toc23034590"/>
      <w:r>
        <w:rPr>
          <w:rFonts w:hint="eastAsia"/>
        </w:rPr>
        <w:t>&lt;设计约束五&gt;</w:t>
      </w:r>
      <w:bookmarkEnd w:id="80"/>
      <w:bookmarkEnd w:id="81"/>
    </w:p>
    <w:p>
      <w:r>
        <w:rPr>
          <w:rFonts w:hint="eastAsia"/>
        </w:rPr>
        <w:t>RFID读写模块需要通过物联网数据采集平台认证。</w:t>
      </w:r>
    </w:p>
    <w:p>
      <w:pPr>
        <w:pStyle w:val="2"/>
        <w:ind w:left="720" w:hanging="720"/>
      </w:pPr>
      <w:bookmarkStart w:id="82" w:name="_Toc595297670"/>
      <w:bookmarkStart w:id="83" w:name="_Toc498836243"/>
      <w:r>
        <w:rPr>
          <w:rFonts w:hint="eastAsia"/>
        </w:rPr>
        <w:t>其它</w:t>
      </w:r>
      <w:r>
        <w:t>产品</w:t>
      </w:r>
      <w:r>
        <w:rPr>
          <w:rFonts w:hint="eastAsia"/>
        </w:rPr>
        <w:t>需求</w:t>
      </w:r>
      <w:bookmarkEnd w:id="82"/>
    </w:p>
    <w:p>
      <w:pPr>
        <w:pStyle w:val="3"/>
      </w:pPr>
      <w:bookmarkStart w:id="84" w:name="_Toc41628317"/>
      <w:r>
        <w:rPr>
          <w:rFonts w:hint="eastAsia"/>
        </w:rPr>
        <w:t>联机用户文档和联</w:t>
      </w:r>
      <w:r>
        <w:t>机</w:t>
      </w:r>
      <w:r>
        <w:rPr>
          <w:rFonts w:hint="eastAsia"/>
        </w:rPr>
        <w:t>帮助的需求</w:t>
      </w:r>
      <w:bookmarkEnd w:id="83"/>
      <w:bookmarkEnd w:id="84"/>
    </w:p>
    <w:p>
      <w:pPr>
        <w:rPr>
          <w:bCs/>
          <w:snapToGrid w:val="0"/>
        </w:rPr>
      </w:pPr>
      <w:bookmarkStart w:id="85" w:name="_Toc498836245"/>
      <w:r>
        <w:rPr>
          <w:rFonts w:hint="eastAsia"/>
          <w:bCs/>
          <w:snapToGrid w:val="0"/>
        </w:rPr>
        <w:t>用户可以使用每种系统功能的在线帮助。用户手册中涵盖的每个主题也都可以通过在线帮助获得。同时在用户第一次使用产品时，产品能够识别出来并给出新手教程。</w:t>
      </w:r>
    </w:p>
    <w:p>
      <w:pPr>
        <w:pStyle w:val="3"/>
      </w:pPr>
      <w:bookmarkStart w:id="86" w:name="_Toc1714938544"/>
      <w:r>
        <w:rPr>
          <w:rFonts w:hint="eastAsia"/>
        </w:rPr>
        <w:t>接口</w:t>
      </w:r>
      <w:bookmarkEnd w:id="85"/>
      <w:r>
        <w:rPr>
          <w:rFonts w:hint="eastAsia"/>
        </w:rPr>
        <w:t>需</w:t>
      </w:r>
      <w:r>
        <w:t>求</w:t>
      </w:r>
      <w:bookmarkEnd w:id="86"/>
    </w:p>
    <w:p>
      <w:pPr>
        <w:pStyle w:val="4"/>
        <w:ind w:left="720" w:hanging="720"/>
      </w:pPr>
      <w:bookmarkStart w:id="87" w:name="_Toc498836246"/>
      <w:bookmarkStart w:id="88" w:name="_Toc1594082621"/>
      <w:r>
        <w:rPr>
          <w:rFonts w:hint="eastAsia"/>
        </w:rPr>
        <w:t>用户界面</w:t>
      </w:r>
      <w:bookmarkEnd w:id="87"/>
      <w:bookmarkEnd w:id="88"/>
    </w:p>
    <w:p>
      <w:bookmarkStart w:id="89" w:name="_Toc498836247"/>
      <w:r>
        <w:rPr>
          <w:rFonts w:hint="eastAsia"/>
        </w:rPr>
        <w:t>一套简洁美观实用的U</w:t>
      </w:r>
      <w:r>
        <w:t>I</w:t>
      </w:r>
      <w:r>
        <w:rPr>
          <w:rFonts w:hint="eastAsia"/>
        </w:rPr>
        <w:t>界面。</w:t>
      </w:r>
    </w:p>
    <w:p>
      <w:pPr>
        <w:pStyle w:val="4"/>
        <w:ind w:left="720" w:hanging="720"/>
      </w:pPr>
      <w:bookmarkStart w:id="90" w:name="_Toc1888114822"/>
      <w:r>
        <w:rPr>
          <w:rFonts w:hint="eastAsia"/>
        </w:rPr>
        <w:t>硬件接口</w:t>
      </w:r>
      <w:bookmarkEnd w:id="89"/>
      <w:bookmarkEnd w:id="90"/>
    </w:p>
    <w:p>
      <w:bookmarkStart w:id="91" w:name="_Toc498836248"/>
      <w:r>
        <w:rPr>
          <w:rFonts w:hint="eastAsia"/>
        </w:rPr>
        <w:t>RFID读写模块、NFC、G</w:t>
      </w:r>
      <w:r>
        <w:t>PS</w:t>
      </w:r>
      <w:r>
        <w:rPr>
          <w:rFonts w:hint="eastAsia"/>
        </w:rPr>
        <w:t>定位、存储设备、触摸屏等设备。</w:t>
      </w:r>
    </w:p>
    <w:p>
      <w:pPr>
        <w:pStyle w:val="4"/>
        <w:ind w:left="720" w:hanging="720"/>
      </w:pPr>
      <w:bookmarkStart w:id="92" w:name="_Toc179961635"/>
      <w:r>
        <w:rPr>
          <w:rFonts w:hint="eastAsia"/>
        </w:rPr>
        <w:t>软件接口</w:t>
      </w:r>
      <w:bookmarkEnd w:id="91"/>
      <w:bookmarkEnd w:id="92"/>
    </w:p>
    <w:p>
      <w:r>
        <w:rPr>
          <w:rFonts w:hint="eastAsia"/>
        </w:rPr>
        <w:t>系统能够与上海交通大学RFID与物联网实验室设计并实现的物联网数据采集平台进行对接。</w:t>
      </w:r>
    </w:p>
    <w:p>
      <w:pPr>
        <w:pStyle w:val="4"/>
        <w:ind w:left="720" w:hanging="720"/>
      </w:pPr>
      <w:bookmarkStart w:id="93" w:name="_Toc498836249"/>
      <w:bookmarkStart w:id="94" w:name="_Toc958224469"/>
      <w:r>
        <w:rPr>
          <w:rFonts w:hint="eastAsia"/>
        </w:rPr>
        <w:t>通信接口</w:t>
      </w:r>
      <w:bookmarkEnd w:id="93"/>
      <w:bookmarkEnd w:id="94"/>
    </w:p>
    <w:p>
      <w:r>
        <w:rPr>
          <w:rFonts w:hint="eastAsia"/>
        </w:rPr>
        <w:t>本系统通过广域网进行连接，用户请求前后端采用HTTP协议进行通信，硬件设备与软件通过MQTT协议进行通信。</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2022</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7</w:t>
          </w:r>
          <w:r>
            <w:rPr>
              <w:rStyle w:val="34"/>
              <w:rFonts w:ascii="Times New Roman"/>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hint="eastAsia" w:ascii="Times New Roman"/>
            </w:rPr>
            <w:t>基于RFID的食品冷链物流系统</w:t>
          </w:r>
        </w:p>
      </w:tc>
      <w:tc>
        <w:tcPr>
          <w:tcW w:w="3179" w:type="dxa"/>
        </w:tcPr>
        <w:p>
          <w:pPr>
            <w:tabs>
              <w:tab w:val="left" w:pos="1135"/>
            </w:tabs>
            <w:spacing w:before="40"/>
            <w:ind w:right="68"/>
          </w:pPr>
          <w:r>
            <w:rPr>
              <w:rFonts w:ascii="Times New Roman"/>
            </w:rPr>
            <w:t xml:space="preserve">  Version:           &lt;</w:t>
          </w:r>
          <w:r>
            <w:rPr>
              <w:rFonts w:hint="default" w:ascii="Times New Roman"/>
            </w:rPr>
            <w:t>2</w:t>
          </w:r>
          <w:r>
            <w:rPr>
              <w:rFonts w:ascii="Times New Roman"/>
            </w:rPr>
            <w:t>.0&gt;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&lt;2022</w:t>
          </w:r>
          <w:r>
            <w:rPr>
              <w:rFonts w:hint="eastAsia" w:ascii="Times New Roman"/>
            </w:rPr>
            <w:t>/1</w:t>
          </w:r>
          <w:r>
            <w:rPr>
              <w:rFonts w:ascii="Times New Roman"/>
            </w:rPr>
            <w:t>1</w:t>
          </w:r>
          <w:r>
            <w:rPr>
              <w:rFonts w:hint="eastAsia" w:ascii="Times New Roman"/>
            </w:rPr>
            <w:t>/</w:t>
          </w:r>
          <w:r>
            <w:rPr>
              <w:rFonts w:ascii="Times New Roman"/>
            </w:rPr>
            <w:t>0</w:t>
          </w:r>
          <w:r>
            <w:rPr>
              <w:rFonts w:hint="default" w:ascii="Times New Roman"/>
            </w:rPr>
            <w:t>4</w:t>
          </w:r>
          <w:r>
            <w:rPr>
              <w:rFonts w:ascii="Times New Roman"/>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6715A4"/>
    <w:multiLevelType w:val="multilevel"/>
    <w:tmpl w:val="006715A4"/>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169621AE"/>
    <w:multiLevelType w:val="multilevel"/>
    <w:tmpl w:val="169621A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5F7028F"/>
    <w:multiLevelType w:val="multilevel"/>
    <w:tmpl w:val="35F7028F"/>
    <w:lvl w:ilvl="0" w:tentative="0">
      <w:start w:val="1"/>
      <w:numFmt w:val="decimal"/>
      <w:lvlText w:val="%1．"/>
      <w:lvlJc w:val="left"/>
      <w:pPr>
        <w:ind w:left="360" w:hanging="360"/>
      </w:pPr>
      <w:rPr>
        <w:rFonts w:hint="default"/>
      </w:rPr>
    </w:lvl>
    <w:lvl w:ilvl="1" w:tentative="0">
      <w:start w:val="1"/>
      <w:numFmt w:val="decimal"/>
      <w:lvlText w:val="%2."/>
      <w:lvlJc w:val="left"/>
      <w:pPr>
        <w:ind w:left="720" w:hanging="300"/>
      </w:pPr>
      <w:rPr>
        <w:rFonts w:hint="default" w:hAnsi="Times New Roman" w:cs="Times New Roman"/>
        <w:color w:val="auto"/>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6292A"/>
    <w:rsid w:val="000B2311"/>
    <w:rsid w:val="000B71B4"/>
    <w:rsid w:val="000E43B1"/>
    <w:rsid w:val="00104A24"/>
    <w:rsid w:val="00132927"/>
    <w:rsid w:val="0015797F"/>
    <w:rsid w:val="001F77F0"/>
    <w:rsid w:val="00272C8F"/>
    <w:rsid w:val="0028141E"/>
    <w:rsid w:val="00294C55"/>
    <w:rsid w:val="002B6D6E"/>
    <w:rsid w:val="00305936"/>
    <w:rsid w:val="004149E8"/>
    <w:rsid w:val="00420E10"/>
    <w:rsid w:val="0049552A"/>
    <w:rsid w:val="00497B7F"/>
    <w:rsid w:val="004F40C4"/>
    <w:rsid w:val="005115B1"/>
    <w:rsid w:val="00525A41"/>
    <w:rsid w:val="00544F47"/>
    <w:rsid w:val="005869EF"/>
    <w:rsid w:val="00590A7F"/>
    <w:rsid w:val="005B14D8"/>
    <w:rsid w:val="005B495D"/>
    <w:rsid w:val="005C294C"/>
    <w:rsid w:val="006E5068"/>
    <w:rsid w:val="007552CA"/>
    <w:rsid w:val="00873FE5"/>
    <w:rsid w:val="008B7C78"/>
    <w:rsid w:val="00942BB0"/>
    <w:rsid w:val="00942D83"/>
    <w:rsid w:val="009769AE"/>
    <w:rsid w:val="009C5B36"/>
    <w:rsid w:val="009E6D7E"/>
    <w:rsid w:val="00A44991"/>
    <w:rsid w:val="00A50177"/>
    <w:rsid w:val="00A703EB"/>
    <w:rsid w:val="00AA4A40"/>
    <w:rsid w:val="00AD1500"/>
    <w:rsid w:val="00B70B79"/>
    <w:rsid w:val="00B75408"/>
    <w:rsid w:val="00BB78C0"/>
    <w:rsid w:val="00C24638"/>
    <w:rsid w:val="00C44889"/>
    <w:rsid w:val="00C904A4"/>
    <w:rsid w:val="00CC27DB"/>
    <w:rsid w:val="00CF4FFA"/>
    <w:rsid w:val="00D13232"/>
    <w:rsid w:val="00D22C9B"/>
    <w:rsid w:val="00D24021"/>
    <w:rsid w:val="00D2420D"/>
    <w:rsid w:val="00D94A16"/>
    <w:rsid w:val="00DA1C72"/>
    <w:rsid w:val="00DF0495"/>
    <w:rsid w:val="00E66397"/>
    <w:rsid w:val="00E67440"/>
    <w:rsid w:val="00E71B4B"/>
    <w:rsid w:val="00E978C0"/>
    <w:rsid w:val="4DF7C8C6"/>
    <w:rsid w:val="5F1EC737"/>
    <w:rsid w:val="6FDF744B"/>
    <w:rsid w:val="7F773E13"/>
    <w:rsid w:val="7FFDD3E1"/>
    <w:rsid w:val="BBF169C7"/>
    <w:rsid w:val="BDFE51BE"/>
    <w:rsid w:val="BFFFCC1D"/>
    <w:rsid w:val="CEF266D7"/>
    <w:rsid w:val="EEFBA6D1"/>
    <w:rsid w:val="F2FFE018"/>
    <w:rsid w:val="F3FEDEDD"/>
    <w:rsid w:val="F47CD435"/>
    <w:rsid w:val="FEEBD362"/>
    <w:rsid w:val="FF9ED796"/>
    <w:rsid w:val="FFDFE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Date"/>
    <w:basedOn w:val="1"/>
    <w:next w:val="1"/>
    <w:link w:val="57"/>
    <w:qFormat/>
    <w:uiPriority w:val="0"/>
    <w:pPr>
      <w:ind w:left="100" w:leftChars="25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Title"/>
    <w:basedOn w:val="1"/>
    <w:next w:val="1"/>
    <w:qFormat/>
    <w:uiPriority w:val="0"/>
    <w:pPr>
      <w:spacing w:line="240" w:lineRule="auto"/>
      <w:jc w:val="center"/>
    </w:pPr>
    <w:rPr>
      <w:b/>
      <w:sz w:val="36"/>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qFormat/>
    <w:uiPriority w:val="22"/>
    <w:rPr>
      <w:b/>
    </w:rPr>
  </w:style>
  <w:style w:type="character" w:styleId="34">
    <w:name w:val="page number"/>
    <w:basedOn w:val="32"/>
    <w:qFormat/>
    <w:uiPriority w:val="0"/>
  </w:style>
  <w:style w:type="character" w:styleId="35">
    <w:name w:val="FollowedHyperlink"/>
    <w:qFormat/>
    <w:uiPriority w:val="0"/>
    <w:rPr>
      <w:color w:val="800080"/>
      <w:u w:val="single"/>
    </w:rPr>
  </w:style>
  <w:style w:type="character" w:styleId="36">
    <w:name w:val="Hyperlink"/>
    <w:qFormat/>
    <w:uiPriority w:val="0"/>
    <w:rPr>
      <w:color w:val="0000FF"/>
      <w:u w:val="single"/>
    </w:rPr>
  </w:style>
  <w:style w:type="character" w:styleId="37">
    <w:name w:val="footnote reference"/>
    <w:semiHidden/>
    <w:qFormat/>
    <w:uiPriority w:val="0"/>
    <w:rPr>
      <w:sz w:val="20"/>
      <w:vertAlign w:val="superscript"/>
    </w:r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qFormat/>
    <w:uiPriority w:val="0"/>
    <w:pPr>
      <w:spacing w:before="80" w:line="240" w:lineRule="auto"/>
      <w:ind w:left="2250"/>
      <w:jc w:val="both"/>
    </w:pPr>
  </w:style>
  <w:style w:type="paragraph" w:customStyle="1" w:styleId="46">
    <w:name w:val="Body"/>
    <w:basedOn w:val="1"/>
    <w:qFormat/>
    <w:uiPriority w:val="0"/>
    <w:pPr>
      <w:widowControl/>
      <w:spacing w:before="120" w:line="240" w:lineRule="auto"/>
      <w:jc w:val="both"/>
    </w:pPr>
  </w:style>
  <w:style w:type="paragraph" w:customStyle="1" w:styleId="47">
    <w:name w:val="Bullet"/>
    <w:basedOn w:val="1"/>
    <w:qFormat/>
    <w:uiPriority w:val="0"/>
    <w:pPr>
      <w:widowControl/>
      <w:numPr>
        <w:ilvl w:val="0"/>
        <w:numId w:val="2"/>
      </w:numPr>
      <w:spacing w:before="120" w:line="240" w:lineRule="auto"/>
      <w:ind w:right="360"/>
      <w:jc w:val="both"/>
    </w:pPr>
  </w:style>
  <w:style w:type="paragraph" w:customStyle="1" w:styleId="48">
    <w:name w:val="InfoBlue"/>
    <w:basedOn w:val="1"/>
    <w:next w:val="14"/>
    <w:qFormat/>
    <w:uiPriority w:val="0"/>
    <w:pPr>
      <w:spacing w:before="240" w:after="120"/>
      <w:ind w:left="765"/>
    </w:pPr>
    <w:rPr>
      <w:rFonts w:ascii="Times New Roman"/>
      <w:i/>
      <w:color w:val="0000FF"/>
    </w:rPr>
  </w:style>
  <w:style w:type="character" w:customStyle="1" w:styleId="49">
    <w:name w:val="tw4winMark"/>
    <w:qFormat/>
    <w:uiPriority w:val="0"/>
    <w:rPr>
      <w:rFonts w:ascii="Courier New" w:hAnsi="Courier New"/>
      <w:vanish/>
      <w:color w:val="800080"/>
      <w:vertAlign w:val="subscript"/>
    </w:rPr>
  </w:style>
  <w:style w:type="character" w:customStyle="1" w:styleId="50">
    <w:name w:val="tw4winError"/>
    <w:qFormat/>
    <w:uiPriority w:val="0"/>
    <w:rPr>
      <w:rFonts w:ascii="Courier New" w:hAnsi="Courier New"/>
      <w:color w:val="00FF00"/>
      <w:sz w:val="40"/>
    </w:rPr>
  </w:style>
  <w:style w:type="character" w:customStyle="1" w:styleId="51">
    <w:name w:val="tw4winTerm"/>
    <w:qFormat/>
    <w:uiPriority w:val="0"/>
    <w:rPr>
      <w:color w:val="0000FF"/>
    </w:rPr>
  </w:style>
  <w:style w:type="character" w:customStyle="1" w:styleId="52">
    <w:name w:val="tw4winPopup"/>
    <w:qFormat/>
    <w:uiPriority w:val="0"/>
    <w:rPr>
      <w:rFonts w:ascii="Courier New" w:hAnsi="Courier New"/>
      <w:color w:val="008000"/>
    </w:rPr>
  </w:style>
  <w:style w:type="character" w:customStyle="1" w:styleId="53">
    <w:name w:val="tw4winJump"/>
    <w:qFormat/>
    <w:uiPriority w:val="0"/>
    <w:rPr>
      <w:rFonts w:ascii="Courier New" w:hAnsi="Courier New"/>
      <w:color w:val="008080"/>
    </w:rPr>
  </w:style>
  <w:style w:type="character" w:customStyle="1" w:styleId="54">
    <w:name w:val="tw4winExternal"/>
    <w:qFormat/>
    <w:uiPriority w:val="0"/>
    <w:rPr>
      <w:rFonts w:ascii="Courier New" w:hAnsi="Courier New"/>
      <w:color w:val="808080"/>
    </w:rPr>
  </w:style>
  <w:style w:type="character" w:customStyle="1" w:styleId="55">
    <w:name w:val="tw4winInternal"/>
    <w:qFormat/>
    <w:uiPriority w:val="0"/>
    <w:rPr>
      <w:rFonts w:ascii="Courier New" w:hAnsi="Courier New"/>
      <w:color w:val="FF0000"/>
    </w:rPr>
  </w:style>
  <w:style w:type="paragraph" w:styleId="56">
    <w:name w:val="List Paragraph"/>
    <w:basedOn w:val="1"/>
    <w:qFormat/>
    <w:uiPriority w:val="34"/>
    <w:pPr>
      <w:ind w:firstLine="420" w:firstLineChars="200"/>
    </w:pPr>
  </w:style>
  <w:style w:type="character" w:customStyle="1" w:styleId="57">
    <w:name w:val="日期 字符"/>
    <w:basedOn w:val="32"/>
    <w:link w:val="19"/>
    <w:qFormat/>
    <w:uiPriority w:val="0"/>
    <w:rPr>
      <w:rFonts w:ascii="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&lt;SJTU&gt;</Company>
  <Pages>11</Pages>
  <Words>877</Words>
  <Characters>5002</Characters>
  <Lines>41</Lines>
  <Paragraphs>11</Paragraphs>
  <TotalTime>1</TotalTime>
  <ScaleCrop>false</ScaleCrop>
  <LinksUpToDate>false</LinksUpToDate>
  <CharactersWithSpaces>5868</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2020-09-04T19:03:00Z</dcterms:created>
  <dc:creator>bjshen</dc:creator>
  <cp:lastModifiedBy>hx@</cp:lastModifiedBy>
  <cp:lastPrinted>2411-12-31T23:59:00Z</cp:lastPrinted>
  <dcterms:modified xsi:type="dcterms:W3CDTF">2022-11-04T15:39:32Z</dcterms:modified>
  <dc:subject>&lt;项目名称&gt;</dc:subject>
  <dc:title>软件需求规约</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3A37A432BA3F0BFA84BB5F63406F7237</vt:lpwstr>
  </property>
</Properties>
</file>