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5066D76" w14:textId="77777777" w:rsidR="00CD12FC" w:rsidRDefault="00B71F3F">
      <w:pPr>
        <w:pStyle w:val="2"/>
        <w:divId w:val="1360468416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接口名称</w:t>
      </w:r>
    </w:p>
    <w:p w14:paraId="22A233EA" w14:textId="77777777" w:rsidR="00CD12FC" w:rsidRDefault="00B71F3F">
      <w:pPr>
        <w:pStyle w:val="3"/>
        <w:divId w:val="1360468416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1) </w:t>
      </w:r>
      <w:r>
        <w:rPr>
          <w:rFonts w:ascii="Helvetica" w:hAnsi="Helvetica" w:cs="Helvetica"/>
          <w:color w:val="333333"/>
        </w:rPr>
        <w:t>请求地址</w:t>
      </w:r>
    </w:p>
    <w:bookmarkStart w:id="0" w:name="_Hlk95051383"/>
    <w:p w14:paraId="1CDC04CB" w14:textId="6428330B" w:rsidR="001126C1" w:rsidRDefault="005E2738" w:rsidP="001126C1">
      <w:pPr>
        <w:spacing w:before="100" w:beforeAutospacing="1" w:after="315"/>
        <w:divId w:val="1360468416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fldChar w:fldCharType="begin"/>
      </w:r>
      <w:r>
        <w:rPr>
          <w:rFonts w:ascii="Helvetica" w:hAnsi="Helvetica" w:cs="Helvetica"/>
          <w:sz w:val="21"/>
          <w:szCs w:val="21"/>
        </w:rPr>
        <w:instrText xml:space="preserve"> HYPERLINK "</w:instrText>
      </w:r>
      <w:r w:rsidRPr="005E2738">
        <w:rPr>
          <w:rFonts w:ascii="Helvetica" w:hAnsi="Helvetica" w:cs="Helvetica"/>
          <w:sz w:val="21"/>
          <w:szCs w:val="21"/>
        </w:rPr>
        <w:instrText>http://101.43.101.197/:8080/goods/getgoodsbyuserid</w:instrText>
      </w:r>
      <w:r>
        <w:rPr>
          <w:rFonts w:ascii="Helvetica" w:hAnsi="Helvetica" w:cs="Helvetica"/>
          <w:sz w:val="21"/>
          <w:szCs w:val="21"/>
        </w:rPr>
        <w:instrText xml:space="preserve">" </w:instrText>
      </w:r>
      <w:r>
        <w:rPr>
          <w:rFonts w:ascii="Helvetica" w:hAnsi="Helvetica" w:cs="Helvetica"/>
          <w:sz w:val="21"/>
          <w:szCs w:val="21"/>
        </w:rPr>
        <w:fldChar w:fldCharType="separate"/>
      </w:r>
      <w:r w:rsidRPr="00FA45CB">
        <w:rPr>
          <w:rStyle w:val="a3"/>
          <w:rFonts w:ascii="Helvetica" w:hAnsi="Helvetica" w:cs="Helvetica"/>
          <w:sz w:val="21"/>
          <w:szCs w:val="21"/>
        </w:rPr>
        <w:t>http://101.43.101.197/:8080/goods/</w:t>
      </w:r>
      <w:r w:rsidR="00937CEB" w:rsidRPr="00937CEB">
        <w:rPr>
          <w:rStyle w:val="a3"/>
          <w:rFonts w:ascii="Helvetica" w:hAnsi="Helvetica" w:cs="Helvetica"/>
          <w:sz w:val="21"/>
          <w:szCs w:val="21"/>
        </w:rPr>
        <w:t>getgoodsbysecondid</w:t>
      </w:r>
      <w:r>
        <w:rPr>
          <w:rFonts w:ascii="Helvetica" w:hAnsi="Helvetica" w:cs="Helvetica"/>
          <w:sz w:val="21"/>
          <w:szCs w:val="21"/>
        </w:rPr>
        <w:fldChar w:fldCharType="end"/>
      </w:r>
    </w:p>
    <w:bookmarkEnd w:id="0"/>
    <w:p w14:paraId="760E1521" w14:textId="77777777" w:rsidR="00CD12FC" w:rsidRDefault="00B71F3F">
      <w:pPr>
        <w:pStyle w:val="3"/>
        <w:divId w:val="1360468416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2) </w:t>
      </w:r>
      <w:r>
        <w:rPr>
          <w:rFonts w:ascii="Helvetica" w:hAnsi="Helvetica" w:cs="Helvetica"/>
          <w:color w:val="333333"/>
        </w:rPr>
        <w:t>调用方式：</w:t>
      </w:r>
      <w:r>
        <w:rPr>
          <w:rFonts w:ascii="Helvetica" w:hAnsi="Helvetica" w:cs="Helvetica"/>
          <w:color w:val="333333"/>
        </w:rPr>
        <w:t>HTTP post</w:t>
      </w:r>
    </w:p>
    <w:p w14:paraId="154D97D7" w14:textId="77777777" w:rsidR="00CD12FC" w:rsidRDefault="00B71F3F">
      <w:pPr>
        <w:pStyle w:val="3"/>
        <w:divId w:val="1360468416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3) </w:t>
      </w:r>
      <w:r>
        <w:rPr>
          <w:rFonts w:ascii="Helvetica" w:hAnsi="Helvetica" w:cs="Helvetica"/>
          <w:color w:val="333333"/>
        </w:rPr>
        <w:t>接口描述：</w:t>
      </w:r>
    </w:p>
    <w:p w14:paraId="5CC6C887" w14:textId="50D98BC7" w:rsidR="00CD12FC" w:rsidRDefault="00B71F3F">
      <w:pPr>
        <w:pStyle w:val="a6"/>
        <w:divId w:val="1360468416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列出对应</w:t>
      </w:r>
      <w:r w:rsidR="00937CEB">
        <w:rPr>
          <w:rFonts w:ascii="Helvetica" w:hAnsi="Helvetica" w:cs="Helvetica" w:hint="eastAsia"/>
          <w:color w:val="333333"/>
          <w:sz w:val="21"/>
          <w:szCs w:val="21"/>
        </w:rPr>
        <w:t>帖子或者评论</w:t>
      </w:r>
      <w:r w:rsidR="003000FD">
        <w:rPr>
          <w:rFonts w:ascii="Helvetica" w:hAnsi="Helvetica" w:cs="Helvetica" w:hint="eastAsia"/>
          <w:color w:val="333333"/>
          <w:sz w:val="21"/>
          <w:szCs w:val="21"/>
        </w:rPr>
        <w:t>在对应板块的</w:t>
      </w:r>
      <w:r w:rsidR="00937CEB">
        <w:rPr>
          <w:rFonts w:ascii="Helvetica" w:hAnsi="Helvetica" w:cs="Helvetica" w:hint="eastAsia"/>
          <w:color w:val="333333"/>
          <w:sz w:val="21"/>
          <w:szCs w:val="21"/>
        </w:rPr>
        <w:t>被</w:t>
      </w:r>
      <w:r w:rsidR="003000FD">
        <w:rPr>
          <w:rFonts w:ascii="Helvetica" w:hAnsi="Helvetica" w:cs="Helvetica" w:hint="eastAsia"/>
          <w:color w:val="333333"/>
          <w:sz w:val="21"/>
          <w:szCs w:val="21"/>
        </w:rPr>
        <w:t>点赞记录</w:t>
      </w:r>
    </w:p>
    <w:p w14:paraId="5107D070" w14:textId="77777777" w:rsidR="00CD12FC" w:rsidRDefault="00B71F3F">
      <w:pPr>
        <w:pStyle w:val="3"/>
        <w:divId w:val="1360468416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4) </w:t>
      </w:r>
      <w:r>
        <w:rPr>
          <w:rFonts w:ascii="Helvetica" w:hAnsi="Helvetica" w:cs="Helvetica"/>
          <w:color w:val="333333"/>
        </w:rPr>
        <w:t>请求参数</w:t>
      </w:r>
      <w:r>
        <w:rPr>
          <w:rFonts w:ascii="Helvetica" w:hAnsi="Helvetica" w:cs="Helvetica"/>
          <w:color w:val="333333"/>
        </w:rPr>
        <w:t>:</w:t>
      </w:r>
    </w:p>
    <w:p w14:paraId="33D43A05" w14:textId="77777777" w:rsidR="00CD12FC" w:rsidRDefault="00B71F3F">
      <w:pPr>
        <w:pStyle w:val="HTML2"/>
        <w:divId w:val="1360468416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>{</w:t>
      </w:r>
    </w:p>
    <w:p w14:paraId="6FC2A9C8" w14:textId="5282DC95" w:rsidR="00CD12FC" w:rsidRDefault="00B71F3F" w:rsidP="001126C1">
      <w:pPr>
        <w:pStyle w:val="HTML2"/>
        <w:ind w:firstLine="465"/>
        <w:divId w:val="1360468416"/>
        <w:rPr>
          <w:rStyle w:val="hljs-string3"/>
          <w:rFonts w:ascii="Consolas" w:hAnsi="Consolas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>"</w:t>
      </w:r>
      <w:r>
        <w:rPr>
          <w:rStyle w:val="hljs-attribute6"/>
          <w:rFonts w:ascii="Consolas" w:hAnsi="Consolas"/>
          <w:color w:val="333333"/>
          <w:sz w:val="21"/>
          <w:szCs w:val="21"/>
        </w:rPr>
        <w:t>id</w:t>
      </w:r>
      <w:r>
        <w:rPr>
          <w:rStyle w:val="HTML"/>
          <w:color w:val="333333"/>
          <w:sz w:val="21"/>
          <w:szCs w:val="21"/>
        </w:rPr>
        <w:t xml:space="preserve">": </w:t>
      </w:r>
      <w:r>
        <w:rPr>
          <w:rStyle w:val="hljs-string3"/>
          <w:rFonts w:ascii="Consolas" w:hAnsi="Consolas"/>
          <w:sz w:val="21"/>
          <w:szCs w:val="21"/>
        </w:rPr>
        <w:t>"</w:t>
      </w:r>
      <w:r w:rsidR="00937CEB">
        <w:rPr>
          <w:rStyle w:val="hljs-string3"/>
          <w:rFonts w:ascii="Consolas" w:hAnsi="Consolas"/>
          <w:sz w:val="21"/>
          <w:szCs w:val="21"/>
        </w:rPr>
        <w:t>3</w:t>
      </w:r>
      <w:r>
        <w:rPr>
          <w:rStyle w:val="hljs-string3"/>
          <w:rFonts w:ascii="Consolas" w:hAnsi="Consolas"/>
          <w:sz w:val="21"/>
          <w:szCs w:val="21"/>
        </w:rPr>
        <w:t>000001"</w:t>
      </w:r>
      <w:r w:rsidR="001126C1">
        <w:rPr>
          <w:rStyle w:val="hljs-string3"/>
          <w:rFonts w:ascii="Consolas" w:hAnsi="Consolas" w:hint="eastAsia"/>
          <w:sz w:val="21"/>
          <w:szCs w:val="21"/>
        </w:rPr>
        <w:t>，</w:t>
      </w:r>
    </w:p>
    <w:p w14:paraId="611F38AA" w14:textId="544DA83E" w:rsidR="001126C1" w:rsidRDefault="001126C1" w:rsidP="001126C1">
      <w:pPr>
        <w:pStyle w:val="HTML2"/>
        <w:ind w:firstLine="465"/>
        <w:divId w:val="1360468416"/>
        <w:rPr>
          <w:rStyle w:val="hljs-value3"/>
          <w:rFonts w:ascii="Consolas" w:hAnsi="Consolas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>"</w:t>
      </w:r>
      <w:proofErr w:type="spellStart"/>
      <w:r>
        <w:rPr>
          <w:rStyle w:val="hljs-attribute6"/>
          <w:rFonts w:ascii="Consolas" w:hAnsi="Consolas"/>
          <w:color w:val="333333"/>
          <w:sz w:val="21"/>
          <w:szCs w:val="21"/>
        </w:rPr>
        <w:t>tablename</w:t>
      </w:r>
      <w:proofErr w:type="spellEnd"/>
      <w:r>
        <w:rPr>
          <w:rStyle w:val="HTML"/>
          <w:color w:val="333333"/>
          <w:sz w:val="21"/>
          <w:szCs w:val="21"/>
        </w:rPr>
        <w:t>":"</w:t>
      </w:r>
      <w:proofErr w:type="spellStart"/>
      <w:r w:rsidR="005E2738">
        <w:rPr>
          <w:rStyle w:val="hljs-attribute6"/>
          <w:rFonts w:ascii="Consolas" w:hAnsi="Consolas"/>
          <w:color w:val="333333"/>
          <w:sz w:val="21"/>
          <w:szCs w:val="21"/>
        </w:rPr>
        <w:t>post</w:t>
      </w:r>
      <w:r>
        <w:rPr>
          <w:rStyle w:val="hljs-attribute6"/>
          <w:rFonts w:ascii="Consolas" w:hAnsi="Consolas"/>
          <w:color w:val="333333"/>
          <w:sz w:val="21"/>
          <w:szCs w:val="21"/>
        </w:rPr>
        <w:t>_</w:t>
      </w:r>
      <w:r w:rsidR="00867EB7">
        <w:rPr>
          <w:rStyle w:val="hljs-attribute6"/>
          <w:rFonts w:ascii="Consolas" w:hAnsi="Consolas" w:hint="eastAsia"/>
          <w:color w:val="333333"/>
          <w:sz w:val="21"/>
          <w:szCs w:val="21"/>
        </w:rPr>
        <w:t>goods</w:t>
      </w:r>
      <w:proofErr w:type="spellEnd"/>
      <w:r>
        <w:rPr>
          <w:rStyle w:val="HTML"/>
          <w:color w:val="333333"/>
          <w:sz w:val="21"/>
          <w:szCs w:val="21"/>
        </w:rPr>
        <w:t>"</w:t>
      </w:r>
    </w:p>
    <w:p w14:paraId="19F840F0" w14:textId="77777777" w:rsidR="00CD12FC" w:rsidRDefault="00B71F3F">
      <w:pPr>
        <w:pStyle w:val="HTML2"/>
        <w:divId w:val="1360468416"/>
        <w:rPr>
          <w:rStyle w:val="HTML"/>
          <w:color w:val="333333"/>
          <w:sz w:val="21"/>
          <w:szCs w:val="21"/>
        </w:rPr>
      </w:pPr>
      <w:r>
        <w:rPr>
          <w:rStyle w:val="HTML"/>
          <w:color w:val="333333"/>
          <w:sz w:val="21"/>
          <w:szCs w:val="21"/>
        </w:rPr>
        <w:t>}</w:t>
      </w:r>
    </w:p>
    <w:p w14:paraId="63E00496" w14:textId="77777777" w:rsidR="00CD12FC" w:rsidRDefault="00B71F3F">
      <w:pPr>
        <w:pStyle w:val="4"/>
        <w:divId w:val="1360468416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POST</w:t>
      </w:r>
      <w:r>
        <w:rPr>
          <w:rFonts w:ascii="Helvetica" w:hAnsi="Helvetica" w:cs="Helvetica"/>
          <w:color w:val="333333"/>
        </w:rPr>
        <w:t>参数</w:t>
      </w:r>
      <w:r>
        <w:rPr>
          <w:rFonts w:ascii="Helvetica" w:hAnsi="Helvetica" w:cs="Helvetica"/>
          <w:color w:val="333333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1"/>
        <w:gridCol w:w="1883"/>
        <w:gridCol w:w="909"/>
        <w:gridCol w:w="782"/>
        <w:gridCol w:w="782"/>
      </w:tblGrid>
      <w:tr w:rsidR="00CD12FC" w14:paraId="1B2B4097" w14:textId="77777777">
        <w:trPr>
          <w:divId w:val="1360468416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41CE0AF" w14:textId="77777777" w:rsidR="00CD12FC" w:rsidRDefault="00B71F3F">
            <w:pPr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2E46C86" w14:textId="77777777" w:rsidR="00CD12FC" w:rsidRDefault="00B71F3F">
            <w:pPr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字段说明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0240715" w14:textId="77777777" w:rsidR="00CD12FC" w:rsidRDefault="00B71F3F">
            <w:pPr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1305F29" w14:textId="77777777" w:rsidR="00CD12FC" w:rsidRDefault="00B71F3F">
            <w:pPr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7BF9105" w14:textId="77777777" w:rsidR="00CD12FC" w:rsidRDefault="00B71F3F">
            <w:pPr>
              <w:jc w:val="right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备注</w:t>
            </w:r>
          </w:p>
        </w:tc>
      </w:tr>
      <w:tr w:rsidR="00CD12FC" w14:paraId="202CA225" w14:textId="77777777">
        <w:trPr>
          <w:divId w:val="13604684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559972D" w14:textId="054E2102" w:rsidR="00CD12FC" w:rsidRDefault="00B71F3F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9098DA3" w14:textId="066DB9FA" w:rsidR="00CD12FC" w:rsidRDefault="00937CEB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帖子或者评论</w:t>
            </w:r>
            <w:r w:rsidR="00B71F3F">
              <w:rPr>
                <w:rFonts w:ascii="Helvetica" w:hAnsi="Helvetica" w:cs="Helvetica"/>
                <w:color w:val="333333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E8B7C75" w14:textId="77777777" w:rsidR="00CD12FC" w:rsidRDefault="00B71F3F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83270F8" w14:textId="77777777" w:rsidR="00CD12FC" w:rsidRDefault="00B71F3F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224931E" w14:textId="77777777" w:rsidR="00CD12FC" w:rsidRDefault="00B71F3F">
            <w:pPr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 w:rsidR="001126C1" w14:paraId="77290DB9" w14:textId="77777777">
        <w:trPr>
          <w:divId w:val="13604684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36CF5C0" w14:textId="42668A89" w:rsidR="001126C1" w:rsidRDefault="001126C1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</w:rPr>
              <w:t>tablename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761C8802" w14:textId="67181B37" w:rsidR="001126C1" w:rsidRDefault="005E2738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点赞</w:t>
            </w:r>
            <w:r w:rsidR="001126C1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所属板块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F9ABCF2" w14:textId="12487F4D" w:rsidR="001126C1" w:rsidRDefault="001126C1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2E4F7272" w14:textId="02486E2A" w:rsidR="001126C1" w:rsidRDefault="001126C1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8E653C9" w14:textId="77777777" w:rsidR="001126C1" w:rsidRDefault="001126C1">
            <w:pPr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</w:tbl>
    <w:p w14:paraId="6B551A6A" w14:textId="77777777" w:rsidR="00CD12FC" w:rsidRDefault="00B71F3F">
      <w:pPr>
        <w:pStyle w:val="3"/>
        <w:divId w:val="1360468416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5) </w:t>
      </w:r>
      <w:r>
        <w:rPr>
          <w:rFonts w:ascii="Helvetica" w:hAnsi="Helvetica" w:cs="Helvetica"/>
          <w:color w:val="333333"/>
        </w:rPr>
        <w:t>请求返回结果</w:t>
      </w:r>
      <w:r>
        <w:rPr>
          <w:rFonts w:ascii="Helvetica" w:hAnsi="Helvetica" w:cs="Helvetica"/>
          <w:color w:val="333333"/>
        </w:rPr>
        <w:t>:</w:t>
      </w:r>
    </w:p>
    <w:p w14:paraId="004A205A" w14:textId="77777777" w:rsidR="00473330" w:rsidRPr="00473330" w:rsidRDefault="00473330" w:rsidP="00473330">
      <w:pPr>
        <w:pBdr>
          <w:top w:val="single" w:sz="6" w:space="6" w:color="CCCCCC"/>
          <w:left w:val="single" w:sz="6" w:space="23" w:color="CCCCCC"/>
          <w:bottom w:val="single" w:sz="6" w:space="6" w:color="CCCCCC"/>
          <w:right w:val="single" w:sz="6" w:space="0" w:color="CCCCCC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360468416"/>
        <w:rPr>
          <w:rFonts w:ascii="Consolas" w:hAnsi="Consolas"/>
          <w:color w:val="333333"/>
          <w:sz w:val="21"/>
          <w:szCs w:val="21"/>
        </w:rPr>
      </w:pPr>
      <w:r w:rsidRPr="00473330">
        <w:rPr>
          <w:rFonts w:ascii="Consolas" w:hAnsi="Consolas"/>
          <w:color w:val="333333"/>
          <w:sz w:val="21"/>
          <w:szCs w:val="21"/>
        </w:rPr>
        <w:t>{</w:t>
      </w:r>
    </w:p>
    <w:p w14:paraId="36C7D963" w14:textId="77777777" w:rsidR="00473330" w:rsidRPr="00473330" w:rsidRDefault="00473330" w:rsidP="00473330">
      <w:pPr>
        <w:pBdr>
          <w:top w:val="single" w:sz="6" w:space="6" w:color="CCCCCC"/>
          <w:left w:val="single" w:sz="6" w:space="23" w:color="CCCCCC"/>
          <w:bottom w:val="single" w:sz="6" w:space="6" w:color="CCCCCC"/>
          <w:right w:val="single" w:sz="6" w:space="0" w:color="CCCCCC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360468416"/>
        <w:rPr>
          <w:rFonts w:ascii="Consolas" w:hAnsi="Consolas"/>
          <w:color w:val="333333"/>
          <w:sz w:val="21"/>
          <w:szCs w:val="21"/>
        </w:rPr>
      </w:pPr>
      <w:r w:rsidRPr="00473330">
        <w:rPr>
          <w:rFonts w:ascii="Consolas" w:hAnsi="Consolas"/>
          <w:color w:val="333333"/>
          <w:sz w:val="21"/>
          <w:szCs w:val="21"/>
        </w:rPr>
        <w:t xml:space="preserve">    "success": </w:t>
      </w:r>
      <w:r w:rsidRPr="00473330">
        <w:rPr>
          <w:rFonts w:ascii="Consolas" w:hAnsi="Consolas"/>
          <w:color w:val="008800"/>
          <w:sz w:val="21"/>
          <w:szCs w:val="21"/>
        </w:rPr>
        <w:t>true</w:t>
      </w:r>
      <w:r w:rsidRPr="00473330">
        <w:rPr>
          <w:rFonts w:ascii="Consolas" w:hAnsi="Consolas"/>
          <w:color w:val="333333"/>
          <w:sz w:val="21"/>
          <w:szCs w:val="21"/>
        </w:rPr>
        <w:t>,</w:t>
      </w:r>
    </w:p>
    <w:p w14:paraId="2BEB89C1" w14:textId="77777777" w:rsidR="00473330" w:rsidRPr="00473330" w:rsidRDefault="00473330" w:rsidP="00473330">
      <w:pPr>
        <w:pBdr>
          <w:top w:val="single" w:sz="6" w:space="6" w:color="CCCCCC"/>
          <w:left w:val="single" w:sz="6" w:space="23" w:color="CCCCCC"/>
          <w:bottom w:val="single" w:sz="6" w:space="6" w:color="CCCCCC"/>
          <w:right w:val="single" w:sz="6" w:space="0" w:color="CCCCCC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360468416"/>
        <w:rPr>
          <w:rFonts w:ascii="Consolas" w:hAnsi="Consolas"/>
          <w:color w:val="333333"/>
          <w:sz w:val="21"/>
          <w:szCs w:val="21"/>
        </w:rPr>
      </w:pPr>
      <w:r w:rsidRPr="00473330">
        <w:rPr>
          <w:rFonts w:ascii="Consolas" w:hAnsi="Consolas"/>
          <w:color w:val="333333"/>
          <w:sz w:val="21"/>
          <w:szCs w:val="21"/>
        </w:rPr>
        <w:t xml:space="preserve">    "message": </w:t>
      </w:r>
      <w:r w:rsidRPr="00473330">
        <w:rPr>
          <w:rFonts w:ascii="Consolas" w:hAnsi="Consolas"/>
          <w:color w:val="880000"/>
          <w:sz w:val="21"/>
          <w:szCs w:val="21"/>
        </w:rPr>
        <w:t>"</w:t>
      </w:r>
      <w:r w:rsidRPr="00473330">
        <w:rPr>
          <w:rFonts w:ascii="Consolas" w:hAnsi="Consolas"/>
          <w:color w:val="880000"/>
          <w:sz w:val="21"/>
          <w:szCs w:val="21"/>
        </w:rPr>
        <w:t>操作成功</w:t>
      </w:r>
      <w:r w:rsidRPr="00473330">
        <w:rPr>
          <w:rFonts w:ascii="Consolas" w:hAnsi="Consolas"/>
          <w:color w:val="880000"/>
          <w:sz w:val="21"/>
          <w:szCs w:val="21"/>
        </w:rPr>
        <w:t>"</w:t>
      </w:r>
      <w:r w:rsidRPr="00473330">
        <w:rPr>
          <w:rFonts w:ascii="Consolas" w:hAnsi="Consolas"/>
          <w:color w:val="333333"/>
          <w:sz w:val="21"/>
          <w:szCs w:val="21"/>
        </w:rPr>
        <w:t>,</w:t>
      </w:r>
    </w:p>
    <w:p w14:paraId="06106A5D" w14:textId="77777777" w:rsidR="00473330" w:rsidRPr="00473330" w:rsidRDefault="00473330" w:rsidP="00473330">
      <w:pPr>
        <w:pBdr>
          <w:top w:val="single" w:sz="6" w:space="6" w:color="CCCCCC"/>
          <w:left w:val="single" w:sz="6" w:space="23" w:color="CCCCCC"/>
          <w:bottom w:val="single" w:sz="6" w:space="6" w:color="CCCCCC"/>
          <w:right w:val="single" w:sz="6" w:space="0" w:color="CCCCCC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360468416"/>
        <w:rPr>
          <w:rFonts w:ascii="Consolas" w:hAnsi="Consolas"/>
          <w:color w:val="333333"/>
          <w:sz w:val="21"/>
          <w:szCs w:val="21"/>
        </w:rPr>
      </w:pPr>
      <w:r w:rsidRPr="00473330">
        <w:rPr>
          <w:rFonts w:ascii="Consolas" w:hAnsi="Consolas"/>
          <w:color w:val="333333"/>
          <w:sz w:val="21"/>
          <w:szCs w:val="21"/>
        </w:rPr>
        <w:t xml:space="preserve">    "code": </w:t>
      </w:r>
      <w:r w:rsidRPr="00473330">
        <w:rPr>
          <w:rFonts w:ascii="Consolas" w:hAnsi="Consolas"/>
          <w:color w:val="880000"/>
          <w:sz w:val="21"/>
          <w:szCs w:val="21"/>
        </w:rPr>
        <w:t>"10003"</w:t>
      </w:r>
      <w:r w:rsidRPr="00473330">
        <w:rPr>
          <w:rFonts w:ascii="Consolas" w:hAnsi="Consolas"/>
          <w:color w:val="333333"/>
          <w:sz w:val="21"/>
          <w:szCs w:val="21"/>
        </w:rPr>
        <w:t>,</w:t>
      </w:r>
    </w:p>
    <w:p w14:paraId="3ECD1C92" w14:textId="77777777" w:rsidR="00473330" w:rsidRPr="00473330" w:rsidRDefault="00473330" w:rsidP="00473330">
      <w:pPr>
        <w:pBdr>
          <w:top w:val="single" w:sz="6" w:space="6" w:color="CCCCCC"/>
          <w:left w:val="single" w:sz="6" w:space="23" w:color="CCCCCC"/>
          <w:bottom w:val="single" w:sz="6" w:space="6" w:color="CCCCCC"/>
          <w:right w:val="single" w:sz="6" w:space="0" w:color="CCCCCC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360468416"/>
        <w:rPr>
          <w:rFonts w:ascii="Consolas" w:hAnsi="Consolas"/>
          <w:color w:val="333333"/>
          <w:sz w:val="21"/>
          <w:szCs w:val="21"/>
        </w:rPr>
      </w:pPr>
      <w:r w:rsidRPr="00473330">
        <w:rPr>
          <w:rFonts w:ascii="Consolas" w:hAnsi="Consolas"/>
          <w:color w:val="333333"/>
          <w:sz w:val="21"/>
          <w:szCs w:val="21"/>
        </w:rPr>
        <w:t xml:space="preserve">    "items": []</w:t>
      </w:r>
    </w:p>
    <w:p w14:paraId="5DCDDC03" w14:textId="77777777" w:rsidR="00473330" w:rsidRPr="00473330" w:rsidRDefault="00473330" w:rsidP="00473330">
      <w:pPr>
        <w:pBdr>
          <w:top w:val="single" w:sz="6" w:space="6" w:color="CCCCCC"/>
          <w:left w:val="single" w:sz="6" w:space="23" w:color="CCCCCC"/>
          <w:bottom w:val="single" w:sz="6" w:space="6" w:color="CCCCCC"/>
          <w:right w:val="single" w:sz="6" w:space="0" w:color="CCCCCC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360468416"/>
        <w:rPr>
          <w:rFonts w:ascii="Courier New" w:hAnsi="Courier New" w:cs="Courier New"/>
          <w:color w:val="333333"/>
          <w:sz w:val="21"/>
          <w:szCs w:val="21"/>
        </w:rPr>
      </w:pPr>
      <w:r w:rsidRPr="00473330">
        <w:rPr>
          <w:rFonts w:ascii="Consolas" w:hAnsi="Consolas"/>
          <w:color w:val="333333"/>
          <w:sz w:val="21"/>
          <w:szCs w:val="21"/>
        </w:rPr>
        <w:t>}</w:t>
      </w:r>
    </w:p>
    <w:p w14:paraId="7121C5F5" w14:textId="77777777" w:rsidR="00CD12FC" w:rsidRDefault="00B71F3F">
      <w:pPr>
        <w:pStyle w:val="3"/>
        <w:divId w:val="1360468416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6) </w:t>
      </w:r>
      <w:r>
        <w:rPr>
          <w:rFonts w:ascii="Helvetica" w:hAnsi="Helvetica" w:cs="Helvetica"/>
          <w:color w:val="333333"/>
        </w:rPr>
        <w:t>请求返回结果参数说明</w:t>
      </w:r>
      <w:r>
        <w:rPr>
          <w:rFonts w:ascii="Helvetica" w:hAnsi="Helvetica" w:cs="Helvetica"/>
          <w:color w:val="333333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3"/>
        <w:gridCol w:w="1204"/>
        <w:gridCol w:w="874"/>
        <w:gridCol w:w="782"/>
        <w:gridCol w:w="782"/>
      </w:tblGrid>
      <w:tr w:rsidR="00CD12FC" w14:paraId="0C2822EA" w14:textId="77777777">
        <w:trPr>
          <w:divId w:val="1360468416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7B4437D" w14:textId="77777777" w:rsidR="00CD12FC" w:rsidRDefault="00B71F3F">
            <w:pPr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98DD313" w14:textId="77777777" w:rsidR="00CD12FC" w:rsidRDefault="00B71F3F">
            <w:pPr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字段说明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0E7505F" w14:textId="77777777" w:rsidR="00CD12FC" w:rsidRDefault="00B71F3F">
            <w:pPr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5034FDC" w14:textId="77777777" w:rsidR="00CD12FC" w:rsidRDefault="00B71F3F">
            <w:pPr>
              <w:jc w:val="center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B1B94CC" w14:textId="77777777" w:rsidR="00CD12FC" w:rsidRDefault="00B71F3F">
            <w:pPr>
              <w:jc w:val="right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备注</w:t>
            </w:r>
          </w:p>
        </w:tc>
      </w:tr>
      <w:tr w:rsidR="00CD12FC" w14:paraId="6B25DC60" w14:textId="77777777">
        <w:trPr>
          <w:divId w:val="13604684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AD02573" w14:textId="77777777" w:rsidR="00CD12FC" w:rsidRDefault="00B71F3F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success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E39A0B2" w14:textId="77777777" w:rsidR="00CD12FC" w:rsidRDefault="00B71F3F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成功与否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3D68024" w14:textId="77777777" w:rsidR="00CD12FC" w:rsidRDefault="00B71F3F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6FEB6BF" w14:textId="77777777" w:rsidR="00CD12FC" w:rsidRDefault="00B71F3F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4B5BD24" w14:textId="77777777" w:rsidR="00CD12FC" w:rsidRDefault="00B71F3F">
            <w:pPr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 w:rsidR="00CD12FC" w14:paraId="25910669" w14:textId="77777777">
        <w:trPr>
          <w:divId w:val="13604684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68447F6" w14:textId="77777777" w:rsidR="00CD12FC" w:rsidRDefault="00B71F3F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BC97039" w14:textId="77777777" w:rsidR="00CD12FC" w:rsidRDefault="00B71F3F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响应信息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9E31BF7" w14:textId="77777777" w:rsidR="00CD12FC" w:rsidRDefault="00B71F3F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8B4A3BA" w14:textId="77777777" w:rsidR="00CD12FC" w:rsidRDefault="00B71F3F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4F9FDF9" w14:textId="77777777" w:rsidR="00CD12FC" w:rsidRDefault="00B71F3F">
            <w:pPr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 w:rsidR="00CD12FC" w14:paraId="1B36901A" w14:textId="77777777">
        <w:trPr>
          <w:divId w:val="13604684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7AFB286" w14:textId="77777777" w:rsidR="00CD12FC" w:rsidRDefault="00B71F3F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A60AA5A" w14:textId="77777777" w:rsidR="00CD12FC" w:rsidRDefault="00B71F3F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响应码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9741936" w14:textId="77777777" w:rsidR="00CD12FC" w:rsidRDefault="00B71F3F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5F7F047" w14:textId="77777777" w:rsidR="00CD12FC" w:rsidRDefault="00B71F3F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3C9AE74" w14:textId="77777777" w:rsidR="00CD12FC" w:rsidRDefault="00B71F3F">
            <w:pPr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  <w:tr w:rsidR="00CD12FC" w14:paraId="5CDAE71E" w14:textId="77777777">
        <w:trPr>
          <w:divId w:val="13604684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74307F2" w14:textId="2291D154" w:rsidR="00CD12FC" w:rsidRDefault="001126C1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i</w:t>
            </w:r>
            <w:r>
              <w:rPr>
                <w:rFonts w:ascii="Helvetica" w:hAnsi="Helvetica" w:cs="Helvetica"/>
              </w:rPr>
              <w:t>tems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19481DF" w14:textId="77777777" w:rsidR="00CD12FC" w:rsidRDefault="00B71F3F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其他内容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946E8E8" w14:textId="77777777" w:rsidR="00CD12FC" w:rsidRDefault="00B71F3F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061DC27" w14:textId="77777777" w:rsidR="00CD12FC" w:rsidRDefault="00B71F3F">
            <w:pPr>
              <w:jc w:val="center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547C198" w14:textId="77777777" w:rsidR="00CD12FC" w:rsidRDefault="00B71F3F">
            <w:pPr>
              <w:jc w:val="right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-</w:t>
            </w:r>
          </w:p>
        </w:tc>
      </w:tr>
    </w:tbl>
    <w:p w14:paraId="54E15053" w14:textId="77777777" w:rsidR="00B71F3F" w:rsidRDefault="00B71F3F">
      <w:pPr>
        <w:divId w:val="1360468416"/>
      </w:pPr>
    </w:p>
    <w:sectPr w:rsidR="00B71F3F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449FE" w14:textId="77777777" w:rsidR="003A5B66" w:rsidRDefault="003A5B66" w:rsidP="001126C1">
      <w:r>
        <w:separator/>
      </w:r>
    </w:p>
  </w:endnote>
  <w:endnote w:type="continuationSeparator" w:id="0">
    <w:p w14:paraId="41FDAFF6" w14:textId="77777777" w:rsidR="003A5B66" w:rsidRDefault="003A5B66" w:rsidP="00112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716B3" w14:textId="77777777" w:rsidR="003A5B66" w:rsidRDefault="003A5B66" w:rsidP="001126C1">
      <w:r>
        <w:separator/>
      </w:r>
    </w:p>
  </w:footnote>
  <w:footnote w:type="continuationSeparator" w:id="0">
    <w:p w14:paraId="54E791CC" w14:textId="77777777" w:rsidR="003A5B66" w:rsidRDefault="003A5B66" w:rsidP="001126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6C1"/>
    <w:rsid w:val="001126C1"/>
    <w:rsid w:val="001167C1"/>
    <w:rsid w:val="003000FD"/>
    <w:rsid w:val="003A5B66"/>
    <w:rsid w:val="003D5F86"/>
    <w:rsid w:val="00473330"/>
    <w:rsid w:val="005E2738"/>
    <w:rsid w:val="00867EB7"/>
    <w:rsid w:val="00937CEB"/>
    <w:rsid w:val="00B71F3F"/>
    <w:rsid w:val="00C947E9"/>
    <w:rsid w:val="00CD12FC"/>
    <w:rsid w:val="00FD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72B7C8"/>
  <w15:chartTrackingRefBased/>
  <w15:docId w15:val="{466C2ADD-2036-450D-9350-3D151335A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61" w:after="16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strike w:val="0"/>
      <w:dstrike w:val="0"/>
      <w:color w:val="428BCA"/>
      <w:u w:val="none"/>
      <w:effect w:val="none"/>
      <w:shd w:val="clear" w:color="auto" w:fill="auto"/>
    </w:rPr>
  </w:style>
  <w:style w:type="character" w:styleId="a4">
    <w:name w:val="FollowedHyperlink"/>
    <w:basedOn w:val="a0"/>
    <w:uiPriority w:val="99"/>
    <w:semiHidden/>
    <w:unhideWhenUsed/>
    <w:rPr>
      <w:strike w:val="0"/>
      <w:dstrike w:val="0"/>
      <w:color w:val="428BCA"/>
      <w:u w:val="none"/>
      <w:effect w:val="none"/>
      <w:shd w:val="clear" w:color="auto" w:fill="auto"/>
    </w:rPr>
  </w:style>
  <w:style w:type="character" w:styleId="HTML">
    <w:name w:val="HTML Code"/>
    <w:basedOn w:val="a0"/>
    <w:uiPriority w:val="99"/>
    <w:semiHidden/>
    <w:unhideWhenUsed/>
    <w:rPr>
      <w:rFonts w:ascii="Consolas" w:eastAsia="宋体" w:hAnsi="Consolas" w:cs="Courier New" w:hint="default"/>
      <w:sz w:val="24"/>
      <w:szCs w:val="24"/>
    </w:rPr>
  </w:style>
  <w:style w:type="character" w:styleId="HTML0">
    <w:name w:val="HTML Definition"/>
    <w:basedOn w:val="a0"/>
    <w:uiPriority w:val="99"/>
    <w:semiHidden/>
    <w:unhideWhenUsed/>
    <w:rPr>
      <w:i/>
      <w:iCs/>
    </w:rPr>
  </w:style>
  <w:style w:type="character" w:customStyle="1" w:styleId="10">
    <w:name w:val="标题 1 字符"/>
    <w:basedOn w:val="a0"/>
    <w:link w:val="1"/>
    <w:uiPriority w:val="9"/>
    <w:rPr>
      <w:rFonts w:ascii="宋体" w:eastAsia="宋体" w:hAnsi="宋体" w:cs="宋体"/>
      <w:b/>
      <w:bCs/>
      <w:kern w:val="44"/>
      <w:sz w:val="44"/>
      <w:szCs w:val="44"/>
    </w:rPr>
  </w:style>
  <w:style w:type="character" w:styleId="HTML1">
    <w:name w:val="HTML Keyboard"/>
    <w:basedOn w:val="a0"/>
    <w:uiPriority w:val="99"/>
    <w:semiHidden/>
    <w:unhideWhenUsed/>
    <w:rPr>
      <w:rFonts w:ascii="Courier New" w:eastAsia="宋体" w:hAnsi="Courier New" w:cs="Courier New" w:hint="default"/>
      <w:sz w:val="24"/>
      <w:szCs w:val="24"/>
    </w:rPr>
  </w:style>
  <w:style w:type="paragraph" w:styleId="HTML2">
    <w:name w:val="HTML Preformatted"/>
    <w:basedOn w:val="a"/>
    <w:link w:val="HTML3"/>
    <w:uiPriority w:val="99"/>
    <w:semiHidden/>
    <w:unhideWhenUsed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DDDDDD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3">
    <w:name w:val="HTML 预设格式 字符"/>
    <w:basedOn w:val="a0"/>
    <w:link w:val="HTML2"/>
    <w:uiPriority w:val="99"/>
    <w:semiHidden/>
    <w:rPr>
      <w:rFonts w:ascii="Courier New" w:eastAsia="宋体" w:hAnsi="Courier New" w:cs="Courier New"/>
    </w:rPr>
  </w:style>
  <w:style w:type="character" w:styleId="HTML4">
    <w:name w:val="HTML Sample"/>
    <w:basedOn w:val="a0"/>
    <w:uiPriority w:val="99"/>
    <w:semiHidden/>
    <w:unhideWhenUsed/>
    <w:rPr>
      <w:rFonts w:ascii="Courier New" w:eastAsia="宋体" w:hAnsi="Courier New" w:cs="Courier New" w:hint="default"/>
      <w:sz w:val="24"/>
      <w:szCs w:val="24"/>
    </w:rPr>
  </w:style>
  <w:style w:type="character" w:styleId="a5">
    <w:name w:val="Strong"/>
    <w:basedOn w:val="a0"/>
    <w:uiPriority w:val="22"/>
    <w:qFormat/>
    <w:rPr>
      <w:b/>
      <w:bCs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6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customStyle="1" w:styleId="hljs">
    <w:name w:val="hljs"/>
    <w:basedOn w:val="a"/>
    <w:pPr>
      <w:shd w:val="clear" w:color="auto" w:fill="F0F0F0"/>
      <w:spacing w:before="100" w:beforeAutospacing="1" w:after="100" w:afterAutospacing="1"/>
    </w:pPr>
    <w:rPr>
      <w:rFonts w:ascii="Consolas" w:hAnsi="Consolas"/>
      <w:color w:val="000000"/>
    </w:rPr>
  </w:style>
  <w:style w:type="paragraph" w:customStyle="1" w:styleId="hljs-subst">
    <w:name w:val="hljs-subst"/>
    <w:basedOn w:val="a"/>
    <w:pPr>
      <w:spacing w:before="100" w:beforeAutospacing="1" w:after="100" w:afterAutospacing="1"/>
    </w:pPr>
    <w:rPr>
      <w:color w:val="000000"/>
    </w:rPr>
  </w:style>
  <w:style w:type="paragraph" w:customStyle="1" w:styleId="hljs-string">
    <w:name w:val="hljs-string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hljs-title">
    <w:name w:val="hljs-title"/>
    <w:basedOn w:val="a"/>
    <w:pPr>
      <w:spacing w:before="100" w:beforeAutospacing="1" w:after="100" w:afterAutospacing="1"/>
    </w:pPr>
    <w:rPr>
      <w:b/>
      <w:bCs/>
      <w:color w:val="880000"/>
    </w:rPr>
  </w:style>
  <w:style w:type="paragraph" w:customStyle="1" w:styleId="hljs-constant">
    <w:name w:val="hljs-constant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hljs-parent">
    <w:name w:val="hljs-parent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hljs-preprocessor">
    <w:name w:val="hljs-preprocessor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hljs-pragma">
    <w:name w:val="hljs-pragma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hljs-templatetag">
    <w:name w:val="hljs-template_tag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hljs-addition">
    <w:name w:val="hljs-addition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hljs-flow">
    <w:name w:val="hljs-flow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hljs-stream">
    <w:name w:val="hljs-stream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smartquote">
    <w:name w:val="smartquote"/>
    <w:basedOn w:val="a"/>
    <w:pPr>
      <w:spacing w:before="100" w:beforeAutospacing="1" w:after="100" w:afterAutospacing="1"/>
    </w:pPr>
    <w:rPr>
      <w:color w:val="888888"/>
    </w:rPr>
  </w:style>
  <w:style w:type="paragraph" w:customStyle="1" w:styleId="hljs-comment">
    <w:name w:val="hljs-comment"/>
    <w:basedOn w:val="a"/>
    <w:pPr>
      <w:spacing w:before="100" w:beforeAutospacing="1" w:after="100" w:afterAutospacing="1"/>
    </w:pPr>
    <w:rPr>
      <w:color w:val="888888"/>
    </w:rPr>
  </w:style>
  <w:style w:type="paragraph" w:customStyle="1" w:styleId="hljs-annotation">
    <w:name w:val="hljs-annotation"/>
    <w:basedOn w:val="a"/>
    <w:pPr>
      <w:spacing w:before="100" w:beforeAutospacing="1" w:after="100" w:afterAutospacing="1"/>
    </w:pPr>
    <w:rPr>
      <w:color w:val="888888"/>
    </w:rPr>
  </w:style>
  <w:style w:type="paragraph" w:customStyle="1" w:styleId="hljs-chunk">
    <w:name w:val="hljs-chunk"/>
    <w:basedOn w:val="a"/>
    <w:pPr>
      <w:spacing w:before="100" w:beforeAutospacing="1" w:after="100" w:afterAutospacing="1"/>
    </w:pPr>
    <w:rPr>
      <w:color w:val="888888"/>
    </w:rPr>
  </w:style>
  <w:style w:type="paragraph" w:customStyle="1" w:styleId="hljs-number">
    <w:name w:val="hljs-number"/>
    <w:basedOn w:val="a"/>
    <w:pPr>
      <w:spacing w:before="100" w:beforeAutospacing="1" w:after="100" w:afterAutospacing="1"/>
    </w:pPr>
    <w:rPr>
      <w:color w:val="008800"/>
    </w:rPr>
  </w:style>
  <w:style w:type="paragraph" w:customStyle="1" w:styleId="hljs-date">
    <w:name w:val="hljs-date"/>
    <w:basedOn w:val="a"/>
    <w:pPr>
      <w:spacing w:before="100" w:beforeAutospacing="1" w:after="100" w:afterAutospacing="1"/>
    </w:pPr>
    <w:rPr>
      <w:color w:val="008800"/>
    </w:rPr>
  </w:style>
  <w:style w:type="paragraph" w:customStyle="1" w:styleId="hljs-regexp">
    <w:name w:val="hljs-regexp"/>
    <w:basedOn w:val="a"/>
    <w:pPr>
      <w:spacing w:before="100" w:beforeAutospacing="1" w:after="100" w:afterAutospacing="1"/>
    </w:pPr>
    <w:rPr>
      <w:color w:val="008800"/>
    </w:rPr>
  </w:style>
  <w:style w:type="paragraph" w:customStyle="1" w:styleId="hljs-literal">
    <w:name w:val="hljs-literal"/>
    <w:basedOn w:val="a"/>
    <w:pPr>
      <w:spacing w:before="100" w:beforeAutospacing="1" w:after="100" w:afterAutospacing="1"/>
    </w:pPr>
    <w:rPr>
      <w:color w:val="008800"/>
    </w:rPr>
  </w:style>
  <w:style w:type="paragraph" w:customStyle="1" w:styleId="hljs-hexcolor">
    <w:name w:val="hljs-hexcolor"/>
    <w:basedOn w:val="a"/>
    <w:pPr>
      <w:spacing w:before="100" w:beforeAutospacing="1" w:after="100" w:afterAutospacing="1"/>
    </w:pPr>
    <w:rPr>
      <w:color w:val="008800"/>
    </w:rPr>
  </w:style>
  <w:style w:type="paragraph" w:customStyle="1" w:styleId="hljs-change">
    <w:name w:val="hljs-change"/>
    <w:basedOn w:val="a"/>
    <w:pPr>
      <w:spacing w:before="100" w:beforeAutospacing="1" w:after="100" w:afterAutospacing="1"/>
    </w:pPr>
    <w:rPr>
      <w:color w:val="008800"/>
    </w:rPr>
  </w:style>
  <w:style w:type="paragraph" w:customStyle="1" w:styleId="hljs-label">
    <w:name w:val="hljs-label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javadoc">
    <w:name w:val="hljs-javadoc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decorator">
    <w:name w:val="hljs-decorator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localvars">
    <w:name w:val="hljs-localvars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array">
    <w:name w:val="hljs-array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attrselector">
    <w:name w:val="hljs-attr_selector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important">
    <w:name w:val="hljs-important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pseudo">
    <w:name w:val="hljs-pseudo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pi">
    <w:name w:val="hljs-pi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doctype">
    <w:name w:val="hljs-doctype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deletion">
    <w:name w:val="hljs-deletion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envvar">
    <w:name w:val="hljs-envvar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shebang">
    <w:name w:val="hljs-shebang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prompt">
    <w:name w:val="hljs-prompt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phony">
    <w:name w:val="hljs-phony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keyword">
    <w:name w:val="hljs-keyword"/>
    <w:basedOn w:val="a"/>
    <w:pPr>
      <w:spacing w:before="100" w:beforeAutospacing="1" w:after="100" w:afterAutospacing="1"/>
    </w:pPr>
    <w:rPr>
      <w:b/>
      <w:bCs/>
    </w:rPr>
  </w:style>
  <w:style w:type="paragraph" w:customStyle="1" w:styleId="hljs-id">
    <w:name w:val="hljs-id"/>
    <w:basedOn w:val="a"/>
    <w:pPr>
      <w:spacing w:before="100" w:beforeAutospacing="1" w:after="100" w:afterAutospacing="1"/>
    </w:pPr>
    <w:rPr>
      <w:b/>
      <w:bCs/>
    </w:rPr>
  </w:style>
  <w:style w:type="paragraph" w:customStyle="1" w:styleId="hljs-builtin">
    <w:name w:val="hljs-built_in"/>
    <w:basedOn w:val="a"/>
    <w:pPr>
      <w:spacing w:before="100" w:beforeAutospacing="1" w:after="100" w:afterAutospacing="1"/>
    </w:pPr>
    <w:rPr>
      <w:b/>
      <w:bCs/>
    </w:rPr>
  </w:style>
  <w:style w:type="paragraph" w:customStyle="1" w:styleId="hljs-javadoctag">
    <w:name w:val="hljs-javadoctag"/>
    <w:basedOn w:val="a"/>
    <w:pPr>
      <w:spacing w:before="100" w:beforeAutospacing="1" w:after="100" w:afterAutospacing="1"/>
    </w:pPr>
    <w:rPr>
      <w:b/>
      <w:bCs/>
    </w:rPr>
  </w:style>
  <w:style w:type="paragraph" w:customStyle="1" w:styleId="hljs-phpdoc">
    <w:name w:val="hljs-phpdoc"/>
    <w:basedOn w:val="a"/>
    <w:pPr>
      <w:spacing w:before="100" w:beforeAutospacing="1" w:after="100" w:afterAutospacing="1"/>
    </w:pPr>
    <w:rPr>
      <w:b/>
      <w:bCs/>
    </w:rPr>
  </w:style>
  <w:style w:type="paragraph" w:customStyle="1" w:styleId="hljs-dartdoc">
    <w:name w:val="hljs-dartdoc"/>
    <w:basedOn w:val="a"/>
    <w:pPr>
      <w:spacing w:before="100" w:beforeAutospacing="1" w:after="100" w:afterAutospacing="1"/>
    </w:pPr>
    <w:rPr>
      <w:b/>
      <w:bCs/>
    </w:rPr>
  </w:style>
  <w:style w:type="paragraph" w:customStyle="1" w:styleId="hljs-yardoctag">
    <w:name w:val="hljs-yardoctag"/>
    <w:basedOn w:val="a"/>
    <w:pPr>
      <w:spacing w:before="100" w:beforeAutospacing="1" w:after="100" w:afterAutospacing="1"/>
    </w:pPr>
    <w:rPr>
      <w:b/>
      <w:bCs/>
    </w:rPr>
  </w:style>
  <w:style w:type="paragraph" w:customStyle="1" w:styleId="hljs-winutils">
    <w:name w:val="hljs-winutils"/>
    <w:basedOn w:val="a"/>
    <w:pPr>
      <w:spacing w:before="100" w:beforeAutospacing="1" w:after="100" w:afterAutospacing="1"/>
    </w:pPr>
    <w:rPr>
      <w:b/>
      <w:bCs/>
    </w:rPr>
  </w:style>
  <w:style w:type="paragraph" w:customStyle="1" w:styleId="hljs-type">
    <w:name w:val="hljs-type"/>
    <w:basedOn w:val="a"/>
    <w:pPr>
      <w:spacing w:before="100" w:beforeAutospacing="1" w:after="100" w:afterAutospacing="1"/>
    </w:pPr>
    <w:rPr>
      <w:b/>
      <w:bCs/>
    </w:rPr>
  </w:style>
  <w:style w:type="paragraph" w:customStyle="1" w:styleId="hljs-typename">
    <w:name w:val="hljs-typename"/>
    <w:basedOn w:val="a"/>
    <w:pPr>
      <w:spacing w:before="100" w:beforeAutospacing="1" w:after="100" w:afterAutospacing="1"/>
    </w:pPr>
    <w:rPr>
      <w:b/>
      <w:bCs/>
    </w:rPr>
  </w:style>
  <w:style w:type="paragraph" w:customStyle="1" w:styleId="hljs-request">
    <w:name w:val="hljs-request"/>
    <w:basedOn w:val="a"/>
    <w:pPr>
      <w:spacing w:before="100" w:beforeAutospacing="1" w:after="100" w:afterAutospacing="1"/>
    </w:pPr>
    <w:rPr>
      <w:b/>
      <w:bCs/>
    </w:rPr>
  </w:style>
  <w:style w:type="paragraph" w:customStyle="1" w:styleId="hljs-status">
    <w:name w:val="hljs-status"/>
    <w:basedOn w:val="a"/>
    <w:pPr>
      <w:spacing w:before="100" w:beforeAutospacing="1" w:after="100" w:afterAutospacing="1"/>
    </w:pPr>
    <w:rPr>
      <w:b/>
      <w:bCs/>
    </w:rPr>
  </w:style>
  <w:style w:type="paragraph" w:customStyle="1" w:styleId="hljs-value">
    <w:name w:val="hljs-value"/>
    <w:basedOn w:val="a"/>
    <w:pPr>
      <w:spacing w:before="100" w:beforeAutospacing="1" w:after="100" w:afterAutospacing="1"/>
    </w:pPr>
  </w:style>
  <w:style w:type="paragraph" w:customStyle="1" w:styleId="hljs-symbol">
    <w:name w:val="hljs-symbol"/>
    <w:basedOn w:val="a"/>
    <w:pPr>
      <w:spacing w:before="100" w:beforeAutospacing="1" w:after="100" w:afterAutospacing="1"/>
    </w:pPr>
  </w:style>
  <w:style w:type="paragraph" w:customStyle="1" w:styleId="hljs-variable">
    <w:name w:val="hljs-variable"/>
    <w:basedOn w:val="a"/>
    <w:pPr>
      <w:spacing w:before="100" w:beforeAutospacing="1" w:after="100" w:afterAutospacing="1"/>
    </w:pPr>
  </w:style>
  <w:style w:type="paragraph" w:customStyle="1" w:styleId="hljs-class">
    <w:name w:val="hljs-class"/>
    <w:basedOn w:val="a"/>
    <w:pPr>
      <w:spacing w:before="100" w:beforeAutospacing="1" w:after="100" w:afterAutospacing="1"/>
    </w:pPr>
  </w:style>
  <w:style w:type="paragraph" w:customStyle="1" w:styleId="hljs-tag">
    <w:name w:val="hljs-tag"/>
    <w:basedOn w:val="a"/>
    <w:pPr>
      <w:spacing w:before="100" w:beforeAutospacing="1" w:after="100" w:afterAutospacing="1"/>
    </w:pPr>
  </w:style>
  <w:style w:type="paragraph" w:customStyle="1" w:styleId="hljs-cbracket">
    <w:name w:val="hljs-cbracket"/>
    <w:basedOn w:val="a"/>
    <w:pPr>
      <w:spacing w:before="100" w:beforeAutospacing="1" w:after="100" w:afterAutospacing="1"/>
    </w:pPr>
  </w:style>
  <w:style w:type="paragraph" w:customStyle="1" w:styleId="hljs-command">
    <w:name w:val="hljs-command"/>
    <w:basedOn w:val="a"/>
    <w:pPr>
      <w:spacing w:before="100" w:beforeAutospacing="1" w:after="100" w:afterAutospacing="1"/>
    </w:pPr>
  </w:style>
  <w:style w:type="paragraph" w:customStyle="1" w:styleId="hljs-special">
    <w:name w:val="hljs-special"/>
    <w:basedOn w:val="a"/>
    <w:pPr>
      <w:spacing w:before="100" w:beforeAutospacing="1" w:after="100" w:afterAutospacing="1"/>
    </w:pPr>
  </w:style>
  <w:style w:type="paragraph" w:customStyle="1" w:styleId="hljs-functionoratom">
    <w:name w:val="hljs-function_or_atom"/>
    <w:basedOn w:val="a"/>
    <w:pPr>
      <w:spacing w:before="100" w:beforeAutospacing="1" w:after="100" w:afterAutospacing="1"/>
    </w:pPr>
  </w:style>
  <w:style w:type="paragraph" w:customStyle="1" w:styleId="hljs-header">
    <w:name w:val="hljs-header"/>
    <w:basedOn w:val="a"/>
    <w:pPr>
      <w:spacing w:before="100" w:beforeAutospacing="1" w:after="100" w:afterAutospacing="1"/>
    </w:pPr>
  </w:style>
  <w:style w:type="paragraph" w:customStyle="1" w:styleId="hljs-attribute">
    <w:name w:val="hljs-attribute"/>
    <w:basedOn w:val="a"/>
    <w:pPr>
      <w:spacing w:before="100" w:beforeAutospacing="1" w:after="100" w:afterAutospacing="1"/>
    </w:pPr>
  </w:style>
  <w:style w:type="paragraph" w:customStyle="1" w:styleId="hljs-blockquote">
    <w:name w:val="hljs-blockquote"/>
    <w:basedOn w:val="a"/>
    <w:pPr>
      <w:spacing w:before="100" w:beforeAutospacing="1" w:after="100" w:afterAutospacing="1"/>
    </w:pPr>
  </w:style>
  <w:style w:type="paragraph" w:customStyle="1" w:styleId="hljs-char">
    <w:name w:val="hljs-char"/>
    <w:basedOn w:val="a"/>
    <w:pPr>
      <w:spacing w:before="100" w:beforeAutospacing="1" w:after="100" w:afterAutospacing="1"/>
    </w:pPr>
  </w:style>
  <w:style w:type="paragraph" w:customStyle="1" w:styleId="hljs-bullet">
    <w:name w:val="hljs-bullet"/>
    <w:basedOn w:val="a"/>
    <w:pPr>
      <w:spacing w:before="100" w:beforeAutospacing="1" w:after="100" w:afterAutospacing="1"/>
    </w:pPr>
  </w:style>
  <w:style w:type="paragraph" w:customStyle="1" w:styleId="hljs-linkurl">
    <w:name w:val="hljs-link_url"/>
    <w:basedOn w:val="a"/>
    <w:pPr>
      <w:spacing w:before="100" w:beforeAutospacing="1" w:after="100" w:afterAutospacing="1"/>
    </w:pPr>
  </w:style>
  <w:style w:type="paragraph" w:customStyle="1" w:styleId="hljs-argument">
    <w:name w:val="hljs-argument"/>
    <w:basedOn w:val="a"/>
    <w:pPr>
      <w:spacing w:before="100" w:beforeAutospacing="1" w:after="100" w:afterAutospacing="1"/>
    </w:pPr>
  </w:style>
  <w:style w:type="paragraph" w:customStyle="1" w:styleId="hljs-sqbracket">
    <w:name w:val="hljs-sqbracket"/>
    <w:basedOn w:val="a"/>
    <w:pPr>
      <w:spacing w:before="100" w:beforeAutospacing="1" w:after="100" w:afterAutospacing="1"/>
    </w:pPr>
  </w:style>
  <w:style w:type="paragraph" w:customStyle="1" w:styleId="hljs-formula">
    <w:name w:val="hljs-formula"/>
    <w:basedOn w:val="a"/>
    <w:pPr>
      <w:spacing w:before="100" w:beforeAutospacing="1" w:after="100" w:afterAutospacing="1"/>
    </w:pPr>
  </w:style>
  <w:style w:type="paragraph" w:customStyle="1" w:styleId="hljs-reserved">
    <w:name w:val="hljs-reserved"/>
    <w:basedOn w:val="a"/>
    <w:pPr>
      <w:spacing w:before="100" w:beforeAutospacing="1" w:after="100" w:afterAutospacing="1"/>
    </w:pPr>
  </w:style>
  <w:style w:type="paragraph" w:customStyle="1" w:styleId="hljs-linklabel">
    <w:name w:val="hljs-link_label"/>
    <w:basedOn w:val="a"/>
    <w:pPr>
      <w:spacing w:before="100" w:beforeAutospacing="1" w:after="100" w:afterAutospacing="1"/>
    </w:pPr>
  </w:style>
  <w:style w:type="paragraph" w:customStyle="1" w:styleId="hljs-property">
    <w:name w:val="hljs-property"/>
    <w:basedOn w:val="a"/>
    <w:pPr>
      <w:spacing w:before="100" w:beforeAutospacing="1" w:after="100" w:afterAutospacing="1"/>
    </w:pPr>
  </w:style>
  <w:style w:type="paragraph" w:customStyle="1" w:styleId="hljs-strong">
    <w:name w:val="hljs-strong"/>
    <w:basedOn w:val="a"/>
    <w:pPr>
      <w:spacing w:before="100" w:beforeAutospacing="1" w:after="100" w:afterAutospacing="1"/>
    </w:pPr>
  </w:style>
  <w:style w:type="paragraph" w:customStyle="1" w:styleId="hljs-emphasis">
    <w:name w:val="hljs-emphasis"/>
    <w:basedOn w:val="a"/>
    <w:pPr>
      <w:spacing w:before="100" w:beforeAutospacing="1" w:after="100" w:afterAutospacing="1"/>
    </w:pPr>
  </w:style>
  <w:style w:type="paragraph" w:customStyle="1" w:styleId="hljs-title1">
    <w:name w:val="hljs-title1"/>
    <w:basedOn w:val="a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hljs-title2">
    <w:name w:val="hljs-title2"/>
    <w:basedOn w:val="a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hljs-value1">
    <w:name w:val="hljs-value1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hljs-value2">
    <w:name w:val="hljs-value2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hljs-symbol1">
    <w:name w:val="hljs-symbol1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hljs-symbol2">
    <w:name w:val="hljs-symbol2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hljs-string1">
    <w:name w:val="hljs-string1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hljs-variable1">
    <w:name w:val="hljs-variable1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hljs-class1">
    <w:name w:val="hljs-class1"/>
    <w:basedOn w:val="a"/>
    <w:pPr>
      <w:spacing w:before="100" w:beforeAutospacing="1" w:after="100" w:afterAutospacing="1"/>
    </w:pPr>
    <w:rPr>
      <w:b/>
      <w:bCs/>
      <w:color w:val="880000"/>
    </w:rPr>
  </w:style>
  <w:style w:type="paragraph" w:customStyle="1" w:styleId="hljs-variable2">
    <w:name w:val="hljs-variable2"/>
    <w:basedOn w:val="a"/>
    <w:pPr>
      <w:spacing w:before="100" w:beforeAutospacing="1" w:after="100" w:afterAutospacing="1"/>
    </w:pPr>
    <w:rPr>
      <w:b/>
      <w:bCs/>
      <w:color w:val="880000"/>
    </w:rPr>
  </w:style>
  <w:style w:type="paragraph" w:customStyle="1" w:styleId="hljs-tag1">
    <w:name w:val="hljs-tag1"/>
    <w:basedOn w:val="a"/>
    <w:pPr>
      <w:spacing w:before="100" w:beforeAutospacing="1" w:after="100" w:afterAutospacing="1"/>
    </w:pPr>
    <w:rPr>
      <w:b/>
      <w:bCs/>
      <w:color w:val="880000"/>
    </w:rPr>
  </w:style>
  <w:style w:type="paragraph" w:customStyle="1" w:styleId="hljs-cbracket1">
    <w:name w:val="hljs-cbracket1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hljs-command1">
    <w:name w:val="hljs-command1"/>
    <w:basedOn w:val="a"/>
    <w:pPr>
      <w:spacing w:before="100" w:beforeAutospacing="1" w:after="100" w:afterAutospacing="1"/>
    </w:pPr>
    <w:rPr>
      <w:b/>
      <w:bCs/>
      <w:color w:val="880000"/>
    </w:rPr>
  </w:style>
  <w:style w:type="paragraph" w:customStyle="1" w:styleId="hljs-special1">
    <w:name w:val="hljs-special1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hljs-functionoratom1">
    <w:name w:val="hljs-function_or_atom1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hljs-header1">
    <w:name w:val="hljs-header1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hljs-header2">
    <w:name w:val="hljs-header2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hljs-attribute1">
    <w:name w:val="hljs-attribute1"/>
    <w:basedOn w:val="a"/>
    <w:pPr>
      <w:spacing w:before="100" w:beforeAutospacing="1" w:after="100" w:afterAutospacing="1"/>
    </w:pPr>
    <w:rPr>
      <w:color w:val="880000"/>
    </w:rPr>
  </w:style>
  <w:style w:type="paragraph" w:customStyle="1" w:styleId="hljs-header3">
    <w:name w:val="hljs-header3"/>
    <w:basedOn w:val="a"/>
    <w:pPr>
      <w:spacing w:before="100" w:beforeAutospacing="1" w:after="100" w:afterAutospacing="1"/>
    </w:pPr>
    <w:rPr>
      <w:color w:val="888888"/>
    </w:rPr>
  </w:style>
  <w:style w:type="paragraph" w:customStyle="1" w:styleId="hljs-blockquote1">
    <w:name w:val="hljs-blockquote1"/>
    <w:basedOn w:val="a"/>
    <w:pPr>
      <w:spacing w:before="100" w:beforeAutospacing="1" w:after="100" w:afterAutospacing="1"/>
    </w:pPr>
    <w:rPr>
      <w:color w:val="888888"/>
    </w:rPr>
  </w:style>
  <w:style w:type="paragraph" w:customStyle="1" w:styleId="hljs-blockquote2">
    <w:name w:val="hljs-blockquote2"/>
    <w:basedOn w:val="a"/>
    <w:pPr>
      <w:spacing w:before="100" w:beforeAutospacing="1" w:after="100" w:afterAutospacing="1"/>
    </w:pPr>
    <w:rPr>
      <w:color w:val="888888"/>
    </w:rPr>
  </w:style>
  <w:style w:type="paragraph" w:customStyle="1" w:styleId="hljs-symbol3">
    <w:name w:val="hljs-symbol3"/>
    <w:basedOn w:val="a"/>
    <w:pPr>
      <w:spacing w:before="100" w:beforeAutospacing="1" w:after="100" w:afterAutospacing="1"/>
    </w:pPr>
    <w:rPr>
      <w:color w:val="008800"/>
    </w:rPr>
  </w:style>
  <w:style w:type="paragraph" w:customStyle="1" w:styleId="hljs-char1">
    <w:name w:val="hljs-char1"/>
    <w:basedOn w:val="a"/>
    <w:pPr>
      <w:spacing w:before="100" w:beforeAutospacing="1" w:after="100" w:afterAutospacing="1"/>
    </w:pPr>
    <w:rPr>
      <w:color w:val="008800"/>
    </w:rPr>
  </w:style>
  <w:style w:type="paragraph" w:customStyle="1" w:styleId="hljs-constant1">
    <w:name w:val="hljs-constant1"/>
    <w:basedOn w:val="a"/>
    <w:pPr>
      <w:spacing w:before="100" w:beforeAutospacing="1" w:after="100" w:afterAutospacing="1"/>
    </w:pPr>
    <w:rPr>
      <w:color w:val="008800"/>
    </w:rPr>
  </w:style>
  <w:style w:type="paragraph" w:customStyle="1" w:styleId="hljs-variable3">
    <w:name w:val="hljs-variable3"/>
    <w:basedOn w:val="a"/>
    <w:pPr>
      <w:spacing w:before="100" w:beforeAutospacing="1" w:after="100" w:afterAutospacing="1"/>
    </w:pPr>
    <w:rPr>
      <w:color w:val="008800"/>
    </w:rPr>
  </w:style>
  <w:style w:type="paragraph" w:customStyle="1" w:styleId="hljs-variable4">
    <w:name w:val="hljs-variable4"/>
    <w:basedOn w:val="a"/>
    <w:pPr>
      <w:spacing w:before="100" w:beforeAutospacing="1" w:after="100" w:afterAutospacing="1"/>
    </w:pPr>
    <w:rPr>
      <w:color w:val="008800"/>
    </w:rPr>
  </w:style>
  <w:style w:type="paragraph" w:customStyle="1" w:styleId="hljs-bullet1">
    <w:name w:val="hljs-bullet1"/>
    <w:basedOn w:val="a"/>
    <w:pPr>
      <w:spacing w:before="100" w:beforeAutospacing="1" w:after="100" w:afterAutospacing="1"/>
    </w:pPr>
    <w:rPr>
      <w:color w:val="008800"/>
    </w:rPr>
  </w:style>
  <w:style w:type="paragraph" w:customStyle="1" w:styleId="hljs-bullet2">
    <w:name w:val="hljs-bullet2"/>
    <w:basedOn w:val="a"/>
    <w:pPr>
      <w:spacing w:before="100" w:beforeAutospacing="1" w:after="100" w:afterAutospacing="1"/>
    </w:pPr>
    <w:rPr>
      <w:color w:val="008800"/>
    </w:rPr>
  </w:style>
  <w:style w:type="paragraph" w:customStyle="1" w:styleId="hljs-linkurl1">
    <w:name w:val="hljs-link_url1"/>
    <w:basedOn w:val="a"/>
    <w:pPr>
      <w:spacing w:before="100" w:beforeAutospacing="1" w:after="100" w:afterAutospacing="1"/>
    </w:pPr>
    <w:rPr>
      <w:color w:val="008800"/>
    </w:rPr>
  </w:style>
  <w:style w:type="paragraph" w:customStyle="1" w:styleId="hljs-linkurl2">
    <w:name w:val="hljs-link_url2"/>
    <w:basedOn w:val="a"/>
    <w:pPr>
      <w:spacing w:before="100" w:beforeAutospacing="1" w:after="100" w:afterAutospacing="1"/>
    </w:pPr>
    <w:rPr>
      <w:color w:val="008800"/>
    </w:rPr>
  </w:style>
  <w:style w:type="paragraph" w:customStyle="1" w:styleId="hljs-string2">
    <w:name w:val="hljs-string2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argument1">
    <w:name w:val="hljs-argument1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bullet3">
    <w:name w:val="hljs-bullet3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sqbracket1">
    <w:name w:val="hljs-sqbracket1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builtin1">
    <w:name w:val="hljs-built_in1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formula1">
    <w:name w:val="hljs-formula1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reserved1">
    <w:name w:val="hljs-reserved1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linklabel1">
    <w:name w:val="hljs-link_label1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linklabel2">
    <w:name w:val="hljs-link_label2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attribute2">
    <w:name w:val="hljs-attribute2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attribute3">
    <w:name w:val="hljs-attribute3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attribute4">
    <w:name w:val="hljs-attribute4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attribute5">
    <w:name w:val="hljs-attribute5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property1">
    <w:name w:val="hljs-property1"/>
    <w:basedOn w:val="a"/>
    <w:pPr>
      <w:spacing w:before="100" w:beforeAutospacing="1" w:after="100" w:afterAutospacing="1"/>
    </w:pPr>
    <w:rPr>
      <w:color w:val="8888FF"/>
    </w:rPr>
  </w:style>
  <w:style w:type="paragraph" w:customStyle="1" w:styleId="hljs-tag2">
    <w:name w:val="hljs-tag2"/>
    <w:basedOn w:val="a"/>
    <w:pPr>
      <w:spacing w:before="100" w:beforeAutospacing="1" w:after="100" w:afterAutospacing="1"/>
    </w:pPr>
    <w:rPr>
      <w:b/>
      <w:bCs/>
    </w:rPr>
  </w:style>
  <w:style w:type="paragraph" w:customStyle="1" w:styleId="hljs-strong1">
    <w:name w:val="hljs-strong1"/>
    <w:basedOn w:val="a"/>
    <w:pPr>
      <w:spacing w:before="100" w:beforeAutospacing="1" w:after="100" w:afterAutospacing="1"/>
    </w:pPr>
    <w:rPr>
      <w:b/>
      <w:bCs/>
    </w:rPr>
  </w:style>
  <w:style w:type="paragraph" w:customStyle="1" w:styleId="hljs-strong2">
    <w:name w:val="hljs-strong2"/>
    <w:basedOn w:val="a"/>
    <w:pPr>
      <w:spacing w:before="100" w:beforeAutospacing="1" w:after="100" w:afterAutospacing="1"/>
    </w:pPr>
    <w:rPr>
      <w:b/>
      <w:bCs/>
    </w:rPr>
  </w:style>
  <w:style w:type="paragraph" w:customStyle="1" w:styleId="hljs-emphasis1">
    <w:name w:val="hljs-emphasis1"/>
    <w:basedOn w:val="a"/>
    <w:pPr>
      <w:spacing w:before="100" w:beforeAutospacing="1" w:after="100" w:afterAutospacing="1"/>
    </w:pPr>
    <w:rPr>
      <w:i/>
      <w:iCs/>
    </w:rPr>
  </w:style>
  <w:style w:type="paragraph" w:customStyle="1" w:styleId="hljs-emphasis2">
    <w:name w:val="hljs-emphasis2"/>
    <w:basedOn w:val="a"/>
    <w:pPr>
      <w:spacing w:before="100" w:beforeAutospacing="1" w:after="100" w:afterAutospacing="1"/>
    </w:pPr>
    <w:rPr>
      <w:i/>
      <w:iCs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Pr>
      <w:rFonts w:ascii="宋体" w:eastAsia="宋体" w:hAnsi="宋体" w:cs="宋体"/>
      <w:b/>
      <w:bCs/>
      <w:sz w:val="32"/>
      <w:szCs w:val="32"/>
    </w:rPr>
  </w:style>
  <w:style w:type="character" w:customStyle="1" w:styleId="hljs-attribute6">
    <w:name w:val="hljs-attribute6"/>
    <w:basedOn w:val="a0"/>
  </w:style>
  <w:style w:type="character" w:customStyle="1" w:styleId="hljs-value3">
    <w:name w:val="hljs-value3"/>
    <w:basedOn w:val="a0"/>
  </w:style>
  <w:style w:type="character" w:customStyle="1" w:styleId="hljs-string3">
    <w:name w:val="hljs-string3"/>
    <w:basedOn w:val="a0"/>
    <w:rPr>
      <w:color w:val="880000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ljs-literal1">
    <w:name w:val="hljs-literal1"/>
    <w:basedOn w:val="a0"/>
    <w:rPr>
      <w:color w:val="008800"/>
    </w:rPr>
  </w:style>
  <w:style w:type="paragraph" w:styleId="a7">
    <w:name w:val="header"/>
    <w:basedOn w:val="a"/>
    <w:link w:val="a8"/>
    <w:uiPriority w:val="99"/>
    <w:unhideWhenUsed/>
    <w:rsid w:val="001126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126C1"/>
    <w:rPr>
      <w:rFonts w:ascii="宋体" w:eastAsia="宋体" w:hAnsi="宋体" w:cs="宋体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126C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1126C1"/>
    <w:rPr>
      <w:rFonts w:ascii="宋体" w:eastAsia="宋体" w:hAnsi="宋体" w:cs="宋体"/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5E27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468416">
      <w:marLeft w:val="3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Markdoc Preview</dc:title>
  <dc:subject/>
  <dc:creator>竑 也</dc:creator>
  <cp:keywords/>
  <dc:description/>
  <cp:lastModifiedBy>竑 也</cp:lastModifiedBy>
  <cp:revision>22</cp:revision>
  <cp:lastPrinted>2022-02-07T07:07:00Z</cp:lastPrinted>
  <dcterms:created xsi:type="dcterms:W3CDTF">2022-02-07T06:58:00Z</dcterms:created>
  <dcterms:modified xsi:type="dcterms:W3CDTF">2022-02-14T07:44:00Z</dcterms:modified>
</cp:coreProperties>
</file>